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696" w:rsidRPr="00521C7A" w:rsidRDefault="00431696" w:rsidP="00431696">
      <w:pPr>
        <w:pStyle w:val="Title"/>
      </w:pPr>
      <w:r>
        <w:rPr>
          <w:noProof/>
          <w:lang w:eastAsia="en-GB"/>
        </w:rPr>
        <mc:AlternateContent>
          <mc:Choice Requires="wps">
            <w:drawing>
              <wp:anchor distT="0" distB="0" distL="114300" distR="114300" simplePos="0" relativeHeight="251659264" behindDoc="0" locked="0" layoutInCell="1" allowOverlap="1" wp14:anchorId="1CD9395C" wp14:editId="547A4C7F">
                <wp:simplePos x="0" y="0"/>
                <wp:positionH relativeFrom="column">
                  <wp:posOffset>1971675</wp:posOffset>
                </wp:positionH>
                <wp:positionV relativeFrom="paragraph">
                  <wp:posOffset>152400</wp:posOffset>
                </wp:positionV>
                <wp:extent cx="1268730" cy="17049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696" w:rsidRPr="004A199A" w:rsidRDefault="00431696" w:rsidP="00431696">
                            <w:r>
                              <w:rPr>
                                <w:noProof/>
                                <w:lang w:val="en-GB" w:eastAsia="en-GB"/>
                              </w:rPr>
                              <w:drawing>
                                <wp:inline distT="0" distB="0" distL="0" distR="0" wp14:anchorId="7CE956D2" wp14:editId="1EB4C0AF">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5"/>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9395C" id="_x0000_t202" coordsize="21600,21600" o:spt="202" path="m,l,21600r21600,l21600,xe">
                <v:stroke joinstyle="miter"/>
                <v:path gradientshapeok="t" o:connecttype="rect"/>
              </v:shapetype>
              <v:shape id="Text Box 4" o:spid="_x0000_s1026" type="#_x0000_t202" style="position:absolute;left:0;text-align:left;margin-left:155.25pt;margin-top:12pt;width:99.9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431696" w:rsidRPr="004A199A" w:rsidRDefault="00431696" w:rsidP="00431696">
                      <w:r>
                        <w:rPr>
                          <w:noProof/>
                          <w:lang w:val="en-GB" w:eastAsia="en-GB"/>
                        </w:rPr>
                        <w:drawing>
                          <wp:inline distT="0" distB="0" distL="0" distR="0" wp14:anchorId="7CE956D2" wp14:editId="1EB4C0AF">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5"/>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Pr="00521C7A">
        <w:t xml:space="preserve">                                               </w:t>
      </w:r>
    </w:p>
    <w:p w:rsidR="00431696" w:rsidRPr="00521C7A" w:rsidRDefault="00431696" w:rsidP="00431696">
      <w:pPr>
        <w:rPr>
          <w:rFonts w:ascii="Gill Sans MT" w:hAnsi="Gill Sans MT" w:cstheme="minorHAnsi"/>
          <w:spacing w:val="20"/>
          <w:sz w:val="28"/>
        </w:rPr>
      </w:pPr>
    </w:p>
    <w:p w:rsidR="00431696" w:rsidRPr="00521C7A" w:rsidRDefault="00431696" w:rsidP="00431696">
      <w:pPr>
        <w:rPr>
          <w:rFonts w:ascii="Gill Sans MT" w:hAnsi="Gill Sans MT" w:cstheme="minorHAnsi"/>
          <w:spacing w:val="20"/>
          <w:sz w:val="28"/>
        </w:rPr>
      </w:pPr>
    </w:p>
    <w:p w:rsidR="00431696" w:rsidRPr="00521C7A" w:rsidRDefault="00431696" w:rsidP="00431696">
      <w:pPr>
        <w:rPr>
          <w:rFonts w:ascii="Gill Sans MT" w:hAnsi="Gill Sans MT" w:cstheme="minorHAnsi"/>
          <w:spacing w:val="20"/>
          <w:sz w:val="28"/>
        </w:rPr>
      </w:pPr>
    </w:p>
    <w:p w:rsidR="00431696" w:rsidRPr="00521C7A" w:rsidRDefault="00431696" w:rsidP="00431696">
      <w:pPr>
        <w:rPr>
          <w:rFonts w:ascii="Gill Sans MT" w:hAnsi="Gill Sans MT" w:cstheme="minorHAnsi"/>
          <w:spacing w:val="20"/>
          <w:sz w:val="28"/>
        </w:rPr>
      </w:pPr>
    </w:p>
    <w:p w:rsidR="00431696" w:rsidRPr="00521C7A" w:rsidRDefault="00431696" w:rsidP="00431696">
      <w:pPr>
        <w:rPr>
          <w:rFonts w:ascii="Gill Sans MT" w:hAnsi="Gill Sans MT" w:cstheme="minorHAnsi"/>
          <w:spacing w:val="20"/>
          <w:sz w:val="28"/>
        </w:rPr>
      </w:pPr>
    </w:p>
    <w:p w:rsidR="00431696" w:rsidRPr="00521C7A" w:rsidRDefault="00431696" w:rsidP="00431696">
      <w:pPr>
        <w:rPr>
          <w:rFonts w:ascii="Gill Sans MT" w:hAnsi="Gill Sans MT" w:cstheme="minorHAnsi"/>
          <w:spacing w:val="20"/>
          <w:sz w:val="28"/>
        </w:rPr>
      </w:pPr>
    </w:p>
    <w:p w:rsidR="00431696" w:rsidRPr="00521C7A" w:rsidRDefault="00431696" w:rsidP="00431696">
      <w:pPr>
        <w:rPr>
          <w:rFonts w:ascii="Gill Sans MT" w:hAnsi="Gill Sans MT" w:cstheme="minorHAnsi"/>
        </w:rPr>
      </w:pPr>
    </w:p>
    <w:p w:rsidR="00431696" w:rsidRPr="00521C7A" w:rsidRDefault="00431696" w:rsidP="00431696">
      <w:pPr>
        <w:pStyle w:val="Title"/>
        <w:rPr>
          <w:rFonts w:ascii="Gill Sans MT" w:hAnsi="Gill Sans MT" w:cstheme="minorHAnsi"/>
          <w:spacing w:val="20"/>
          <w:sz w:val="28"/>
        </w:rPr>
      </w:pPr>
    </w:p>
    <w:p w:rsidR="00431696" w:rsidRPr="00521C7A" w:rsidRDefault="00431696" w:rsidP="00431696">
      <w:pPr>
        <w:pStyle w:val="Title"/>
        <w:rPr>
          <w:rFonts w:ascii="Gill Sans MT" w:hAnsi="Gill Sans MT" w:cstheme="minorHAnsi"/>
          <w:spacing w:val="20"/>
          <w:sz w:val="28"/>
        </w:rPr>
      </w:pPr>
    </w:p>
    <w:p w:rsidR="00431696" w:rsidRPr="00521C7A" w:rsidRDefault="00431696" w:rsidP="00431696">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31696" w:rsidRPr="00521C7A" w:rsidRDefault="00431696" w:rsidP="00431696">
      <w:pPr>
        <w:pStyle w:val="Title"/>
        <w:rPr>
          <w:rFonts w:ascii="Gill Sans MT" w:hAnsi="Gill Sans MT" w:cstheme="minorHAnsi"/>
          <w:spacing w:val="20"/>
          <w:sz w:val="28"/>
        </w:rPr>
      </w:pPr>
    </w:p>
    <w:p w:rsidR="00431696" w:rsidRPr="005B6C34" w:rsidRDefault="00431696" w:rsidP="00431696">
      <w:pPr>
        <w:pStyle w:val="Title"/>
        <w:rPr>
          <w:rFonts w:ascii="Gill Sans MT" w:hAnsi="Gill Sans MT" w:cstheme="minorHAnsi"/>
          <w:b/>
          <w:spacing w:val="20"/>
          <w:sz w:val="28"/>
        </w:rPr>
      </w:pPr>
      <w:r>
        <w:rPr>
          <w:rFonts w:ascii="Gill Sans MT" w:hAnsi="Gill Sans MT" w:cstheme="minorHAnsi"/>
          <w:b/>
          <w:spacing w:val="20"/>
          <w:sz w:val="28"/>
        </w:rPr>
        <w:t>Building Conservation Officer</w:t>
      </w:r>
    </w:p>
    <w:p w:rsidR="00431696" w:rsidRPr="00521C7A" w:rsidRDefault="00431696" w:rsidP="00431696">
      <w:pPr>
        <w:pStyle w:val="Title"/>
        <w:rPr>
          <w:rFonts w:ascii="Gill Sans MT" w:hAnsi="Gill Sans MT" w:cstheme="minorHAnsi"/>
          <w:bCs/>
          <w:spacing w:val="20"/>
          <w:sz w:val="32"/>
        </w:rPr>
      </w:pPr>
    </w:p>
    <w:p w:rsidR="00431696" w:rsidRDefault="00431696" w:rsidP="00431696">
      <w:pPr>
        <w:jc w:val="center"/>
        <w:rPr>
          <w:rFonts w:ascii="Gill Sans MT" w:hAnsi="Gill Sans MT" w:cstheme="minorHAnsi"/>
          <w:b/>
          <w:bCs/>
          <w:sz w:val="28"/>
          <w:lang w:val="en-GB"/>
        </w:rPr>
      </w:pPr>
      <w:r w:rsidRPr="00521C7A">
        <w:rPr>
          <w:rFonts w:ascii="Gill Sans MT" w:hAnsi="Gill Sans MT" w:cstheme="minorHAnsi"/>
          <w:b/>
          <w:sz w:val="28"/>
        </w:rPr>
        <w:t xml:space="preserve">Grade </w:t>
      </w:r>
      <w:r>
        <w:rPr>
          <w:rFonts w:ascii="Gill Sans MT" w:hAnsi="Gill Sans MT" w:cstheme="minorHAnsi"/>
          <w:b/>
          <w:sz w:val="28"/>
        </w:rPr>
        <w:t>12</w:t>
      </w:r>
      <w:r w:rsidRPr="00521C7A">
        <w:rPr>
          <w:rFonts w:ascii="Gill Sans MT" w:hAnsi="Gill Sans MT" w:cstheme="minorHAnsi"/>
          <w:b/>
          <w:sz w:val="28"/>
        </w:rPr>
        <w:t xml:space="preserve">:   </w:t>
      </w:r>
      <w:r w:rsidRPr="001F7A89">
        <w:rPr>
          <w:rFonts w:ascii="Gill Sans MT" w:hAnsi="Gill Sans MT" w:cstheme="minorHAnsi"/>
          <w:b/>
          <w:bCs/>
          <w:sz w:val="28"/>
          <w:lang w:val="en-GB"/>
        </w:rPr>
        <w:t>£</w:t>
      </w:r>
      <w:r>
        <w:rPr>
          <w:rFonts w:ascii="Gill Sans MT" w:hAnsi="Gill Sans MT" w:cstheme="minorHAnsi"/>
          <w:b/>
          <w:bCs/>
          <w:sz w:val="28"/>
          <w:lang w:val="en-GB"/>
        </w:rPr>
        <w:t xml:space="preserve">31,401 - £34,106 </w:t>
      </w:r>
      <w:r w:rsidRPr="001F7A89">
        <w:rPr>
          <w:rFonts w:ascii="Gill Sans MT" w:hAnsi="Gill Sans MT" w:cstheme="minorHAnsi"/>
          <w:b/>
          <w:bCs/>
          <w:sz w:val="28"/>
          <w:lang w:val="en-GB"/>
        </w:rPr>
        <w:t>per annum</w:t>
      </w:r>
      <w:r>
        <w:rPr>
          <w:rFonts w:ascii="Gill Sans MT" w:hAnsi="Gill Sans MT" w:cstheme="minorHAnsi"/>
          <w:b/>
          <w:bCs/>
          <w:sz w:val="28"/>
          <w:lang w:val="en-GB"/>
        </w:rPr>
        <w:t>,</w:t>
      </w:r>
      <w:r w:rsidRPr="001F7A89">
        <w:rPr>
          <w:rFonts w:ascii="Gill Sans MT" w:hAnsi="Gill Sans MT" w:cstheme="minorHAnsi"/>
          <w:b/>
          <w:bCs/>
          <w:sz w:val="28"/>
          <w:lang w:val="en-GB"/>
        </w:rPr>
        <w:t xml:space="preserve"> pro rata</w:t>
      </w:r>
    </w:p>
    <w:p w:rsidR="00431696" w:rsidRPr="000312F0" w:rsidRDefault="00431696" w:rsidP="00431696">
      <w:pPr>
        <w:jc w:val="center"/>
        <w:rPr>
          <w:rFonts w:ascii="Gill Sans MT" w:hAnsi="Gill Sans MT" w:cstheme="minorHAnsi"/>
          <w:b/>
          <w:bCs/>
          <w:sz w:val="28"/>
          <w:lang w:val="en-GB"/>
        </w:rPr>
      </w:pPr>
    </w:p>
    <w:p w:rsidR="00431696" w:rsidRDefault="00431696" w:rsidP="00431696">
      <w:pPr>
        <w:jc w:val="center"/>
        <w:rPr>
          <w:rFonts w:ascii="Gill Sans MT" w:hAnsi="Gill Sans MT" w:cstheme="minorHAnsi"/>
          <w:b/>
          <w:bCs/>
          <w:sz w:val="28"/>
          <w:lang w:val="en-GB"/>
        </w:rPr>
      </w:pPr>
      <w:r>
        <w:rPr>
          <w:rFonts w:ascii="Gill Sans MT" w:hAnsi="Gill Sans MT" w:cstheme="minorHAnsi"/>
          <w:b/>
          <w:bCs/>
          <w:sz w:val="28"/>
          <w:lang w:val="en-GB"/>
        </w:rPr>
        <w:t>22</w:t>
      </w:r>
      <w:r w:rsidRPr="000312F0">
        <w:rPr>
          <w:rFonts w:ascii="Gill Sans MT" w:hAnsi="Gill Sans MT" w:cstheme="minorHAnsi"/>
          <w:b/>
          <w:bCs/>
          <w:sz w:val="28"/>
          <w:lang w:val="en-GB"/>
        </w:rPr>
        <w:t xml:space="preserve"> hours per week</w:t>
      </w:r>
    </w:p>
    <w:p w:rsidR="00431696" w:rsidRPr="000312F0" w:rsidRDefault="00431696" w:rsidP="00431696">
      <w:pPr>
        <w:jc w:val="center"/>
        <w:rPr>
          <w:rFonts w:ascii="Gill Sans MT" w:hAnsi="Gill Sans MT" w:cstheme="minorHAnsi"/>
          <w:b/>
          <w:bCs/>
          <w:sz w:val="28"/>
          <w:lang w:val="en-GB"/>
        </w:rPr>
      </w:pPr>
    </w:p>
    <w:p w:rsidR="00431696" w:rsidRPr="00620F08" w:rsidRDefault="00431696" w:rsidP="00431696">
      <w:pPr>
        <w:ind w:left="2160" w:right="-52" w:firstLine="720"/>
        <w:rPr>
          <w:rFonts w:ascii="Gill Sans MT" w:hAnsi="Gill Sans MT" w:cstheme="minorHAnsi"/>
          <w:b/>
          <w:bCs/>
          <w:sz w:val="28"/>
        </w:rPr>
      </w:pPr>
      <w:r w:rsidRPr="00620F08">
        <w:rPr>
          <w:rFonts w:ascii="Gill Sans MT" w:hAnsi="Gill Sans MT" w:cstheme="minorHAnsi"/>
          <w:b/>
          <w:bCs/>
          <w:sz w:val="28"/>
        </w:rPr>
        <w:t>Permanent contract</w:t>
      </w:r>
    </w:p>
    <w:p w:rsidR="00431696" w:rsidRPr="00521C7A" w:rsidRDefault="00431696" w:rsidP="00431696">
      <w:pPr>
        <w:jc w:val="center"/>
        <w:rPr>
          <w:rFonts w:ascii="Gill Sans MT" w:hAnsi="Gill Sans MT" w:cstheme="minorHAnsi"/>
          <w:b/>
          <w:bCs/>
          <w:sz w:val="28"/>
          <w:lang w:val="en-GB"/>
        </w:rPr>
      </w:pPr>
    </w:p>
    <w:p w:rsidR="00431696" w:rsidRPr="00521C7A" w:rsidRDefault="00431696" w:rsidP="00431696">
      <w:pPr>
        <w:jc w:val="center"/>
        <w:rPr>
          <w:rFonts w:ascii="Gill Sans MT" w:hAnsi="Gill Sans MT" w:cstheme="minorHAnsi"/>
          <w:b/>
          <w:sz w:val="28"/>
        </w:rPr>
      </w:pPr>
    </w:p>
    <w:p w:rsidR="00431696" w:rsidRPr="00521C7A" w:rsidRDefault="00431696" w:rsidP="00431696">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0" distB="0" distL="114300" distR="114300" simplePos="0" relativeHeight="251660288" behindDoc="0" locked="0" layoutInCell="0" allowOverlap="1" wp14:anchorId="72D58850" wp14:editId="04DB5FA6">
                <wp:simplePos x="0" y="0"/>
                <wp:positionH relativeFrom="column">
                  <wp:posOffset>868680</wp:posOffset>
                </wp:positionH>
                <wp:positionV relativeFrom="paragraph">
                  <wp:posOffset>154940</wp:posOffset>
                </wp:positionV>
                <wp:extent cx="3566160" cy="0"/>
                <wp:effectExtent l="19050" t="22860" r="24765" b="2476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E4320"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431696" w:rsidRPr="00521C7A" w:rsidRDefault="00431696" w:rsidP="00431696">
      <w:pPr>
        <w:jc w:val="center"/>
        <w:rPr>
          <w:rFonts w:ascii="Gill Sans MT" w:hAnsi="Gill Sans MT" w:cstheme="minorHAnsi"/>
          <w:b/>
          <w:sz w:val="28"/>
        </w:rPr>
      </w:pPr>
    </w:p>
    <w:p w:rsidR="00431696" w:rsidRPr="00521C7A" w:rsidRDefault="00431696" w:rsidP="00431696">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431696" w:rsidRPr="00521C7A" w:rsidRDefault="00431696" w:rsidP="00431696">
      <w:pPr>
        <w:pStyle w:val="Title"/>
        <w:ind w:left="1800" w:hanging="360"/>
        <w:rPr>
          <w:rFonts w:ascii="Gill Sans MT" w:hAnsi="Gill Sans MT" w:cstheme="minorHAnsi"/>
          <w:b/>
          <w:spacing w:val="20"/>
          <w:sz w:val="26"/>
        </w:rPr>
      </w:pPr>
    </w:p>
    <w:p w:rsidR="00431696" w:rsidRPr="00521C7A" w:rsidRDefault="00431696" w:rsidP="00431696">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431696" w:rsidRPr="00521C7A" w:rsidRDefault="00431696" w:rsidP="00431696">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431696" w:rsidRPr="00521C7A" w:rsidRDefault="00431696" w:rsidP="00431696">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431696" w:rsidRPr="00521C7A" w:rsidRDefault="00431696" w:rsidP="00431696">
      <w:pPr>
        <w:numPr>
          <w:ilvl w:val="0"/>
          <w:numId w:val="2"/>
        </w:numPr>
        <w:tabs>
          <w:tab w:val="left" w:pos="360"/>
        </w:tabs>
        <w:spacing w:line="360" w:lineRule="auto"/>
        <w:rPr>
          <w:rFonts w:ascii="Gill Sans MT" w:hAnsi="Gill Sans MT" w:cstheme="minorHAnsi"/>
          <w:b/>
          <w:sz w:val="26"/>
        </w:rPr>
      </w:pPr>
      <w:proofErr w:type="spellStart"/>
      <w:r w:rsidRPr="00521C7A">
        <w:rPr>
          <w:rFonts w:ascii="Gill Sans MT" w:hAnsi="Gill Sans MT" w:cstheme="minorHAnsi"/>
          <w:b/>
          <w:sz w:val="26"/>
        </w:rPr>
        <w:t>Organisational</w:t>
      </w:r>
      <w:proofErr w:type="spellEnd"/>
      <w:r w:rsidRPr="00521C7A">
        <w:rPr>
          <w:rFonts w:ascii="Gill Sans MT" w:hAnsi="Gill Sans MT" w:cstheme="minorHAnsi"/>
          <w:b/>
          <w:sz w:val="26"/>
        </w:rPr>
        <w:t xml:space="preserve"> Chart</w:t>
      </w:r>
    </w:p>
    <w:p w:rsidR="00431696" w:rsidRPr="00521C7A" w:rsidRDefault="00431696" w:rsidP="00431696">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431696" w:rsidRPr="00521C7A" w:rsidRDefault="00431696" w:rsidP="00431696">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431696" w:rsidRPr="00521C7A" w:rsidRDefault="00431696" w:rsidP="00431696">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431696" w:rsidRPr="00521C7A" w:rsidRDefault="00431696" w:rsidP="00431696">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0" distB="0" distL="114300" distR="114300" simplePos="0" relativeHeight="251661312" behindDoc="0" locked="0" layoutInCell="0" allowOverlap="1" wp14:anchorId="6EF11D12" wp14:editId="32F53D77">
                <wp:simplePos x="0" y="0"/>
                <wp:positionH relativeFrom="column">
                  <wp:posOffset>997585</wp:posOffset>
                </wp:positionH>
                <wp:positionV relativeFrom="paragraph">
                  <wp:posOffset>142240</wp:posOffset>
                </wp:positionV>
                <wp:extent cx="3566160" cy="0"/>
                <wp:effectExtent l="24130" t="20320" r="19685" b="1778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7902C"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431696" w:rsidRPr="00521C7A" w:rsidRDefault="00431696" w:rsidP="00431696">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Pr>
          <w:rFonts w:ascii="Gill Sans MT" w:hAnsi="Gill Sans MT" w:cstheme="minorHAnsi"/>
          <w:b/>
          <w:sz w:val="28"/>
        </w:rPr>
        <w:t xml:space="preserve">   19</w:t>
      </w:r>
      <w:r w:rsidRPr="008F54B2">
        <w:rPr>
          <w:rFonts w:ascii="Gill Sans MT" w:hAnsi="Gill Sans MT" w:cstheme="minorHAnsi"/>
          <w:b/>
          <w:sz w:val="28"/>
          <w:vertAlign w:val="superscript"/>
        </w:rPr>
        <w:t>th</w:t>
      </w:r>
      <w:r>
        <w:rPr>
          <w:rFonts w:ascii="Gill Sans MT" w:hAnsi="Gill Sans MT" w:cstheme="minorHAnsi"/>
          <w:b/>
          <w:sz w:val="28"/>
        </w:rPr>
        <w:t xml:space="preserve"> November 2018</w:t>
      </w:r>
    </w:p>
    <w:p w:rsidR="00431696" w:rsidRPr="00521C7A" w:rsidRDefault="00431696" w:rsidP="00431696">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Pr>
          <w:rFonts w:ascii="Gill Sans MT" w:hAnsi="Gill Sans MT" w:cstheme="minorHAnsi"/>
          <w:b/>
          <w:sz w:val="28"/>
        </w:rPr>
        <w:t>26</w:t>
      </w:r>
      <w:r w:rsidRPr="008F54B2">
        <w:rPr>
          <w:rFonts w:ascii="Gill Sans MT" w:hAnsi="Gill Sans MT" w:cstheme="minorHAnsi"/>
          <w:b/>
          <w:sz w:val="28"/>
          <w:vertAlign w:val="superscript"/>
        </w:rPr>
        <w:t>th</w:t>
      </w:r>
      <w:r>
        <w:rPr>
          <w:rFonts w:ascii="Gill Sans MT" w:hAnsi="Gill Sans MT" w:cstheme="minorHAnsi"/>
          <w:b/>
          <w:sz w:val="28"/>
        </w:rPr>
        <w:t xml:space="preserve"> November 2018</w:t>
      </w:r>
    </w:p>
    <w:p w:rsidR="00431696" w:rsidRPr="00521C7A" w:rsidRDefault="00431696" w:rsidP="00431696">
      <w:pPr>
        <w:rPr>
          <w:rFonts w:ascii="Gill Sans MT" w:hAnsi="Gill Sans MT" w:cstheme="minorHAnsi"/>
          <w:b/>
          <w:sz w:val="28"/>
        </w:rPr>
      </w:pPr>
    </w:p>
    <w:p w:rsidR="00431696" w:rsidRPr="00521C7A" w:rsidRDefault="00431696" w:rsidP="00431696">
      <w:pPr>
        <w:rPr>
          <w:rFonts w:ascii="Gill Sans MT" w:hAnsi="Gill Sans MT" w:cstheme="minorHAnsi"/>
          <w:b/>
          <w:sz w:val="28"/>
        </w:rPr>
      </w:pPr>
    </w:p>
    <w:p w:rsidR="00431696" w:rsidRPr="00521C7A" w:rsidRDefault="00431696" w:rsidP="00431696">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431696" w:rsidRPr="00521C7A" w:rsidRDefault="00431696" w:rsidP="00431696">
      <w:pPr>
        <w:rPr>
          <w:rFonts w:ascii="Gill Sans MT" w:hAnsi="Gill Sans MT" w:cstheme="minorHAnsi"/>
          <w:b/>
        </w:rPr>
      </w:pPr>
    </w:p>
    <w:p w:rsidR="00431696" w:rsidRPr="00521C7A" w:rsidRDefault="00431696" w:rsidP="00431696">
      <w:pPr>
        <w:rPr>
          <w:rFonts w:ascii="Gill Sans MT" w:hAnsi="Gill Sans MT" w:cstheme="minorHAnsi"/>
          <w:b/>
        </w:rPr>
      </w:pPr>
    </w:p>
    <w:p w:rsidR="00431696" w:rsidRPr="00521C7A" w:rsidRDefault="00431696" w:rsidP="00431696">
      <w:pPr>
        <w:rPr>
          <w:rFonts w:ascii="Gill Sans MT" w:hAnsi="Gill Sans MT" w:cstheme="minorHAnsi"/>
          <w:b/>
        </w:rPr>
      </w:pPr>
      <w:r w:rsidRPr="00521C7A">
        <w:rPr>
          <w:rFonts w:ascii="Gill Sans MT" w:hAnsi="Gill Sans MT" w:cstheme="minorHAnsi"/>
          <w:b/>
        </w:rPr>
        <w:t>(CONFIDENTIAL)</w:t>
      </w:r>
    </w:p>
    <w:p w:rsidR="00431696" w:rsidRPr="00521C7A" w:rsidRDefault="00431696" w:rsidP="00431696">
      <w:pPr>
        <w:rPr>
          <w:rFonts w:ascii="Gill Sans MT" w:hAnsi="Gill Sans MT" w:cstheme="minorHAnsi"/>
          <w:b/>
        </w:rPr>
      </w:pPr>
    </w:p>
    <w:p w:rsidR="00431696" w:rsidRPr="00521C7A" w:rsidRDefault="00431696" w:rsidP="00431696">
      <w:pPr>
        <w:rPr>
          <w:rFonts w:ascii="Gill Sans MT" w:hAnsi="Gill Sans MT" w:cstheme="minorHAnsi"/>
          <w:sz w:val="28"/>
          <w:szCs w:val="28"/>
        </w:rPr>
      </w:pPr>
      <w:r w:rsidRPr="00521C7A">
        <w:rPr>
          <w:rFonts w:ascii="Gill Sans MT" w:hAnsi="Gill Sans MT" w:cstheme="minorHAnsi"/>
          <w:sz w:val="28"/>
          <w:szCs w:val="28"/>
        </w:rPr>
        <w:t>HUMAN RESOURCES DEPARTMENT</w:t>
      </w:r>
    </w:p>
    <w:p w:rsidR="00431696" w:rsidRPr="00521C7A" w:rsidRDefault="00431696" w:rsidP="00431696">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431696" w:rsidRPr="00521C7A" w:rsidRDefault="00431696" w:rsidP="00431696">
      <w:pPr>
        <w:rPr>
          <w:rFonts w:ascii="Gill Sans MT" w:hAnsi="Gill Sans MT" w:cstheme="minorHAnsi"/>
          <w:sz w:val="28"/>
          <w:szCs w:val="28"/>
        </w:rPr>
      </w:pPr>
      <w:r w:rsidRPr="00521C7A">
        <w:rPr>
          <w:rFonts w:ascii="Gill Sans MT" w:hAnsi="Gill Sans MT" w:cstheme="minorHAnsi"/>
          <w:sz w:val="28"/>
          <w:szCs w:val="28"/>
        </w:rPr>
        <w:t>PLAS Y FFYNNON</w:t>
      </w:r>
    </w:p>
    <w:p w:rsidR="00431696" w:rsidRPr="00521C7A" w:rsidRDefault="00431696" w:rsidP="00431696">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431696" w:rsidRPr="00521C7A" w:rsidRDefault="00431696" w:rsidP="00431696">
      <w:pPr>
        <w:rPr>
          <w:rFonts w:ascii="Gill Sans MT" w:hAnsi="Gill Sans MT" w:cstheme="minorHAnsi"/>
          <w:sz w:val="28"/>
          <w:szCs w:val="28"/>
        </w:rPr>
      </w:pPr>
      <w:r w:rsidRPr="00521C7A">
        <w:rPr>
          <w:rFonts w:ascii="Gill Sans MT" w:hAnsi="Gill Sans MT" w:cstheme="minorHAnsi"/>
          <w:sz w:val="28"/>
          <w:szCs w:val="28"/>
        </w:rPr>
        <w:t>BRECON</w:t>
      </w:r>
    </w:p>
    <w:p w:rsidR="00431696" w:rsidRPr="00521C7A" w:rsidRDefault="00431696" w:rsidP="00431696">
      <w:pPr>
        <w:pStyle w:val="Heading1"/>
        <w:rPr>
          <w:rFonts w:ascii="Gill Sans MT" w:hAnsi="Gill Sans MT" w:cstheme="minorHAnsi"/>
          <w:sz w:val="28"/>
          <w:szCs w:val="28"/>
        </w:rPr>
      </w:pPr>
      <w:r w:rsidRPr="00521C7A">
        <w:rPr>
          <w:rFonts w:ascii="Gill Sans MT" w:hAnsi="Gill Sans MT" w:cstheme="minorHAnsi"/>
          <w:sz w:val="28"/>
          <w:szCs w:val="28"/>
        </w:rPr>
        <w:t>LD3 7HP</w:t>
      </w:r>
    </w:p>
    <w:p w:rsidR="00431696" w:rsidRPr="00521C7A" w:rsidRDefault="00431696" w:rsidP="00431696">
      <w:pPr>
        <w:rPr>
          <w:rFonts w:ascii="Gill Sans MT" w:hAnsi="Gill Sans MT" w:cstheme="minorHAnsi"/>
          <w:sz w:val="28"/>
          <w:szCs w:val="28"/>
        </w:rPr>
      </w:pPr>
    </w:p>
    <w:p w:rsidR="00431696" w:rsidRPr="00620F08" w:rsidRDefault="00431696" w:rsidP="00431696">
      <w:pPr>
        <w:jc w:val="both"/>
        <w:rPr>
          <w:rFonts w:ascii="Gill Sans MT" w:hAnsi="Gill Sans MT" w:cstheme="minorHAnsi"/>
          <w:b/>
        </w:rPr>
      </w:pPr>
      <w:r w:rsidRPr="00521C7A">
        <w:rPr>
          <w:rFonts w:ascii="Gill Sans MT" w:hAnsi="Gill Sans MT" w:cstheme="minorHAnsi"/>
        </w:rPr>
        <w:t xml:space="preserve">Thank you for your interest in the post of </w:t>
      </w:r>
      <w:r>
        <w:rPr>
          <w:rFonts w:ascii="Gill Sans MT" w:hAnsi="Gill Sans MT" w:cstheme="minorHAnsi"/>
          <w:b/>
        </w:rPr>
        <w:t>Building Conservation Officer</w:t>
      </w:r>
      <w:r w:rsidRPr="00521C7A">
        <w:rPr>
          <w:rFonts w:ascii="Gill Sans MT" w:hAnsi="Gill Sans MT" w:cstheme="minorHAnsi"/>
          <w:b/>
        </w:rPr>
        <w:t xml:space="preserve"> </w:t>
      </w:r>
      <w:r w:rsidRPr="00521C7A">
        <w:rPr>
          <w:rFonts w:ascii="Gill Sans MT" w:hAnsi="Gill Sans MT" w:cstheme="minorHAnsi"/>
        </w:rPr>
        <w:t xml:space="preserve">in the </w:t>
      </w:r>
      <w:r>
        <w:rPr>
          <w:rFonts w:ascii="Gill Sans MT" w:hAnsi="Gill Sans MT" w:cstheme="minorHAnsi"/>
          <w:b/>
        </w:rPr>
        <w:t>Planning Directorate</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11.00am</w:t>
      </w:r>
      <w:r w:rsidRPr="00521C7A">
        <w:rPr>
          <w:rFonts w:ascii="Gill Sans MT" w:hAnsi="Gill Sans MT" w:cstheme="minorHAnsi"/>
        </w:rPr>
        <w:t xml:space="preserve"> on the morning of</w:t>
      </w:r>
      <w:r w:rsidRPr="00521C7A">
        <w:rPr>
          <w:rFonts w:ascii="Gill Sans MT" w:hAnsi="Gill Sans MT" w:cstheme="minorHAnsi"/>
          <w:b/>
        </w:rPr>
        <w:t xml:space="preserve"> </w:t>
      </w:r>
      <w:r>
        <w:rPr>
          <w:rFonts w:ascii="Gill Sans MT" w:hAnsi="Gill Sans MT" w:cstheme="minorHAnsi"/>
          <w:b/>
        </w:rPr>
        <w:t>19</w:t>
      </w:r>
      <w:r w:rsidRPr="008F54B2">
        <w:rPr>
          <w:rFonts w:ascii="Gill Sans MT" w:hAnsi="Gill Sans MT" w:cstheme="minorHAnsi"/>
          <w:b/>
          <w:vertAlign w:val="superscript"/>
        </w:rPr>
        <w:t>th</w:t>
      </w:r>
      <w:r>
        <w:rPr>
          <w:rFonts w:ascii="Gill Sans MT" w:hAnsi="Gill Sans MT" w:cstheme="minorHAnsi"/>
          <w:b/>
        </w:rPr>
        <w:t xml:space="preserve"> November 2018</w:t>
      </w:r>
      <w:r w:rsidRPr="00521C7A">
        <w:rPr>
          <w:rFonts w:ascii="Gill Sans MT" w:hAnsi="Gill Sans MT" w:cstheme="minorHAnsi"/>
          <w:b/>
        </w:rPr>
        <w:t>.</w:t>
      </w:r>
      <w:r w:rsidRPr="00521C7A">
        <w:rPr>
          <w:rFonts w:ascii="Gill Sans MT" w:hAnsi="Gill Sans MT" w:cstheme="minorHAnsi"/>
        </w:rPr>
        <w:t xml:space="preserve">  Unfortunately late applications will not be considered.</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w:t>
      </w:r>
      <w:proofErr w:type="gramStart"/>
      <w:r w:rsidRPr="00521C7A">
        <w:rPr>
          <w:rFonts w:ascii="Gill Sans MT" w:hAnsi="Gill Sans MT" w:cstheme="minorHAnsi"/>
          <w:lang w:val="en-GB"/>
        </w:rPr>
        <w:t>applications.</w:t>
      </w:r>
      <w:proofErr w:type="gramEnd"/>
      <w:r w:rsidRPr="00521C7A">
        <w:rPr>
          <w:rFonts w:ascii="Gill Sans MT" w:hAnsi="Gill Sans MT" w:cstheme="minorHAnsi"/>
          <w:lang w:val="en-GB"/>
        </w:rPr>
        <w:t xml:space="preserve">  </w:t>
      </w:r>
      <w:r w:rsidRPr="00521C7A">
        <w:rPr>
          <w:rFonts w:ascii="Gill Sans MT" w:hAnsi="Gill Sans MT" w:cstheme="minorHAnsi"/>
        </w:rPr>
        <w:t>Please assume that if you receive no further communication, your application has been unsuccessful.</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431696" w:rsidRPr="00521C7A" w:rsidRDefault="00431696" w:rsidP="00431696">
      <w:pPr>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 xml:space="preserve">Please could you identify any problems this may cause on your application form under the relevant </w:t>
      </w:r>
      <w:proofErr w:type="gramStart"/>
      <w:r w:rsidRPr="00521C7A">
        <w:rPr>
          <w:rFonts w:ascii="Gill Sans MT" w:hAnsi="Gill Sans MT" w:cstheme="minorHAnsi"/>
          <w:lang w:val="en-GB"/>
        </w:rPr>
        <w:t>section.</w:t>
      </w:r>
      <w:proofErr w:type="gramEnd"/>
    </w:p>
    <w:p w:rsidR="00431696" w:rsidRPr="00521C7A" w:rsidRDefault="00431696" w:rsidP="00431696">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431696" w:rsidRPr="00521C7A" w:rsidRDefault="00431696" w:rsidP="00431696">
      <w:pPr>
        <w:rPr>
          <w:rFonts w:ascii="Gill Sans MT" w:hAnsi="Gill Sans MT" w:cstheme="minorHAnsi"/>
        </w:rPr>
      </w:pPr>
    </w:p>
    <w:p w:rsidR="00431696" w:rsidRPr="00521C7A" w:rsidRDefault="00431696" w:rsidP="00431696">
      <w:pPr>
        <w:jc w:val="center"/>
        <w:rPr>
          <w:rFonts w:ascii="Gill Sans MT" w:hAnsi="Gill Sans MT" w:cstheme="minorHAnsi"/>
          <w:sz w:val="28"/>
          <w:szCs w:val="28"/>
        </w:rPr>
      </w:pPr>
      <w:r w:rsidRPr="00521C7A">
        <w:rPr>
          <w:rFonts w:ascii="Gill Sans MT" w:hAnsi="Gill Sans MT" w:cstheme="minorHAnsi"/>
        </w:rPr>
        <w:br w:type="page"/>
      </w:r>
    </w:p>
    <w:p w:rsidR="00431696" w:rsidRPr="00521C7A" w:rsidRDefault="00431696" w:rsidP="00431696">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431696" w:rsidRPr="00521C7A" w:rsidRDefault="00431696" w:rsidP="00431696">
      <w:pPr>
        <w:pStyle w:val="Header"/>
        <w:tabs>
          <w:tab w:val="clear" w:pos="4153"/>
          <w:tab w:val="clear" w:pos="8306"/>
        </w:tabs>
        <w:rPr>
          <w:rFonts w:ascii="Gill Sans MT" w:hAnsi="Gill Sans MT" w:cstheme="minorHAnsi"/>
          <w:sz w:val="28"/>
          <w:szCs w:val="28"/>
        </w:rPr>
      </w:pPr>
    </w:p>
    <w:p w:rsidR="00431696" w:rsidRPr="00521C7A" w:rsidRDefault="00431696" w:rsidP="00431696">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431696" w:rsidRPr="00521C7A" w:rsidRDefault="00431696" w:rsidP="00431696">
      <w:pPr>
        <w:jc w:val="center"/>
        <w:rPr>
          <w:rFonts w:ascii="Gill Sans MT" w:hAnsi="Gill Sans MT" w:cstheme="minorHAnsi"/>
          <w:b/>
          <w:sz w:val="28"/>
          <w:szCs w:val="28"/>
        </w:rPr>
      </w:pPr>
    </w:p>
    <w:p w:rsidR="00431696" w:rsidRPr="00521C7A" w:rsidRDefault="00431696" w:rsidP="00431696">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431696" w:rsidRPr="00521C7A" w:rsidRDefault="00431696" w:rsidP="00431696">
      <w:pPr>
        <w:pStyle w:val="Header"/>
        <w:tabs>
          <w:tab w:val="clear" w:pos="4153"/>
          <w:tab w:val="clear" w:pos="8306"/>
        </w:tabs>
        <w:rPr>
          <w:rFonts w:ascii="Gill Sans MT" w:hAnsi="Gill Sans MT" w:cstheme="minorHAnsi"/>
          <w:szCs w:val="24"/>
        </w:rPr>
      </w:pPr>
    </w:p>
    <w:p w:rsidR="00431696" w:rsidRPr="00521C7A" w:rsidRDefault="00431696" w:rsidP="00431696">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431696" w:rsidRPr="00521C7A" w:rsidRDefault="00431696" w:rsidP="00431696">
      <w:pPr>
        <w:pStyle w:val="Header"/>
        <w:tabs>
          <w:tab w:val="clear" w:pos="4153"/>
          <w:tab w:val="clear" w:pos="8306"/>
        </w:tabs>
        <w:rPr>
          <w:rFonts w:ascii="Gill Sans MT" w:hAnsi="Gill Sans MT" w:cstheme="minorHAnsi"/>
          <w:sz w:val="28"/>
          <w:szCs w:val="28"/>
        </w:rPr>
      </w:pPr>
    </w:p>
    <w:p w:rsidR="00431696" w:rsidRPr="00521C7A" w:rsidRDefault="00431696" w:rsidP="00431696">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431696" w:rsidRPr="00521C7A" w:rsidRDefault="00431696" w:rsidP="00431696">
      <w:pPr>
        <w:pStyle w:val="Header"/>
        <w:tabs>
          <w:tab w:val="clear" w:pos="4153"/>
          <w:tab w:val="clear" w:pos="8306"/>
        </w:tabs>
        <w:rPr>
          <w:rFonts w:ascii="Gill Sans MT" w:hAnsi="Gill Sans MT" w:cstheme="minorHAnsi"/>
          <w:sz w:val="28"/>
          <w:szCs w:val="28"/>
        </w:rPr>
      </w:pPr>
    </w:p>
    <w:p w:rsidR="00431696" w:rsidRPr="00521C7A" w:rsidRDefault="00431696" w:rsidP="00431696">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431696" w:rsidRPr="00521C7A" w:rsidRDefault="00431696" w:rsidP="00431696">
      <w:pPr>
        <w:rPr>
          <w:rFonts w:ascii="Gill Sans MT" w:hAnsi="Gill Sans MT" w:cstheme="minorHAnsi"/>
        </w:rPr>
      </w:pPr>
    </w:p>
    <w:p w:rsidR="00431696" w:rsidRPr="00521C7A" w:rsidRDefault="00431696" w:rsidP="00431696">
      <w:pPr>
        <w:numPr>
          <w:ilvl w:val="0"/>
          <w:numId w:val="3"/>
        </w:numPr>
        <w:rPr>
          <w:rFonts w:ascii="Gill Sans MT" w:hAnsi="Gill Sans MT" w:cstheme="minorHAnsi"/>
        </w:rPr>
      </w:pPr>
      <w:r w:rsidRPr="00521C7A">
        <w:rPr>
          <w:rFonts w:ascii="Gill Sans MT" w:hAnsi="Gill Sans MT" w:cstheme="minorHAnsi"/>
        </w:rPr>
        <w:t>the landscape and natural beauty</w:t>
      </w:r>
    </w:p>
    <w:p w:rsidR="00431696" w:rsidRPr="00521C7A" w:rsidRDefault="00431696" w:rsidP="00431696">
      <w:pPr>
        <w:numPr>
          <w:ilvl w:val="0"/>
          <w:numId w:val="3"/>
        </w:numPr>
        <w:rPr>
          <w:rFonts w:ascii="Gill Sans MT" w:hAnsi="Gill Sans MT" w:cstheme="minorHAnsi"/>
        </w:rPr>
      </w:pPr>
      <w:r w:rsidRPr="00521C7A">
        <w:rPr>
          <w:rFonts w:ascii="Gill Sans MT" w:hAnsi="Gill Sans MT" w:cstheme="minorHAnsi"/>
        </w:rPr>
        <w:t>the peace and tranquility</w:t>
      </w:r>
    </w:p>
    <w:p w:rsidR="00431696" w:rsidRPr="00521C7A" w:rsidRDefault="00431696" w:rsidP="00431696">
      <w:pPr>
        <w:numPr>
          <w:ilvl w:val="0"/>
          <w:numId w:val="3"/>
        </w:numPr>
        <w:rPr>
          <w:rFonts w:ascii="Gill Sans MT" w:hAnsi="Gill Sans MT" w:cstheme="minorHAnsi"/>
        </w:rPr>
      </w:pPr>
      <w:r w:rsidRPr="00521C7A">
        <w:rPr>
          <w:rFonts w:ascii="Gill Sans MT" w:hAnsi="Gill Sans MT" w:cstheme="minorHAnsi"/>
        </w:rPr>
        <w:t>opportunities for walking and access to open countryside</w:t>
      </w:r>
    </w:p>
    <w:p w:rsidR="00431696" w:rsidRPr="00521C7A" w:rsidRDefault="00431696" w:rsidP="00431696">
      <w:pPr>
        <w:numPr>
          <w:ilvl w:val="0"/>
          <w:numId w:val="3"/>
        </w:numPr>
        <w:rPr>
          <w:rFonts w:ascii="Gill Sans MT" w:hAnsi="Gill Sans MT" w:cstheme="minorHAnsi"/>
        </w:rPr>
      </w:pPr>
      <w:r w:rsidRPr="00521C7A">
        <w:rPr>
          <w:rFonts w:ascii="Gill Sans MT" w:hAnsi="Gill Sans MT" w:cstheme="minorHAnsi"/>
        </w:rPr>
        <w:t>open spaces and qualities of remoteness</w:t>
      </w:r>
    </w:p>
    <w:p w:rsidR="00431696" w:rsidRPr="00521C7A" w:rsidRDefault="00431696" w:rsidP="00431696">
      <w:pPr>
        <w:numPr>
          <w:ilvl w:val="0"/>
          <w:numId w:val="3"/>
        </w:numPr>
        <w:rPr>
          <w:rFonts w:ascii="Gill Sans MT" w:hAnsi="Gill Sans MT" w:cstheme="minorHAnsi"/>
        </w:rPr>
      </w:pPr>
      <w:r w:rsidRPr="00521C7A">
        <w:rPr>
          <w:rFonts w:ascii="Gill Sans MT" w:hAnsi="Gill Sans MT" w:cstheme="minorHAnsi"/>
        </w:rPr>
        <w:t>traditionally managed farm land and</w:t>
      </w:r>
    </w:p>
    <w:p w:rsidR="00431696" w:rsidRPr="00521C7A" w:rsidRDefault="00431696" w:rsidP="00431696">
      <w:pPr>
        <w:numPr>
          <w:ilvl w:val="0"/>
          <w:numId w:val="3"/>
        </w:numPr>
        <w:rPr>
          <w:rFonts w:ascii="Gill Sans MT" w:hAnsi="Gill Sans MT" w:cstheme="minorHAnsi"/>
        </w:rPr>
      </w:pPr>
      <w:r w:rsidRPr="00521C7A">
        <w:rPr>
          <w:rFonts w:ascii="Gill Sans MT" w:hAnsi="Gill Sans MT" w:cstheme="minorHAnsi"/>
        </w:rPr>
        <w:t>wildlife</w:t>
      </w:r>
    </w:p>
    <w:p w:rsidR="00431696" w:rsidRPr="00521C7A" w:rsidRDefault="00431696" w:rsidP="00431696">
      <w:pPr>
        <w:rPr>
          <w:rFonts w:ascii="Gill Sans MT" w:hAnsi="Gill Sans MT" w:cstheme="minorHAnsi"/>
        </w:rPr>
      </w:pPr>
    </w:p>
    <w:p w:rsidR="00431696" w:rsidRPr="00521C7A" w:rsidRDefault="00431696" w:rsidP="00431696">
      <w:pPr>
        <w:rPr>
          <w:rFonts w:ascii="Gill Sans MT" w:hAnsi="Gill Sans MT" w:cstheme="minorHAnsi"/>
        </w:rPr>
      </w:pPr>
      <w:r w:rsidRPr="00521C7A">
        <w:rPr>
          <w:rFonts w:ascii="Gill Sans MT" w:hAnsi="Gill Sans MT" w:cstheme="minorHAnsi"/>
        </w:rPr>
        <w:t xml:space="preserve">In so doing the National Parks also have a duty to foster the social and economic </w:t>
      </w:r>
      <w:proofErr w:type="spellStart"/>
      <w:r w:rsidRPr="00521C7A">
        <w:rPr>
          <w:rFonts w:ascii="Gill Sans MT" w:hAnsi="Gill Sans MT" w:cstheme="minorHAnsi"/>
        </w:rPr>
        <w:t>well being</w:t>
      </w:r>
      <w:proofErr w:type="spellEnd"/>
      <w:r w:rsidRPr="00521C7A">
        <w:rPr>
          <w:rFonts w:ascii="Gill Sans MT" w:hAnsi="Gill Sans MT" w:cstheme="minorHAnsi"/>
        </w:rPr>
        <w:t xml:space="preserve"> of the communities within the Park.  </w:t>
      </w:r>
    </w:p>
    <w:p w:rsidR="00431696" w:rsidRPr="00521C7A" w:rsidRDefault="00431696" w:rsidP="00431696">
      <w:pPr>
        <w:rPr>
          <w:rFonts w:ascii="Gill Sans MT" w:hAnsi="Gill Sans MT" w:cstheme="minorHAnsi"/>
        </w:rPr>
      </w:pPr>
    </w:p>
    <w:p w:rsidR="00431696" w:rsidRPr="00521C7A" w:rsidRDefault="00431696" w:rsidP="00431696">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431696" w:rsidRPr="00521C7A" w:rsidRDefault="00431696" w:rsidP="00431696">
      <w:pPr>
        <w:jc w:val="both"/>
        <w:rPr>
          <w:rFonts w:ascii="Gill Sans MT" w:hAnsi="Gill Sans MT" w:cstheme="minorHAnsi"/>
        </w:rPr>
      </w:pPr>
    </w:p>
    <w:p w:rsidR="00431696" w:rsidRPr="00521C7A" w:rsidRDefault="00431696" w:rsidP="00431696">
      <w:pPr>
        <w:numPr>
          <w:ilvl w:val="0"/>
          <w:numId w:val="4"/>
        </w:numPr>
        <w:jc w:val="both"/>
        <w:rPr>
          <w:rFonts w:ascii="Gill Sans MT" w:hAnsi="Gill Sans MT" w:cstheme="minorHAnsi"/>
        </w:rPr>
      </w:pPr>
      <w:r w:rsidRPr="00521C7A">
        <w:rPr>
          <w:rFonts w:ascii="Gill Sans MT" w:hAnsi="Gill Sans MT" w:cstheme="minorHAnsi"/>
        </w:rPr>
        <w:t>act as Local Planning Authority</w:t>
      </w:r>
    </w:p>
    <w:p w:rsidR="00431696" w:rsidRPr="00521C7A" w:rsidRDefault="00431696" w:rsidP="00431696">
      <w:pPr>
        <w:numPr>
          <w:ilvl w:val="0"/>
          <w:numId w:val="4"/>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431696" w:rsidRPr="00521C7A" w:rsidRDefault="00431696" w:rsidP="00431696">
      <w:pPr>
        <w:numPr>
          <w:ilvl w:val="0"/>
          <w:numId w:val="4"/>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431696" w:rsidRPr="00521C7A" w:rsidRDefault="00431696" w:rsidP="00431696">
      <w:pPr>
        <w:numPr>
          <w:ilvl w:val="0"/>
          <w:numId w:val="4"/>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431696" w:rsidRPr="00521C7A" w:rsidRDefault="00431696" w:rsidP="00431696">
      <w:pPr>
        <w:numPr>
          <w:ilvl w:val="0"/>
          <w:numId w:val="4"/>
        </w:numPr>
        <w:jc w:val="both"/>
        <w:rPr>
          <w:rFonts w:ascii="Gill Sans MT" w:hAnsi="Gill Sans MT" w:cstheme="minorHAnsi"/>
        </w:rPr>
      </w:pPr>
      <w:proofErr w:type="gramStart"/>
      <w:r w:rsidRPr="00521C7A">
        <w:rPr>
          <w:rFonts w:ascii="Gill Sans MT" w:hAnsi="Gill Sans MT" w:cstheme="minorHAnsi"/>
        </w:rPr>
        <w:t>deliver</w:t>
      </w:r>
      <w:proofErr w:type="gramEnd"/>
      <w:r w:rsidRPr="00521C7A">
        <w:rPr>
          <w:rFonts w:ascii="Gill Sans MT" w:hAnsi="Gill Sans MT" w:cstheme="minorHAnsi"/>
        </w:rPr>
        <w:t xml:space="preserve"> the sustainable development fund on behalf of the Welsh Assembly Government.</w:t>
      </w:r>
    </w:p>
    <w:p w:rsidR="00431696" w:rsidRPr="00521C7A" w:rsidRDefault="00431696" w:rsidP="00431696">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431696" w:rsidRPr="00521C7A" w:rsidRDefault="00431696" w:rsidP="00431696">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431696" w:rsidRPr="00521C7A" w:rsidRDefault="00431696" w:rsidP="00431696">
      <w:pPr>
        <w:rPr>
          <w:rFonts w:ascii="Gill Sans MT" w:hAnsi="Gill Sans MT" w:cstheme="minorHAnsi"/>
          <w:b/>
          <w:sz w:val="28"/>
          <w:szCs w:val="28"/>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and Land Management &amp; Planning, as well as the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 xml:space="preserve">The Authority’s key strategic document is the National Park Management Plan, which sets our aims, strategic objectives and Priorities for Action for the Authority (see </w:t>
      </w:r>
      <w:hyperlink r:id="rId6" w:history="1">
        <w:r w:rsidRPr="00521C7A">
          <w:rPr>
            <w:rStyle w:val="Hyperlink"/>
            <w:rFonts w:ascii="Gill Sans MT" w:hAnsi="Gill Sans MT" w:cstheme="minorHAnsi"/>
          </w:rPr>
          <w:t>http://www.breconbeacons.org/the-authority/planning/strategy-and-policy/npmp</w:t>
        </w:r>
      </w:hyperlink>
      <w:r w:rsidRPr="00521C7A">
        <w:rPr>
          <w:rFonts w:ascii="Gill Sans MT" w:hAnsi="Gill Sans MT" w:cstheme="minorHAnsi"/>
        </w:rPr>
        <w:t xml:space="preserve">).  In addition to this, we have an approved Unitary Development Plan (see </w:t>
      </w:r>
      <w:hyperlink r:id="rId7" w:history="1">
        <w:r w:rsidRPr="00521C7A">
          <w:rPr>
            <w:rStyle w:val="Hyperlink"/>
            <w:rFonts w:ascii="Gill Sans MT" w:hAnsi="Gill Sans MT" w:cstheme="minorHAnsi"/>
          </w:rPr>
          <w:t>http://www.breconbeacons.org/the-authority/planning/strategy-and-policy/udp</w:t>
        </w:r>
      </w:hyperlink>
      <w:r w:rsidRPr="00521C7A">
        <w:rPr>
          <w:rFonts w:ascii="Gill Sans MT" w:hAnsi="Gill Sans MT" w:cstheme="minorHAnsi"/>
        </w:rPr>
        <w:t xml:space="preserve">) which provides the framework for future development within the National Park and are developing the Local Development Plan (see </w:t>
      </w:r>
      <w:hyperlink r:id="rId8" w:history="1">
        <w:r w:rsidRPr="00521C7A">
          <w:rPr>
            <w:rStyle w:val="Hyperlink"/>
            <w:rFonts w:ascii="Gill Sans MT" w:hAnsi="Gill Sans MT" w:cstheme="minorHAnsi"/>
          </w:rPr>
          <w:t>http://www.breconbeacons.org/the-authority/planning/strategy-and-policy/deposit-local-development-plan/useful-deposit-information</w:t>
        </w:r>
      </w:hyperlink>
      <w:r w:rsidRPr="00521C7A">
        <w:rPr>
          <w:rFonts w:ascii="Gill Sans MT" w:hAnsi="Gill Sans MT" w:cstheme="minorHAnsi"/>
        </w:rPr>
        <w:t xml:space="preserve">).  The Authority is also developing its State of the Park Report, which will </w:t>
      </w:r>
      <w:proofErr w:type="spellStart"/>
      <w:r w:rsidRPr="00521C7A">
        <w:rPr>
          <w:rFonts w:ascii="Gill Sans MT" w:hAnsi="Gill Sans MT" w:cstheme="minorHAnsi"/>
        </w:rPr>
        <w:t>summarise</w:t>
      </w:r>
      <w:proofErr w:type="spellEnd"/>
      <w:r w:rsidRPr="00521C7A">
        <w:rPr>
          <w:rFonts w:ascii="Gill Sans MT" w:hAnsi="Gill Sans MT" w:cstheme="minorHAnsi"/>
        </w:rPr>
        <w:t xml:space="preserve"> the changing status of environmental, social and cultural assets in the Park. With delegated responsibility for Rights of Way maintenance and management we are implementing the Authority’s Rights of Way Improvement Plan.  </w:t>
      </w:r>
    </w:p>
    <w:p w:rsidR="00431696" w:rsidRPr="00521C7A" w:rsidRDefault="00431696" w:rsidP="00431696">
      <w:pPr>
        <w:jc w:val="both"/>
        <w:rPr>
          <w:rFonts w:ascii="Gill Sans MT" w:hAnsi="Gill Sans MT" w:cstheme="minorHAnsi"/>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r w:rsidRPr="00521C7A">
        <w:rPr>
          <w:rFonts w:ascii="Gill Sans MT" w:hAnsi="Gill Sans MT" w:cstheme="minorHAnsi"/>
          <w:b/>
          <w:sz w:val="22"/>
          <w:szCs w:val="22"/>
        </w:rPr>
        <w:tab/>
      </w:r>
      <w:r w:rsidRPr="00521C7A">
        <w:rPr>
          <w:rFonts w:ascii="Gill Sans MT" w:hAnsi="Gill Sans MT" w:cstheme="minorHAnsi"/>
          <w:b/>
        </w:rPr>
        <w:t xml:space="preserve">                                              </w:t>
      </w:r>
      <w:r w:rsidRPr="00521C7A">
        <w:rPr>
          <w:rFonts w:ascii="Gill Sans MT" w:hAnsi="Gill Sans MT" w:cstheme="minorHAnsi"/>
        </w:rPr>
        <w:tab/>
      </w:r>
    </w:p>
    <w:p w:rsidR="00431696" w:rsidRDefault="00431696" w:rsidP="00431696">
      <w:pPr>
        <w:spacing w:before="240"/>
        <w:ind w:left="5103" w:hanging="5103"/>
        <w:rPr>
          <w:rFonts w:ascii="Gill Sans MT" w:hAnsi="Gill Sans MT" w:cstheme="minorHAnsi"/>
          <w:b/>
        </w:rPr>
      </w:pPr>
      <w:r w:rsidRPr="00521C7A">
        <w:rPr>
          <w:rFonts w:ascii="Gill Sans MT" w:hAnsi="Gill Sans MT" w:cstheme="minorHAnsi"/>
          <w:b/>
        </w:rPr>
        <w:t xml:space="preserve">               </w:t>
      </w:r>
    </w:p>
    <w:p w:rsidR="00431696" w:rsidRDefault="00431696" w:rsidP="00431696">
      <w:pPr>
        <w:spacing w:before="240"/>
        <w:ind w:left="5103" w:hanging="5103"/>
        <w:rPr>
          <w:rFonts w:ascii="Gill Sans MT" w:hAnsi="Gill Sans MT" w:cstheme="minorHAnsi"/>
          <w:b/>
        </w:rPr>
      </w:pPr>
    </w:p>
    <w:p w:rsidR="00431696" w:rsidRDefault="00431696" w:rsidP="00431696">
      <w:pPr>
        <w:spacing w:before="240"/>
        <w:ind w:left="5103" w:hanging="5103"/>
        <w:rPr>
          <w:rFonts w:ascii="Gill Sans MT" w:hAnsi="Gill Sans MT" w:cstheme="minorHAnsi"/>
          <w:b/>
        </w:rPr>
      </w:pPr>
    </w:p>
    <w:p w:rsidR="00431696" w:rsidRDefault="00431696" w:rsidP="00431696">
      <w:pPr>
        <w:spacing w:before="240"/>
        <w:ind w:left="5103" w:hanging="5103"/>
        <w:rPr>
          <w:rFonts w:ascii="Gill Sans MT" w:hAnsi="Gill Sans MT" w:cstheme="minorHAnsi"/>
          <w:b/>
        </w:rPr>
      </w:pPr>
    </w:p>
    <w:p w:rsidR="00431696" w:rsidRDefault="00431696" w:rsidP="00431696">
      <w:pPr>
        <w:spacing w:before="240"/>
        <w:ind w:left="5103" w:hanging="5103"/>
        <w:rPr>
          <w:rFonts w:ascii="Gill Sans MT" w:hAnsi="Gill Sans MT" w:cstheme="minorHAnsi"/>
          <w:b/>
        </w:rPr>
      </w:pPr>
    </w:p>
    <w:p w:rsidR="00431696" w:rsidRPr="00521C7A" w:rsidRDefault="00431696" w:rsidP="00431696">
      <w:pPr>
        <w:spacing w:before="240"/>
        <w:ind w:left="5103" w:hanging="5103"/>
        <w:rPr>
          <w:rFonts w:ascii="Gill Sans MT" w:hAnsi="Gill Sans MT" w:cstheme="minorHAnsi"/>
          <w:b/>
        </w:rPr>
      </w:pPr>
      <w:r w:rsidRPr="00521C7A">
        <w:rPr>
          <w:rFonts w:ascii="Gill Sans MT" w:hAnsi="Gill Sans MT" w:cstheme="minorHAnsi"/>
          <w:b/>
        </w:rPr>
        <w:lastRenderedPageBreak/>
        <w:t xml:space="preserve">        </w:t>
      </w:r>
    </w:p>
    <w:p w:rsidR="00431696" w:rsidRPr="00854683" w:rsidRDefault="00431696" w:rsidP="00431696">
      <w:pPr>
        <w:tabs>
          <w:tab w:val="left" w:pos="2805"/>
        </w:tabs>
        <w:rPr>
          <w:rFonts w:ascii="Gill Sans MT" w:eastAsiaTheme="minorHAnsi" w:hAnsi="Gill Sans MT" w:cstheme="minorBidi"/>
          <w:b/>
        </w:rPr>
      </w:pPr>
      <w:r w:rsidRPr="00854683">
        <w:rPr>
          <w:rFonts w:ascii="Gill Sans MT" w:eastAsiaTheme="minorHAnsi" w:hAnsi="Gill Sans MT" w:cstheme="minorBidi"/>
          <w:b/>
        </w:rPr>
        <w:t>Brecon Beacons National Park Authority</w:t>
      </w:r>
    </w:p>
    <w:p w:rsidR="00431696" w:rsidRPr="00854683" w:rsidRDefault="00431696" w:rsidP="00431696">
      <w:pPr>
        <w:tabs>
          <w:tab w:val="left" w:pos="2805"/>
        </w:tabs>
        <w:jc w:val="center"/>
        <w:rPr>
          <w:rFonts w:ascii="Gill Sans MT" w:eastAsiaTheme="minorHAnsi" w:hAnsi="Gill Sans MT" w:cstheme="minorBidi"/>
          <w:b/>
        </w:rPr>
      </w:pPr>
    </w:p>
    <w:p w:rsidR="00431696" w:rsidRPr="00854683" w:rsidRDefault="00431696" w:rsidP="00431696">
      <w:pPr>
        <w:tabs>
          <w:tab w:val="left" w:pos="2805"/>
        </w:tabs>
        <w:jc w:val="center"/>
        <w:rPr>
          <w:rFonts w:ascii="Gill Sans MT" w:eastAsiaTheme="minorHAnsi" w:hAnsi="Gill Sans MT" w:cstheme="minorBidi"/>
          <w:b/>
        </w:rPr>
      </w:pPr>
      <w:r w:rsidRPr="00854683">
        <w:rPr>
          <w:rFonts w:ascii="Gill Sans MT" w:eastAsiaTheme="minorHAnsi" w:hAnsi="Gill Sans MT" w:cstheme="minorBidi"/>
          <w:b/>
        </w:rPr>
        <w:t>Job Description</w:t>
      </w:r>
    </w:p>
    <w:p w:rsidR="00431696" w:rsidRPr="00854683" w:rsidRDefault="00431696" w:rsidP="00431696">
      <w:pPr>
        <w:tabs>
          <w:tab w:val="left" w:pos="2805"/>
        </w:tabs>
        <w:jc w:val="center"/>
        <w:rPr>
          <w:rFonts w:ascii="Gill Sans MT" w:eastAsiaTheme="minorHAnsi" w:hAnsi="Gill Sans MT" w:cstheme="minorBidi"/>
        </w:rPr>
      </w:pPr>
    </w:p>
    <w:p w:rsidR="00431696" w:rsidRPr="00854683" w:rsidRDefault="00431696" w:rsidP="00431696">
      <w:pPr>
        <w:tabs>
          <w:tab w:val="left" w:pos="2805"/>
        </w:tabs>
        <w:jc w:val="both"/>
        <w:rPr>
          <w:rFonts w:ascii="Gill Sans MT" w:eastAsiaTheme="minorHAnsi" w:hAnsi="Gill Sans MT" w:cstheme="minorBidi"/>
        </w:rPr>
      </w:pPr>
      <w:r w:rsidRPr="00854683">
        <w:rPr>
          <w:rFonts w:ascii="Gill Sans MT" w:eastAsiaTheme="minorHAnsi" w:hAnsi="Gill Sans MT" w:cstheme="minorBidi"/>
          <w:b/>
        </w:rPr>
        <w:t>Post Title:</w:t>
      </w:r>
      <w:r w:rsidRPr="00854683">
        <w:rPr>
          <w:rFonts w:ascii="Gill Sans MT" w:eastAsiaTheme="minorHAnsi" w:hAnsi="Gill Sans MT" w:cstheme="minorBidi"/>
        </w:rPr>
        <w:tab/>
        <w:t>Building Conservation Officer</w:t>
      </w:r>
    </w:p>
    <w:p w:rsidR="00431696" w:rsidRPr="00854683" w:rsidRDefault="00431696" w:rsidP="00431696">
      <w:pPr>
        <w:tabs>
          <w:tab w:val="left" w:pos="2805"/>
        </w:tabs>
        <w:jc w:val="both"/>
        <w:rPr>
          <w:rFonts w:ascii="Gill Sans MT" w:eastAsiaTheme="minorHAnsi" w:hAnsi="Gill Sans MT" w:cstheme="minorBidi"/>
        </w:rPr>
      </w:pPr>
    </w:p>
    <w:p w:rsidR="00431696" w:rsidRPr="00854683" w:rsidRDefault="00431696" w:rsidP="00431696">
      <w:pPr>
        <w:tabs>
          <w:tab w:val="left" w:pos="2805"/>
        </w:tabs>
        <w:jc w:val="both"/>
        <w:rPr>
          <w:rFonts w:ascii="Gill Sans MT" w:eastAsiaTheme="minorHAnsi" w:hAnsi="Gill Sans MT" w:cstheme="minorBidi"/>
        </w:rPr>
      </w:pPr>
      <w:r w:rsidRPr="00854683">
        <w:rPr>
          <w:rFonts w:ascii="Gill Sans MT" w:eastAsiaTheme="minorHAnsi" w:hAnsi="Gill Sans MT" w:cstheme="minorBidi"/>
          <w:b/>
        </w:rPr>
        <w:t>Date:</w:t>
      </w:r>
      <w:r w:rsidRPr="00854683">
        <w:rPr>
          <w:rFonts w:ascii="Gill Sans MT" w:eastAsiaTheme="minorHAnsi" w:hAnsi="Gill Sans MT" w:cstheme="minorBidi"/>
        </w:rPr>
        <w:tab/>
        <w:t>1</w:t>
      </w:r>
      <w:r w:rsidRPr="00854683">
        <w:rPr>
          <w:rFonts w:ascii="Gill Sans MT" w:eastAsiaTheme="minorHAnsi" w:hAnsi="Gill Sans MT" w:cstheme="minorBidi"/>
          <w:vertAlign w:val="superscript"/>
        </w:rPr>
        <w:t>st</w:t>
      </w:r>
      <w:r w:rsidRPr="00854683">
        <w:rPr>
          <w:rFonts w:ascii="Gill Sans MT" w:eastAsiaTheme="minorHAnsi" w:hAnsi="Gill Sans MT" w:cstheme="minorBidi"/>
        </w:rPr>
        <w:t xml:space="preserve"> January 2010</w:t>
      </w:r>
    </w:p>
    <w:p w:rsidR="00431696" w:rsidRPr="00854683" w:rsidRDefault="00431696" w:rsidP="00431696">
      <w:pPr>
        <w:tabs>
          <w:tab w:val="left" w:pos="2805"/>
        </w:tabs>
        <w:jc w:val="both"/>
        <w:rPr>
          <w:rFonts w:ascii="Gill Sans MT" w:eastAsiaTheme="minorHAnsi" w:hAnsi="Gill Sans MT" w:cstheme="minorBidi"/>
        </w:rPr>
      </w:pPr>
    </w:p>
    <w:p w:rsidR="00431696" w:rsidRPr="00854683" w:rsidRDefault="00431696" w:rsidP="00431696">
      <w:pPr>
        <w:tabs>
          <w:tab w:val="left" w:pos="2805"/>
        </w:tabs>
        <w:rPr>
          <w:rFonts w:ascii="Gill Sans MT" w:eastAsiaTheme="minorHAnsi" w:hAnsi="Gill Sans MT" w:cstheme="minorBidi"/>
        </w:rPr>
      </w:pPr>
      <w:r w:rsidRPr="00854683">
        <w:rPr>
          <w:rFonts w:ascii="Gill Sans MT" w:eastAsiaTheme="minorHAnsi" w:hAnsi="Gill Sans MT" w:cstheme="minorBidi"/>
          <w:b/>
        </w:rPr>
        <w:t>Grade:</w:t>
      </w:r>
      <w:r w:rsidRPr="00854683">
        <w:rPr>
          <w:rFonts w:ascii="Gill Sans MT" w:eastAsiaTheme="minorHAnsi" w:hAnsi="Gill Sans MT" w:cstheme="minorBidi"/>
        </w:rPr>
        <w:tab/>
        <w:t>12</w:t>
      </w:r>
    </w:p>
    <w:p w:rsidR="00431696" w:rsidRPr="00854683" w:rsidRDefault="00431696" w:rsidP="00431696">
      <w:pPr>
        <w:tabs>
          <w:tab w:val="left" w:pos="2805"/>
        </w:tabs>
        <w:rPr>
          <w:rFonts w:ascii="Gill Sans MT" w:eastAsiaTheme="minorHAnsi" w:hAnsi="Gill Sans MT" w:cstheme="minorBidi"/>
        </w:rPr>
      </w:pPr>
    </w:p>
    <w:p w:rsidR="00431696" w:rsidRPr="00854683" w:rsidRDefault="00431696" w:rsidP="00431696">
      <w:pPr>
        <w:tabs>
          <w:tab w:val="left" w:pos="2805"/>
        </w:tabs>
        <w:rPr>
          <w:rFonts w:ascii="Gill Sans MT" w:eastAsiaTheme="minorHAnsi" w:hAnsi="Gill Sans MT" w:cstheme="minorBidi"/>
        </w:rPr>
      </w:pPr>
      <w:r w:rsidRPr="00854683">
        <w:rPr>
          <w:rFonts w:ascii="Gill Sans MT" w:eastAsiaTheme="minorHAnsi" w:hAnsi="Gill Sans MT" w:cstheme="minorBidi"/>
          <w:b/>
        </w:rPr>
        <w:t>Responsible to:</w:t>
      </w:r>
      <w:r w:rsidRPr="00854683">
        <w:rPr>
          <w:rFonts w:ascii="Gill Sans MT" w:eastAsiaTheme="minorHAnsi" w:hAnsi="Gill Sans MT" w:cstheme="minorBidi"/>
        </w:rPr>
        <w:tab/>
      </w:r>
      <w:r>
        <w:rPr>
          <w:rFonts w:ascii="Gill Sans MT" w:eastAsiaTheme="minorHAnsi" w:hAnsi="Gill Sans MT" w:cstheme="minorBidi"/>
        </w:rPr>
        <w:t>Planning &amp; Heritage Manager</w:t>
      </w:r>
    </w:p>
    <w:p w:rsidR="00431696" w:rsidRPr="00854683" w:rsidRDefault="00431696" w:rsidP="00431696">
      <w:pPr>
        <w:tabs>
          <w:tab w:val="left" w:pos="2805"/>
        </w:tabs>
        <w:rPr>
          <w:rFonts w:ascii="Gill Sans MT" w:eastAsiaTheme="minorHAnsi" w:hAnsi="Gill Sans MT" w:cstheme="minorBidi"/>
        </w:rPr>
      </w:pPr>
    </w:p>
    <w:p w:rsidR="00431696" w:rsidRPr="00854683" w:rsidRDefault="00431696" w:rsidP="00431696">
      <w:pPr>
        <w:tabs>
          <w:tab w:val="left" w:pos="2805"/>
        </w:tabs>
        <w:rPr>
          <w:rFonts w:asciiTheme="minorHAnsi" w:eastAsiaTheme="minorHAnsi" w:hAnsiTheme="minorHAnsi" w:cstheme="minorBidi"/>
          <w:sz w:val="22"/>
          <w:szCs w:val="22"/>
        </w:rPr>
      </w:pPr>
      <w:r w:rsidRPr="00854683">
        <w:rPr>
          <w:rFonts w:ascii="Gill Sans MT" w:eastAsiaTheme="minorHAnsi" w:hAnsi="Gill Sans MT" w:cstheme="minorBidi"/>
          <w:b/>
        </w:rPr>
        <w:t>Responsible for:</w:t>
      </w:r>
      <w:r w:rsidRPr="00854683">
        <w:rPr>
          <w:rFonts w:ascii="Gill Sans MT" w:eastAsiaTheme="minorHAnsi" w:hAnsi="Gill Sans MT" w:cstheme="minorBidi"/>
        </w:rPr>
        <w:tab/>
        <w:t>N/A</w:t>
      </w:r>
    </w:p>
    <w:p w:rsidR="00431696" w:rsidRPr="00854683" w:rsidRDefault="00431696" w:rsidP="00431696">
      <w:pPr>
        <w:tabs>
          <w:tab w:val="left" w:pos="2805"/>
        </w:tabs>
        <w:rPr>
          <w:rFonts w:asciiTheme="minorHAnsi" w:eastAsiaTheme="minorHAnsi" w:hAnsiTheme="minorHAnsi" w:cstheme="minorBidi"/>
          <w:sz w:val="22"/>
          <w:szCs w:val="22"/>
        </w:rPr>
      </w:pPr>
    </w:p>
    <w:p w:rsidR="00431696" w:rsidRPr="00854683" w:rsidRDefault="00431696" w:rsidP="00431696">
      <w:pPr>
        <w:tabs>
          <w:tab w:val="left" w:pos="2805"/>
        </w:tabs>
        <w:rPr>
          <w:rFonts w:asciiTheme="minorHAnsi" w:eastAsiaTheme="minorHAnsi" w:hAnsiTheme="minorHAnsi" w:cstheme="minorBidi"/>
          <w:sz w:val="22"/>
          <w:szCs w:val="22"/>
        </w:rPr>
      </w:pPr>
    </w:p>
    <w:p w:rsidR="00431696" w:rsidRPr="00854683" w:rsidRDefault="00431696" w:rsidP="00431696">
      <w:pPr>
        <w:tabs>
          <w:tab w:val="left" w:pos="2805"/>
        </w:tabs>
        <w:rPr>
          <w:rFonts w:asciiTheme="minorHAnsi" w:eastAsiaTheme="minorHAnsi" w:hAnsiTheme="minorHAnsi" w:cstheme="minorBidi"/>
          <w:sz w:val="22"/>
          <w:szCs w:val="22"/>
        </w:rPr>
      </w:pPr>
    </w:p>
    <w:p w:rsidR="00431696" w:rsidRPr="00854683" w:rsidRDefault="00431696" w:rsidP="00431696">
      <w:pPr>
        <w:tabs>
          <w:tab w:val="left" w:pos="2805"/>
        </w:tabs>
        <w:rPr>
          <w:rFonts w:ascii="Gill Sans MT" w:eastAsiaTheme="minorHAnsi" w:hAnsi="Gill Sans MT" w:cstheme="minorBidi"/>
          <w:b/>
        </w:rPr>
      </w:pPr>
      <w:r w:rsidRPr="00854683">
        <w:rPr>
          <w:rFonts w:ascii="Gill Sans MT" w:eastAsiaTheme="minorHAnsi" w:hAnsi="Gill Sans MT" w:cstheme="minorBidi"/>
          <w:b/>
        </w:rPr>
        <w:t>Job Purpose</w:t>
      </w:r>
    </w:p>
    <w:p w:rsidR="00431696" w:rsidRPr="00854683" w:rsidRDefault="00431696" w:rsidP="00431696">
      <w:pPr>
        <w:keepNext/>
        <w:spacing w:before="120" w:after="120"/>
        <w:rPr>
          <w:rFonts w:ascii="Gill Sans MT" w:hAnsi="Gill Sans MT" w:cs="Arial"/>
          <w:bCs/>
          <w:lang w:val="en-GB"/>
        </w:rPr>
      </w:pPr>
      <w:r w:rsidRPr="00854683">
        <w:rPr>
          <w:rFonts w:ascii="Gill Sans MT" w:hAnsi="Gill Sans MT" w:cs="Arial"/>
          <w:lang w:val="en-GB"/>
        </w:rPr>
        <w:t xml:space="preserve">To be responsible for the day-to-day delivery of a first class building conservation service; To raise the profile of the building conservation service to ensure that appropriate high quality development is achieved in accordance with National Park Authority policies; To ensure the service meets the needs of its users and performance targets are met; </w:t>
      </w:r>
      <w:r w:rsidRPr="00854683">
        <w:rPr>
          <w:rFonts w:ascii="Gill Sans MT" w:hAnsi="Gill Sans MT" w:cs="Arial"/>
          <w:bCs/>
          <w:lang w:val="en-GB"/>
        </w:rPr>
        <w:t>To promote the conservation of the historic environment of the National Park and to contribute to the quality and design of new buildings.</w:t>
      </w:r>
    </w:p>
    <w:p w:rsidR="00431696" w:rsidRPr="00854683" w:rsidRDefault="00431696" w:rsidP="00431696">
      <w:pPr>
        <w:keepNext/>
        <w:spacing w:before="120" w:after="120"/>
        <w:rPr>
          <w:rFonts w:ascii="Gill Sans MT" w:hAnsi="Gill Sans MT" w:cs="Arial"/>
          <w:b/>
          <w:lang w:val="en-GB"/>
        </w:rPr>
      </w:pPr>
      <w:r w:rsidRPr="00854683">
        <w:rPr>
          <w:rFonts w:ascii="Gill Sans MT" w:hAnsi="Gill Sans MT" w:cs="Arial"/>
          <w:b/>
          <w:bCs/>
          <w:lang w:val="en-GB"/>
        </w:rPr>
        <w:t>Main Duties</w:t>
      </w:r>
      <w:r w:rsidRPr="00854683">
        <w:rPr>
          <w:rFonts w:ascii="Gill Sans MT" w:hAnsi="Gill Sans MT" w:cs="Arial"/>
          <w:b/>
          <w:bCs/>
          <w:szCs w:val="20"/>
          <w:lang w:val="en-GB"/>
        </w:rPr>
        <w:t>.</w:t>
      </w:r>
    </w:p>
    <w:p w:rsidR="00431696" w:rsidRPr="00854683" w:rsidRDefault="00431696" w:rsidP="00431696">
      <w:pPr>
        <w:numPr>
          <w:ilvl w:val="0"/>
          <w:numId w:val="5"/>
        </w:numPr>
        <w:tabs>
          <w:tab w:val="left" w:pos="2805"/>
        </w:tabs>
        <w:contextualSpacing/>
        <w:rPr>
          <w:rFonts w:ascii="Gill Sans MT" w:eastAsiaTheme="minorHAnsi" w:hAnsi="Gill Sans MT" w:cs="Arial"/>
          <w:szCs w:val="22"/>
        </w:rPr>
      </w:pPr>
      <w:r w:rsidRPr="00854683">
        <w:rPr>
          <w:rFonts w:ascii="Gill Sans MT" w:eastAsiaTheme="minorHAnsi" w:hAnsi="Gill Sans MT" w:cs="Arial"/>
          <w:szCs w:val="22"/>
        </w:rPr>
        <w:t xml:space="preserve">To act as an internal consultee on Listed Building Consent and Conservation Consent applications, liaising with </w:t>
      </w:r>
      <w:proofErr w:type="spellStart"/>
      <w:r w:rsidRPr="00854683">
        <w:rPr>
          <w:rFonts w:ascii="Gill Sans MT" w:eastAsiaTheme="minorHAnsi" w:hAnsi="Gill Sans MT" w:cs="Arial"/>
          <w:szCs w:val="22"/>
        </w:rPr>
        <w:t>Cadw</w:t>
      </w:r>
      <w:proofErr w:type="spellEnd"/>
      <w:r w:rsidRPr="00854683">
        <w:rPr>
          <w:rFonts w:ascii="Gill Sans MT" w:eastAsiaTheme="minorHAnsi" w:hAnsi="Gill Sans MT" w:cs="Arial"/>
          <w:szCs w:val="22"/>
        </w:rPr>
        <w:t xml:space="preserve"> as necessary.</w:t>
      </w:r>
    </w:p>
    <w:p w:rsidR="00431696" w:rsidRPr="00854683" w:rsidRDefault="00431696" w:rsidP="00431696">
      <w:pPr>
        <w:ind w:left="644"/>
        <w:rPr>
          <w:rFonts w:ascii="Gill Sans MT" w:hAnsi="Gill Sans MT" w:cs="Arial"/>
          <w:lang w:val="en-GB"/>
        </w:rPr>
      </w:pPr>
    </w:p>
    <w:p w:rsidR="00431696" w:rsidRPr="00854683" w:rsidRDefault="00431696" w:rsidP="00431696">
      <w:pPr>
        <w:numPr>
          <w:ilvl w:val="0"/>
          <w:numId w:val="5"/>
        </w:numPr>
        <w:rPr>
          <w:rFonts w:ascii="Gill Sans MT" w:hAnsi="Gill Sans MT" w:cs="Arial"/>
          <w:lang w:val="en-GB"/>
        </w:rPr>
      </w:pPr>
      <w:r w:rsidRPr="00854683">
        <w:rPr>
          <w:rFonts w:ascii="Gill Sans MT" w:hAnsi="Gill Sans MT" w:cs="Arial"/>
          <w:lang w:val="en-GB"/>
        </w:rPr>
        <w:t>To advise the Head of Development Control, Development Control officers, the Enforcement Manager and Members on technical, legal and professional aspects of applications, appeals, enforcement issues and related matters. To contribute to Appeal Statements and represent the Authority at Informal Hearings and Public Inquiries where necessary.</w:t>
      </w:r>
    </w:p>
    <w:p w:rsidR="00431696" w:rsidRPr="00854683" w:rsidRDefault="00431696" w:rsidP="00431696">
      <w:pPr>
        <w:ind w:left="644"/>
        <w:rPr>
          <w:rFonts w:ascii="Gill Sans MT" w:hAnsi="Gill Sans MT" w:cs="Arial"/>
          <w:lang w:val="en-GB"/>
        </w:rPr>
      </w:pPr>
    </w:p>
    <w:p w:rsidR="00431696" w:rsidRPr="00854683" w:rsidRDefault="00431696" w:rsidP="00431696">
      <w:pPr>
        <w:numPr>
          <w:ilvl w:val="0"/>
          <w:numId w:val="5"/>
        </w:numPr>
        <w:rPr>
          <w:rFonts w:ascii="Gill Sans MT" w:hAnsi="Gill Sans MT" w:cs="Arial"/>
          <w:lang w:val="en-GB"/>
        </w:rPr>
      </w:pPr>
      <w:r w:rsidRPr="00854683">
        <w:rPr>
          <w:rFonts w:ascii="Gill Sans MT" w:hAnsi="Gill Sans MT" w:cs="Arial"/>
          <w:lang w:val="en-GB"/>
        </w:rPr>
        <w:t>To provide pre-application and general advice to applicant, agents and the public on the appropriate conservation of historic buildings.</w:t>
      </w:r>
    </w:p>
    <w:p w:rsidR="00431696" w:rsidRPr="00854683" w:rsidRDefault="00431696" w:rsidP="00431696">
      <w:pPr>
        <w:tabs>
          <w:tab w:val="left" w:pos="792"/>
        </w:tabs>
        <w:ind w:left="644"/>
        <w:contextualSpacing/>
        <w:rPr>
          <w:rFonts w:ascii="Gill Sans MT" w:eastAsiaTheme="minorHAnsi" w:hAnsi="Gill Sans MT" w:cs="Arial"/>
        </w:rPr>
      </w:pPr>
    </w:p>
    <w:p w:rsidR="00431696" w:rsidRPr="00854683" w:rsidRDefault="00431696" w:rsidP="00431696">
      <w:pPr>
        <w:numPr>
          <w:ilvl w:val="0"/>
          <w:numId w:val="5"/>
        </w:numPr>
        <w:tabs>
          <w:tab w:val="left" w:pos="792"/>
        </w:tabs>
        <w:contextualSpacing/>
        <w:rPr>
          <w:rFonts w:ascii="Gill Sans MT" w:eastAsiaTheme="minorHAnsi" w:hAnsi="Gill Sans MT" w:cs="Arial"/>
        </w:rPr>
      </w:pPr>
      <w:r w:rsidRPr="00854683">
        <w:rPr>
          <w:rFonts w:ascii="Gill Sans MT" w:eastAsiaTheme="minorHAnsi" w:hAnsi="Gill Sans MT" w:cs="Arial"/>
        </w:rPr>
        <w:t>To oversee the maintenance of a register of Buildings at Risk and to give advice in relation to those buildings.</w:t>
      </w:r>
    </w:p>
    <w:p w:rsidR="00431696" w:rsidRPr="00854683" w:rsidRDefault="00431696" w:rsidP="00431696">
      <w:pPr>
        <w:tabs>
          <w:tab w:val="left" w:pos="792"/>
        </w:tabs>
        <w:ind w:left="644"/>
        <w:contextualSpacing/>
        <w:rPr>
          <w:rFonts w:ascii="Arial" w:eastAsiaTheme="minorHAnsi" w:hAnsi="Arial" w:cs="Arial"/>
          <w:sz w:val="22"/>
          <w:szCs w:val="22"/>
        </w:rPr>
      </w:pPr>
    </w:p>
    <w:p w:rsidR="00431696" w:rsidRPr="00854683" w:rsidRDefault="00431696" w:rsidP="00431696">
      <w:pPr>
        <w:numPr>
          <w:ilvl w:val="0"/>
          <w:numId w:val="5"/>
        </w:numPr>
        <w:tabs>
          <w:tab w:val="left" w:pos="792"/>
        </w:tabs>
        <w:contextualSpacing/>
        <w:rPr>
          <w:rFonts w:ascii="Arial" w:eastAsiaTheme="minorHAnsi" w:hAnsi="Arial" w:cs="Arial"/>
          <w:sz w:val="22"/>
          <w:szCs w:val="22"/>
        </w:rPr>
      </w:pPr>
      <w:r w:rsidRPr="00854683">
        <w:rPr>
          <w:rFonts w:ascii="Gill Sans MT" w:eastAsiaTheme="minorHAnsi" w:hAnsi="Gill Sans MT" w:cs="Arial"/>
        </w:rPr>
        <w:t>To initiate and implement the preparation of Conservation Area Appraisals and Management Plans. To implement the designation of new Conservation Areas where appropriate and contribute to other design guidance.</w:t>
      </w:r>
    </w:p>
    <w:p w:rsidR="00431696" w:rsidRPr="00854683" w:rsidRDefault="00431696" w:rsidP="00431696">
      <w:pPr>
        <w:tabs>
          <w:tab w:val="left" w:pos="792"/>
        </w:tabs>
        <w:ind w:left="792"/>
        <w:rPr>
          <w:rFonts w:ascii="Arial" w:hAnsi="Arial" w:cs="Arial"/>
          <w:bCs/>
          <w:lang w:val="en-GB"/>
        </w:rPr>
      </w:pPr>
    </w:p>
    <w:p w:rsidR="00431696" w:rsidRPr="00854683" w:rsidRDefault="00431696" w:rsidP="00431696">
      <w:pPr>
        <w:numPr>
          <w:ilvl w:val="0"/>
          <w:numId w:val="5"/>
        </w:numPr>
        <w:tabs>
          <w:tab w:val="left" w:pos="792"/>
        </w:tabs>
        <w:ind w:left="792" w:hanging="432"/>
        <w:rPr>
          <w:rFonts w:ascii="Arial" w:hAnsi="Arial" w:cs="Arial"/>
          <w:bCs/>
          <w:lang w:val="en-GB"/>
        </w:rPr>
      </w:pPr>
      <w:r w:rsidRPr="00854683">
        <w:rPr>
          <w:rFonts w:ascii="Gill Sans MT" w:hAnsi="Gill Sans MT" w:cs="Arial"/>
          <w:bCs/>
          <w:szCs w:val="20"/>
          <w:lang w:val="en-GB"/>
        </w:rPr>
        <w:t>To liaise with the Enforcement Manager to ensure that there is appropriate investigation of alleged unauthorised works to listed buildings</w:t>
      </w:r>
      <w:r w:rsidRPr="00854683">
        <w:rPr>
          <w:rFonts w:ascii="Arial" w:hAnsi="Arial" w:cs="Arial"/>
          <w:bCs/>
          <w:szCs w:val="20"/>
          <w:lang w:val="en-GB"/>
        </w:rPr>
        <w:t>.</w:t>
      </w:r>
    </w:p>
    <w:p w:rsidR="00431696" w:rsidRPr="00854683" w:rsidRDefault="00431696" w:rsidP="00431696">
      <w:pPr>
        <w:tabs>
          <w:tab w:val="left" w:pos="792"/>
        </w:tabs>
        <w:ind w:left="644"/>
        <w:contextualSpacing/>
        <w:rPr>
          <w:rFonts w:ascii="Gill Sans MT" w:eastAsiaTheme="minorHAnsi" w:hAnsi="Gill Sans MT" w:cs="Arial"/>
        </w:rPr>
      </w:pPr>
    </w:p>
    <w:p w:rsidR="00431696" w:rsidRPr="00854683" w:rsidRDefault="00431696" w:rsidP="00431696">
      <w:pPr>
        <w:numPr>
          <w:ilvl w:val="0"/>
          <w:numId w:val="5"/>
        </w:numPr>
        <w:tabs>
          <w:tab w:val="left" w:pos="792"/>
        </w:tabs>
        <w:contextualSpacing/>
        <w:rPr>
          <w:rFonts w:ascii="Gill Sans MT" w:eastAsiaTheme="minorHAnsi" w:hAnsi="Gill Sans MT" w:cs="Arial"/>
        </w:rPr>
      </w:pPr>
      <w:r w:rsidRPr="00854683">
        <w:rPr>
          <w:rFonts w:ascii="Gill Sans MT" w:eastAsiaTheme="minorHAnsi" w:hAnsi="Gill Sans MT" w:cs="Arial"/>
          <w:bCs/>
        </w:rPr>
        <w:t xml:space="preserve">To develop and maintain data bases on Listed Buildings, including a local list, Buildings at Risk and Scheduled Ancient Monuments </w:t>
      </w:r>
      <w:r w:rsidRPr="00854683">
        <w:rPr>
          <w:rFonts w:ascii="Gill Sans MT" w:eastAsiaTheme="minorHAnsi" w:hAnsi="Gill Sans MT" w:cs="Arial"/>
        </w:rPr>
        <w:t xml:space="preserve">and to give advice in relation to those </w:t>
      </w:r>
      <w:r w:rsidRPr="00854683">
        <w:rPr>
          <w:rFonts w:ascii="Gill Sans MT" w:eastAsiaTheme="minorHAnsi" w:hAnsi="Gill Sans MT" w:cs="Arial"/>
        </w:rPr>
        <w:lastRenderedPageBreak/>
        <w:t xml:space="preserve">buildings. </w:t>
      </w:r>
      <w:r w:rsidRPr="00854683">
        <w:rPr>
          <w:rFonts w:ascii="Gill Sans MT" w:eastAsiaTheme="minorHAnsi" w:hAnsi="Gill Sans MT" w:cs="Arial"/>
          <w:bCs/>
        </w:rPr>
        <w:t>To develop, with the IT Manager, public access to Listed Buildings information.</w:t>
      </w:r>
    </w:p>
    <w:p w:rsidR="00431696" w:rsidRPr="00854683" w:rsidRDefault="00431696" w:rsidP="00431696">
      <w:pPr>
        <w:ind w:left="709"/>
        <w:rPr>
          <w:rFonts w:ascii="Gill Sans MT" w:hAnsi="Gill Sans MT" w:cs="Arial"/>
          <w:bCs/>
          <w:lang w:val="en-GB"/>
        </w:rPr>
      </w:pPr>
    </w:p>
    <w:p w:rsidR="00431696" w:rsidRPr="00854683" w:rsidRDefault="00431696" w:rsidP="00431696">
      <w:pPr>
        <w:numPr>
          <w:ilvl w:val="0"/>
          <w:numId w:val="5"/>
        </w:numPr>
        <w:ind w:left="709" w:hanging="425"/>
        <w:rPr>
          <w:rFonts w:ascii="Gill Sans MT" w:hAnsi="Gill Sans MT" w:cs="Arial"/>
          <w:bCs/>
          <w:lang w:val="en-GB"/>
        </w:rPr>
      </w:pPr>
      <w:r w:rsidRPr="00854683">
        <w:rPr>
          <w:rFonts w:ascii="Gill Sans MT" w:hAnsi="Gill Sans MT" w:cs="Arial"/>
          <w:bCs/>
        </w:rPr>
        <w:t>To increase public awareness of, and create a high profile for, the built heritage service by, for example, the preparation of informative and interpretive material.  Develop and facilitate effective partnerships with statutory, non-statutory and community groups.</w:t>
      </w:r>
    </w:p>
    <w:p w:rsidR="00431696" w:rsidRPr="00854683" w:rsidRDefault="00431696" w:rsidP="00431696">
      <w:pPr>
        <w:ind w:left="709"/>
        <w:rPr>
          <w:rFonts w:ascii="Gill Sans MT" w:hAnsi="Gill Sans MT" w:cs="Arial"/>
          <w:bCs/>
          <w:lang w:val="en-GB"/>
        </w:rPr>
      </w:pPr>
    </w:p>
    <w:p w:rsidR="00431696" w:rsidRPr="00854683" w:rsidRDefault="00431696" w:rsidP="00431696">
      <w:pPr>
        <w:numPr>
          <w:ilvl w:val="0"/>
          <w:numId w:val="5"/>
        </w:numPr>
        <w:ind w:left="709" w:hanging="425"/>
        <w:rPr>
          <w:rFonts w:ascii="Gill Sans MT" w:hAnsi="Gill Sans MT" w:cs="Arial"/>
          <w:bCs/>
          <w:lang w:val="en-GB"/>
        </w:rPr>
      </w:pPr>
      <w:r w:rsidRPr="00854683">
        <w:rPr>
          <w:rFonts w:ascii="Gill Sans MT" w:hAnsi="Gill Sans MT" w:cs="Arial"/>
          <w:bCs/>
        </w:rPr>
        <w:t>Any other duty appropriate to the grade and nature of the post, as required by the Director of Planning or the Chief Executive.</w:t>
      </w:r>
    </w:p>
    <w:p w:rsidR="00431696" w:rsidRPr="00854683" w:rsidRDefault="00431696" w:rsidP="00431696">
      <w:pPr>
        <w:tabs>
          <w:tab w:val="left" w:pos="2805"/>
        </w:tabs>
        <w:rPr>
          <w:rFonts w:ascii="Gill Sans MT" w:eastAsiaTheme="minorHAnsi" w:hAnsi="Gill Sans MT" w:cs="Arial"/>
          <w:lang w:val="en-GB"/>
        </w:rPr>
      </w:pPr>
    </w:p>
    <w:p w:rsidR="00431696" w:rsidRDefault="00431696" w:rsidP="00431696">
      <w:pPr>
        <w:spacing w:before="240"/>
        <w:ind w:left="5103" w:hanging="5103"/>
        <w:rPr>
          <w:rFonts w:ascii="Gill Sans MT" w:hAnsi="Gill Sans MT" w:cstheme="minorHAnsi"/>
        </w:rPr>
      </w:pPr>
      <w:r w:rsidRPr="00521C7A">
        <w:rPr>
          <w:rFonts w:ascii="Gill Sans MT" w:hAnsi="Gill Sans MT" w:cstheme="minorHAnsi"/>
          <w:b/>
        </w:rPr>
        <w:t xml:space="preserve">                </w:t>
      </w:r>
      <w:r w:rsidRPr="00521C7A">
        <w:rPr>
          <w:rFonts w:ascii="Gill Sans MT" w:hAnsi="Gill Sans MT" w:cstheme="minorHAnsi"/>
        </w:rPr>
        <w:t xml:space="preserve">  </w:t>
      </w: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Default="00431696" w:rsidP="00431696">
      <w:pPr>
        <w:spacing w:before="240"/>
        <w:ind w:left="5103" w:hanging="5103"/>
        <w:rPr>
          <w:rFonts w:ascii="Gill Sans MT" w:hAnsi="Gill Sans MT" w:cstheme="minorHAnsi"/>
        </w:rPr>
      </w:pPr>
    </w:p>
    <w:p w:rsidR="00431696" w:rsidRPr="00521C7A" w:rsidRDefault="00431696" w:rsidP="005D2C58">
      <w:pPr>
        <w:spacing w:before="240"/>
        <w:rPr>
          <w:rFonts w:ascii="Gill Sans MT" w:hAnsi="Gill Sans MT" w:cstheme="minorHAnsi"/>
        </w:rPr>
      </w:pPr>
    </w:p>
    <w:p w:rsidR="005D2C58" w:rsidRDefault="005D2C58" w:rsidP="00431696">
      <w:pPr>
        <w:jc w:val="center"/>
        <w:rPr>
          <w:rFonts w:ascii="Gill Sans MT" w:eastAsiaTheme="minorHAnsi" w:hAnsi="Gill Sans MT" w:cstheme="minorBidi"/>
          <w:b/>
        </w:rPr>
      </w:pPr>
    </w:p>
    <w:p w:rsidR="00431696" w:rsidRPr="00854683" w:rsidRDefault="00431696" w:rsidP="00431696">
      <w:pPr>
        <w:jc w:val="center"/>
        <w:rPr>
          <w:rFonts w:ascii="Gill Sans MT" w:eastAsiaTheme="minorHAnsi" w:hAnsi="Gill Sans MT" w:cstheme="minorBidi"/>
          <w:b/>
        </w:rPr>
      </w:pPr>
      <w:r w:rsidRPr="00854683">
        <w:rPr>
          <w:rFonts w:ascii="Gill Sans MT" w:eastAsiaTheme="minorHAnsi" w:hAnsi="Gill Sans MT" w:cstheme="minorBidi"/>
          <w:b/>
        </w:rPr>
        <w:lastRenderedPageBreak/>
        <w:t>Brecon Beacons National Park Authority</w:t>
      </w:r>
    </w:p>
    <w:p w:rsidR="00431696" w:rsidRPr="00854683" w:rsidRDefault="00431696" w:rsidP="00431696">
      <w:pPr>
        <w:jc w:val="center"/>
        <w:rPr>
          <w:rFonts w:ascii="Gill Sans MT" w:eastAsiaTheme="minorHAnsi" w:hAnsi="Gill Sans MT" w:cstheme="minorBidi"/>
          <w:b/>
        </w:rPr>
      </w:pPr>
    </w:p>
    <w:p w:rsidR="00431696" w:rsidRPr="00854683" w:rsidRDefault="00431696" w:rsidP="00431696">
      <w:pPr>
        <w:jc w:val="center"/>
        <w:rPr>
          <w:rFonts w:ascii="Gill Sans MT" w:eastAsiaTheme="minorHAnsi" w:hAnsi="Gill Sans MT" w:cstheme="minorBidi"/>
          <w:b/>
        </w:rPr>
      </w:pPr>
      <w:r w:rsidRPr="00854683">
        <w:rPr>
          <w:rFonts w:ascii="Gill Sans MT" w:eastAsiaTheme="minorHAnsi" w:hAnsi="Gill Sans MT" w:cstheme="minorBidi"/>
          <w:b/>
        </w:rPr>
        <w:t>Building Conservation Officer</w:t>
      </w:r>
    </w:p>
    <w:p w:rsidR="00431696" w:rsidRPr="00854683" w:rsidRDefault="00431696" w:rsidP="00431696">
      <w:pPr>
        <w:jc w:val="center"/>
        <w:rPr>
          <w:rFonts w:ascii="Gill Sans MT" w:eastAsiaTheme="minorHAnsi" w:hAnsi="Gill Sans MT" w:cstheme="minorBidi"/>
          <w:b/>
        </w:rPr>
      </w:pPr>
    </w:p>
    <w:p w:rsidR="00431696" w:rsidRPr="00854683" w:rsidRDefault="00431696" w:rsidP="00431696">
      <w:pPr>
        <w:jc w:val="center"/>
        <w:rPr>
          <w:rFonts w:ascii="Gill Sans MT" w:eastAsiaTheme="minorHAnsi" w:hAnsi="Gill Sans MT" w:cstheme="minorBidi"/>
          <w:b/>
        </w:rPr>
      </w:pPr>
      <w:r w:rsidRPr="00854683">
        <w:rPr>
          <w:rFonts w:ascii="Gill Sans MT" w:eastAsiaTheme="minorHAnsi" w:hAnsi="Gill Sans MT" w:cstheme="minorBidi"/>
          <w:b/>
        </w:rPr>
        <w:t>Person Specification</w:t>
      </w:r>
    </w:p>
    <w:p w:rsidR="00431696" w:rsidRPr="00854683" w:rsidRDefault="00431696" w:rsidP="00431696">
      <w:pPr>
        <w:jc w:val="center"/>
        <w:rPr>
          <w:rFonts w:ascii="Gill Sans MT" w:eastAsiaTheme="minorHAnsi" w:hAnsi="Gill Sans MT" w:cstheme="minorBidi"/>
        </w:rPr>
      </w:pPr>
    </w:p>
    <w:p w:rsidR="00431696" w:rsidRPr="00854683" w:rsidRDefault="00431696" w:rsidP="00431696">
      <w:pPr>
        <w:rPr>
          <w:rFonts w:ascii="Gill Sans MT" w:eastAsiaTheme="minorHAnsi" w:hAnsi="Gill Sans MT" w:cstheme="minorBidi"/>
          <w:b/>
        </w:rPr>
      </w:pPr>
      <w:r w:rsidRPr="00854683">
        <w:rPr>
          <w:rFonts w:ascii="Gill Sans MT" w:eastAsiaTheme="minorHAnsi" w:hAnsi="Gill Sans MT" w:cstheme="minorBidi"/>
          <w:b/>
        </w:rPr>
        <w:t>Essential Criteria</w:t>
      </w:r>
      <w:r w:rsidRPr="00854683">
        <w:rPr>
          <w:rFonts w:ascii="Gill Sans MT" w:eastAsiaTheme="minorHAnsi" w:hAnsi="Gill Sans MT" w:cstheme="minorBidi"/>
          <w:b/>
        </w:rPr>
        <w:tab/>
      </w:r>
      <w:r w:rsidRPr="00854683">
        <w:rPr>
          <w:rFonts w:ascii="Gill Sans MT" w:eastAsiaTheme="minorHAnsi" w:hAnsi="Gill Sans MT" w:cstheme="minorBidi"/>
          <w:b/>
        </w:rPr>
        <w:tab/>
      </w:r>
      <w:r w:rsidRPr="00854683">
        <w:rPr>
          <w:rFonts w:ascii="Gill Sans MT" w:eastAsiaTheme="minorHAnsi" w:hAnsi="Gill Sans MT" w:cstheme="minorBidi"/>
          <w:b/>
        </w:rPr>
        <w:tab/>
      </w:r>
      <w:r w:rsidRPr="00854683">
        <w:rPr>
          <w:rFonts w:ascii="Gill Sans MT" w:eastAsiaTheme="minorHAnsi" w:hAnsi="Gill Sans MT" w:cstheme="minorBidi"/>
          <w:b/>
        </w:rPr>
        <w:tab/>
        <w:t xml:space="preserve">          Method of Assessment</w:t>
      </w:r>
    </w:p>
    <w:tbl>
      <w:tblPr>
        <w:tblStyle w:val="TableGrid1"/>
        <w:tblW w:w="9598" w:type="dxa"/>
        <w:tblLook w:val="04A0" w:firstRow="1" w:lastRow="0" w:firstColumn="1" w:lastColumn="0" w:noHBand="0" w:noVBand="1"/>
      </w:tblPr>
      <w:tblGrid>
        <w:gridCol w:w="4799"/>
        <w:gridCol w:w="4799"/>
      </w:tblGrid>
      <w:tr w:rsidR="00431696" w:rsidRPr="00854683" w:rsidTr="00010C1A">
        <w:trPr>
          <w:trHeight w:val="1169"/>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 degree or diploma in Planning, Architecture, Conservation or Civic Design or other relevant qualification and.</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interview and certificates</w:t>
            </w:r>
          </w:p>
        </w:tc>
      </w:tr>
      <w:tr w:rsidR="00431696" w:rsidRPr="00854683" w:rsidTr="00010C1A">
        <w:trPr>
          <w:trHeight w:val="1120"/>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Be a Member of or working towards Membership of the Institute of Historic Building Conservation and evidence of continuing professional development</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and certificates</w:t>
            </w:r>
          </w:p>
        </w:tc>
      </w:tr>
      <w:tr w:rsidR="00431696" w:rsidRPr="00854683" w:rsidTr="00010C1A">
        <w:trPr>
          <w:trHeight w:val="1120"/>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 xml:space="preserve">A minimum of 3 </w:t>
            </w:r>
            <w:proofErr w:type="spellStart"/>
            <w:r w:rsidRPr="00854683">
              <w:rPr>
                <w:rFonts w:ascii="Arial" w:eastAsiaTheme="minorHAnsi" w:hAnsi="Arial" w:cs="Arial"/>
                <w:color w:val="000000" w:themeColor="text1"/>
                <w:sz w:val="22"/>
                <w:szCs w:val="22"/>
              </w:rPr>
              <w:t>years experience</w:t>
            </w:r>
            <w:proofErr w:type="spellEnd"/>
            <w:r w:rsidRPr="00854683">
              <w:rPr>
                <w:rFonts w:ascii="Arial" w:eastAsiaTheme="minorHAnsi" w:hAnsi="Arial" w:cs="Arial"/>
                <w:color w:val="000000" w:themeColor="text1"/>
                <w:sz w:val="22"/>
                <w:szCs w:val="22"/>
              </w:rPr>
              <w:t xml:space="preserve"> in a Local Authority planning or conservation environment related to Listed Buildings and Conservation areas or similar direct work.</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and interview</w:t>
            </w:r>
          </w:p>
        </w:tc>
      </w:tr>
      <w:tr w:rsidR="00431696" w:rsidRPr="00854683" w:rsidTr="00010C1A">
        <w:trPr>
          <w:trHeight w:val="756"/>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The ability to assess a wide range of historic buildings and advise on their merit, appropriate methods of conservation and repair.</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Interview, presentation and examples of work</w:t>
            </w:r>
          </w:p>
        </w:tc>
      </w:tr>
      <w:tr w:rsidR="00431696" w:rsidRPr="00854683" w:rsidTr="00010C1A">
        <w:trPr>
          <w:trHeight w:val="502"/>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 commitment to the principles and aims of building conservation.</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and interview</w:t>
            </w:r>
          </w:p>
        </w:tc>
      </w:tr>
      <w:tr w:rsidR="00431696" w:rsidRPr="00854683" w:rsidTr="00010C1A">
        <w:trPr>
          <w:trHeight w:val="764"/>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Proven experience of managing a varied and complex caseload and working to tight deadlines.</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interview, presentation and examples of work</w:t>
            </w:r>
          </w:p>
        </w:tc>
      </w:tr>
      <w:tr w:rsidR="00431696" w:rsidRPr="00854683" w:rsidTr="00010C1A">
        <w:trPr>
          <w:trHeight w:val="272"/>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 thorough working knowledge of Listed Building and Conservation Area legislation’</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interview and Test</w:t>
            </w:r>
          </w:p>
        </w:tc>
      </w:tr>
      <w:tr w:rsidR="00431696" w:rsidRPr="00854683" w:rsidTr="00010C1A">
        <w:trPr>
          <w:trHeight w:val="764"/>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An effective team member and partnership or consultative working with other organizations.</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and interview</w:t>
            </w:r>
          </w:p>
        </w:tc>
      </w:tr>
      <w:tr w:rsidR="00431696" w:rsidRPr="00854683" w:rsidTr="00010C1A">
        <w:trPr>
          <w:trHeight w:val="1266"/>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Effective and efficient communication skills both written and verbal with experience of dealing courteously with the public and Members both face to face and by telephone.</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interviews, presentation and examples of work</w:t>
            </w:r>
          </w:p>
        </w:tc>
      </w:tr>
      <w:tr w:rsidR="00431696" w:rsidRPr="00854683" w:rsidTr="00010C1A">
        <w:trPr>
          <w:trHeight w:val="502"/>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The ability to write clear and concise letters and reports.</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presentation and examples of work</w:t>
            </w:r>
          </w:p>
        </w:tc>
      </w:tr>
      <w:tr w:rsidR="00431696" w:rsidRPr="00854683" w:rsidTr="00010C1A">
        <w:trPr>
          <w:trHeight w:val="523"/>
        </w:trPr>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Practical experience of GIS, Word processing and Database packages.</w:t>
            </w:r>
          </w:p>
        </w:tc>
        <w:tc>
          <w:tcPr>
            <w:tcW w:w="4799" w:type="dxa"/>
          </w:tcPr>
          <w:p w:rsidR="00431696" w:rsidRPr="00854683" w:rsidRDefault="00431696" w:rsidP="00010C1A">
            <w:pPr>
              <w:rPr>
                <w:rFonts w:ascii="Arial" w:eastAsiaTheme="minorHAnsi" w:hAnsi="Arial" w:cs="Arial"/>
                <w:color w:val="000000" w:themeColor="text1"/>
                <w:sz w:val="22"/>
                <w:szCs w:val="22"/>
              </w:rPr>
            </w:pPr>
            <w:r w:rsidRPr="00854683">
              <w:rPr>
                <w:rFonts w:ascii="Arial" w:eastAsiaTheme="minorHAnsi" w:hAnsi="Arial" w:cs="Arial"/>
                <w:color w:val="000000" w:themeColor="text1"/>
                <w:sz w:val="22"/>
                <w:szCs w:val="22"/>
              </w:rPr>
              <w:t>Application form and  interview</w:t>
            </w:r>
          </w:p>
        </w:tc>
      </w:tr>
    </w:tbl>
    <w:p w:rsidR="00431696" w:rsidRPr="00854683" w:rsidRDefault="00431696" w:rsidP="00431696">
      <w:pPr>
        <w:rPr>
          <w:rFonts w:asciiTheme="minorHAnsi" w:eastAsiaTheme="minorHAnsi" w:hAnsiTheme="minorHAnsi" w:cstheme="minorBidi"/>
          <w:sz w:val="22"/>
          <w:szCs w:val="22"/>
        </w:rPr>
      </w:pPr>
    </w:p>
    <w:p w:rsidR="00431696" w:rsidRPr="00854683" w:rsidRDefault="00431696" w:rsidP="00431696">
      <w:pPr>
        <w:rPr>
          <w:rFonts w:asciiTheme="minorHAnsi" w:eastAsiaTheme="minorHAnsi" w:hAnsiTheme="minorHAnsi" w:cstheme="minorBidi"/>
          <w:sz w:val="22"/>
          <w:szCs w:val="22"/>
        </w:rPr>
      </w:pPr>
    </w:p>
    <w:p w:rsidR="00431696" w:rsidRPr="006B1A03" w:rsidRDefault="00431696" w:rsidP="00431696">
      <w:pPr>
        <w:rPr>
          <w:rFonts w:ascii="Gill Sans MT" w:eastAsiaTheme="minorHAnsi" w:hAnsi="Gill Sans MT" w:cstheme="minorBidi"/>
          <w:b/>
        </w:rPr>
      </w:pPr>
      <w:r w:rsidRPr="006B1A03">
        <w:rPr>
          <w:rFonts w:ascii="Gill Sans MT" w:eastAsiaTheme="minorHAnsi" w:hAnsi="Gill Sans MT" w:cstheme="minorBidi"/>
          <w:b/>
        </w:rPr>
        <w:t>Desirable Criteria</w:t>
      </w:r>
      <w:r w:rsidRPr="006B1A03">
        <w:rPr>
          <w:rFonts w:ascii="Gill Sans MT" w:eastAsiaTheme="minorHAnsi" w:hAnsi="Gill Sans MT" w:cstheme="minorBidi"/>
          <w:b/>
        </w:rPr>
        <w:tab/>
      </w:r>
      <w:r w:rsidRPr="006B1A03">
        <w:rPr>
          <w:rFonts w:ascii="Gill Sans MT" w:eastAsiaTheme="minorHAnsi" w:hAnsi="Gill Sans MT" w:cstheme="minorBidi"/>
          <w:b/>
        </w:rPr>
        <w:tab/>
      </w:r>
      <w:r w:rsidRPr="006B1A03">
        <w:rPr>
          <w:rFonts w:ascii="Gill Sans MT" w:eastAsiaTheme="minorHAnsi" w:hAnsi="Gill Sans MT" w:cstheme="minorBidi"/>
          <w:b/>
        </w:rPr>
        <w:tab/>
      </w:r>
      <w:r w:rsidRPr="006B1A03">
        <w:rPr>
          <w:rFonts w:ascii="Gill Sans MT" w:eastAsiaTheme="minorHAnsi" w:hAnsi="Gill Sans MT" w:cstheme="minorBidi"/>
          <w:b/>
        </w:rPr>
        <w:tab/>
        <w:t xml:space="preserve">        Method of Assessment</w:t>
      </w:r>
    </w:p>
    <w:p w:rsidR="00431696" w:rsidRPr="006B1A03" w:rsidRDefault="00431696" w:rsidP="00431696">
      <w:pPr>
        <w:rPr>
          <w:rFonts w:ascii="Gill Sans MT" w:eastAsiaTheme="minorHAnsi" w:hAnsi="Gill Sans MT" w:cstheme="minorBidi"/>
          <w:b/>
        </w:rPr>
      </w:pPr>
    </w:p>
    <w:tbl>
      <w:tblPr>
        <w:tblStyle w:val="TableGrid2"/>
        <w:tblW w:w="0" w:type="auto"/>
        <w:tblLook w:val="04A0" w:firstRow="1" w:lastRow="0" w:firstColumn="1" w:lastColumn="0" w:noHBand="0" w:noVBand="1"/>
      </w:tblPr>
      <w:tblGrid>
        <w:gridCol w:w="4517"/>
        <w:gridCol w:w="4499"/>
      </w:tblGrid>
      <w:tr w:rsidR="00431696" w:rsidRPr="006B1A03" w:rsidTr="00010C1A">
        <w:tc>
          <w:tcPr>
            <w:tcW w:w="4788" w:type="dxa"/>
          </w:tcPr>
          <w:p w:rsidR="00431696" w:rsidRPr="006B1A03" w:rsidRDefault="00431696" w:rsidP="00010C1A">
            <w:pPr>
              <w:rPr>
                <w:rFonts w:ascii="Gill Sans MT" w:eastAsiaTheme="minorHAnsi" w:hAnsi="Gill Sans MT" w:cstheme="minorBidi"/>
              </w:rPr>
            </w:pPr>
            <w:r w:rsidRPr="006B1A03">
              <w:rPr>
                <w:rFonts w:ascii="Gill Sans MT" w:eastAsiaTheme="minorHAnsi" w:hAnsi="Gill Sans MT" w:cstheme="minorBidi"/>
              </w:rPr>
              <w:t>A working knowledge of rural Welsh historic architecture and decoration</w:t>
            </w:r>
          </w:p>
        </w:tc>
        <w:tc>
          <w:tcPr>
            <w:tcW w:w="4788" w:type="dxa"/>
          </w:tcPr>
          <w:p w:rsidR="00431696" w:rsidRPr="006B1A03" w:rsidRDefault="00431696" w:rsidP="00010C1A">
            <w:pPr>
              <w:rPr>
                <w:rFonts w:ascii="Gill Sans MT" w:eastAsiaTheme="minorHAnsi" w:hAnsi="Gill Sans MT" w:cstheme="minorBidi"/>
              </w:rPr>
            </w:pPr>
            <w:r w:rsidRPr="006B1A03">
              <w:rPr>
                <w:rFonts w:ascii="Gill Sans MT" w:eastAsiaTheme="minorHAnsi" w:hAnsi="Gill Sans MT" w:cstheme="minorBidi"/>
              </w:rPr>
              <w:t>Application form and interview</w:t>
            </w:r>
          </w:p>
        </w:tc>
      </w:tr>
      <w:tr w:rsidR="00431696" w:rsidRPr="006B1A03" w:rsidTr="00010C1A">
        <w:tc>
          <w:tcPr>
            <w:tcW w:w="4788" w:type="dxa"/>
          </w:tcPr>
          <w:p w:rsidR="00431696" w:rsidRPr="006B1A03" w:rsidRDefault="00431696" w:rsidP="00010C1A">
            <w:pPr>
              <w:rPr>
                <w:rFonts w:ascii="Gill Sans MT" w:eastAsiaTheme="minorHAnsi" w:hAnsi="Gill Sans MT" w:cstheme="minorBidi"/>
              </w:rPr>
            </w:pPr>
            <w:r w:rsidRPr="006B1A03">
              <w:rPr>
                <w:rFonts w:ascii="Gill Sans MT" w:eastAsiaTheme="minorHAnsi" w:hAnsi="Gill Sans MT" w:cstheme="minorBidi"/>
              </w:rPr>
              <w:t>Ability to communicate in Welsh</w:t>
            </w:r>
          </w:p>
        </w:tc>
        <w:tc>
          <w:tcPr>
            <w:tcW w:w="4788" w:type="dxa"/>
          </w:tcPr>
          <w:p w:rsidR="00431696" w:rsidRPr="006B1A03" w:rsidRDefault="00431696" w:rsidP="00010C1A">
            <w:pPr>
              <w:rPr>
                <w:rFonts w:ascii="Gill Sans MT" w:eastAsiaTheme="minorHAnsi" w:hAnsi="Gill Sans MT" w:cstheme="minorBidi"/>
              </w:rPr>
            </w:pPr>
            <w:r w:rsidRPr="006B1A03">
              <w:rPr>
                <w:rFonts w:ascii="Gill Sans MT" w:eastAsiaTheme="minorHAnsi" w:hAnsi="Gill Sans MT" w:cstheme="minorBidi"/>
              </w:rPr>
              <w:t>Application form and interview</w:t>
            </w:r>
          </w:p>
        </w:tc>
      </w:tr>
      <w:tr w:rsidR="00431696" w:rsidRPr="006B1A03" w:rsidTr="00010C1A">
        <w:tc>
          <w:tcPr>
            <w:tcW w:w="4788" w:type="dxa"/>
          </w:tcPr>
          <w:p w:rsidR="00431696" w:rsidRPr="006B1A03" w:rsidRDefault="00431696" w:rsidP="00010C1A">
            <w:pPr>
              <w:rPr>
                <w:rFonts w:ascii="Gill Sans MT" w:eastAsiaTheme="minorHAnsi" w:hAnsi="Gill Sans MT" w:cstheme="minorBidi"/>
              </w:rPr>
            </w:pPr>
            <w:r w:rsidRPr="006B1A03">
              <w:rPr>
                <w:rFonts w:ascii="Gill Sans MT" w:eastAsiaTheme="minorHAnsi" w:hAnsi="Gill Sans MT" w:cstheme="minorBidi"/>
              </w:rPr>
              <w:t>Knowledge of the UK’s National Parks and the Brecon Beacons National Park in particular</w:t>
            </w:r>
          </w:p>
        </w:tc>
        <w:tc>
          <w:tcPr>
            <w:tcW w:w="4788" w:type="dxa"/>
          </w:tcPr>
          <w:p w:rsidR="00431696" w:rsidRPr="006B1A03" w:rsidRDefault="00431696" w:rsidP="00010C1A">
            <w:pPr>
              <w:rPr>
                <w:rFonts w:ascii="Gill Sans MT" w:eastAsiaTheme="minorHAnsi" w:hAnsi="Gill Sans MT" w:cstheme="minorBidi"/>
              </w:rPr>
            </w:pPr>
            <w:r w:rsidRPr="006B1A03">
              <w:rPr>
                <w:rFonts w:ascii="Gill Sans MT" w:eastAsiaTheme="minorHAnsi" w:hAnsi="Gill Sans MT" w:cstheme="minorBidi"/>
              </w:rPr>
              <w:t>Application form and interview</w:t>
            </w:r>
          </w:p>
        </w:tc>
      </w:tr>
    </w:tbl>
    <w:p w:rsidR="00431696" w:rsidRPr="00854683" w:rsidRDefault="00431696" w:rsidP="00431696">
      <w:pPr>
        <w:rPr>
          <w:rFonts w:asciiTheme="minorHAnsi" w:eastAsiaTheme="minorHAnsi" w:hAnsiTheme="minorHAnsi" w:cstheme="minorBidi"/>
          <w:sz w:val="22"/>
          <w:szCs w:val="22"/>
        </w:rPr>
      </w:pPr>
    </w:p>
    <w:p w:rsidR="00431696" w:rsidRPr="00854683" w:rsidRDefault="00431696" w:rsidP="00431696">
      <w:pPr>
        <w:rPr>
          <w:rFonts w:asciiTheme="minorHAnsi" w:eastAsiaTheme="minorHAnsi" w:hAnsiTheme="minorHAnsi" w:cstheme="minorBidi"/>
          <w:sz w:val="22"/>
          <w:szCs w:val="22"/>
        </w:rPr>
      </w:pPr>
    </w:p>
    <w:p w:rsidR="00431696" w:rsidRPr="00854683" w:rsidRDefault="00431696" w:rsidP="00431696">
      <w:pPr>
        <w:rPr>
          <w:rFonts w:asciiTheme="minorHAnsi" w:eastAsiaTheme="minorHAnsi" w:hAnsiTheme="minorHAnsi" w:cstheme="minorBidi"/>
          <w:sz w:val="22"/>
          <w:szCs w:val="22"/>
        </w:rPr>
      </w:pPr>
    </w:p>
    <w:p w:rsidR="0085577E" w:rsidRDefault="0085577E"/>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Pr="002C7DB3" w:rsidRDefault="00431696" w:rsidP="00431696">
      <w:pPr>
        <w:ind w:right="-480"/>
        <w:rPr>
          <w:rFonts w:ascii="Gill Sans MT" w:hAnsi="Gill Sans MT"/>
        </w:rPr>
      </w:pPr>
      <w:r w:rsidRPr="00521C7A">
        <w:rPr>
          <w:rFonts w:ascii="Gill Sans MT" w:hAnsi="Gill Sans MT" w:cstheme="minorHAnsi"/>
          <w:b/>
        </w:rPr>
        <w:t xml:space="preserve">NOTES FOR GUIDANCE FOR PERSONS TAKING UP AN APPOINTMENT WITH THE BRECON BEACONS NATIONAL PARK AUTHORITY AS </w:t>
      </w:r>
    </w:p>
    <w:p w:rsidR="00431696" w:rsidRDefault="00431696" w:rsidP="00431696">
      <w:pPr>
        <w:ind w:right="1736"/>
        <w:jc w:val="both"/>
        <w:rPr>
          <w:rFonts w:ascii="Gill Sans MT" w:hAnsi="Gill Sans MT" w:cstheme="minorHAnsi"/>
          <w:b/>
        </w:rPr>
      </w:pPr>
    </w:p>
    <w:p w:rsidR="00431696" w:rsidRPr="00476B6D" w:rsidRDefault="00431696" w:rsidP="00431696">
      <w:pPr>
        <w:ind w:right="1736"/>
        <w:jc w:val="both"/>
        <w:rPr>
          <w:rFonts w:ascii="Gill Sans MT" w:hAnsi="Gill Sans MT" w:cstheme="minorHAnsi"/>
          <w:b/>
          <w:lang w:val="en-GB"/>
        </w:rPr>
      </w:pPr>
      <w:r>
        <w:rPr>
          <w:rFonts w:ascii="Gill Sans MT" w:hAnsi="Gill Sans MT" w:cstheme="minorHAnsi"/>
          <w:b/>
        </w:rPr>
        <w:t>Building Conservation Officer</w:t>
      </w:r>
    </w:p>
    <w:p w:rsidR="00431696" w:rsidRPr="00521C7A" w:rsidRDefault="00431696" w:rsidP="00431696">
      <w:pPr>
        <w:ind w:right="1736"/>
        <w:jc w:val="both"/>
        <w:rPr>
          <w:rFonts w:ascii="Gill Sans MT" w:hAnsi="Gill Sans MT" w:cstheme="minorHAnsi"/>
        </w:rPr>
      </w:pPr>
    </w:p>
    <w:p w:rsidR="00431696" w:rsidRPr="00521C7A" w:rsidRDefault="00431696" w:rsidP="00431696">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431696" w:rsidRPr="00521C7A" w:rsidRDefault="00431696" w:rsidP="00431696">
      <w:pPr>
        <w:ind w:right="1736"/>
        <w:jc w:val="both"/>
        <w:rPr>
          <w:rFonts w:ascii="Gill Sans MT" w:hAnsi="Gill Sans MT" w:cstheme="minorHAnsi"/>
          <w:b/>
          <w:u w:val="single"/>
          <w:lang w:val="en-GB"/>
        </w:rPr>
      </w:pPr>
    </w:p>
    <w:p w:rsidR="00431696" w:rsidRPr="00521C7A" w:rsidRDefault="00431696" w:rsidP="00431696">
      <w:pPr>
        <w:ind w:right="1736"/>
        <w:jc w:val="both"/>
        <w:rPr>
          <w:rFonts w:ascii="Gill Sans MT" w:hAnsi="Gill Sans MT" w:cstheme="minorHAnsi"/>
          <w:bCs/>
          <w:lang w:val="en-GB"/>
        </w:rPr>
      </w:pPr>
      <w:r>
        <w:rPr>
          <w:rFonts w:ascii="Gill Sans MT" w:hAnsi="Gill Sans MT" w:cstheme="minorHAnsi"/>
          <w:lang w:val="en-GB"/>
        </w:rPr>
        <w:t xml:space="preserve">The salary </w:t>
      </w:r>
      <w:r w:rsidRPr="00521C7A">
        <w:rPr>
          <w:rFonts w:ascii="Gill Sans MT" w:hAnsi="Gill Sans MT" w:cstheme="minorHAnsi"/>
          <w:lang w:val="en-GB"/>
        </w:rPr>
        <w:t xml:space="preserve">is </w:t>
      </w:r>
      <w:r w:rsidRPr="00AD63DA">
        <w:rPr>
          <w:rFonts w:ascii="Gill Sans MT" w:hAnsi="Gill Sans MT"/>
          <w:sz w:val="22"/>
          <w:lang w:val="en-GB"/>
        </w:rPr>
        <w:t>£</w:t>
      </w:r>
      <w:r w:rsidR="005D2C58">
        <w:rPr>
          <w:rFonts w:ascii="Gill Sans MT" w:hAnsi="Gill Sans MT"/>
          <w:sz w:val="22"/>
          <w:lang w:val="en-GB"/>
        </w:rPr>
        <w:t>31,401</w:t>
      </w:r>
      <w:r>
        <w:rPr>
          <w:rFonts w:ascii="Gill Sans MT" w:hAnsi="Gill Sans MT"/>
          <w:sz w:val="22"/>
          <w:lang w:val="en-GB"/>
        </w:rPr>
        <w:t xml:space="preserve"> - £</w:t>
      </w:r>
      <w:r w:rsidR="005D2C58">
        <w:rPr>
          <w:rFonts w:ascii="Gill Sans MT" w:hAnsi="Gill Sans MT"/>
          <w:sz w:val="22"/>
          <w:lang w:val="en-GB"/>
        </w:rPr>
        <w:t>34,106</w:t>
      </w:r>
      <w:r w:rsidRPr="00AD63DA">
        <w:rPr>
          <w:rFonts w:ascii="Gill Sans MT" w:hAnsi="Gill Sans MT"/>
          <w:sz w:val="22"/>
          <w:lang w:val="en-GB"/>
        </w:rPr>
        <w:t xml:space="preserve"> per annum</w:t>
      </w:r>
      <w:r>
        <w:rPr>
          <w:rFonts w:ascii="Gill Sans MT" w:hAnsi="Gill Sans MT"/>
          <w:sz w:val="22"/>
          <w:lang w:val="en-GB"/>
        </w:rPr>
        <w:t>,</w:t>
      </w:r>
      <w:r w:rsidRPr="00AD63DA">
        <w:rPr>
          <w:rFonts w:ascii="Gill Sans MT" w:hAnsi="Gill Sans MT"/>
          <w:sz w:val="22"/>
          <w:lang w:val="en-GB"/>
        </w:rPr>
        <w:t xml:space="preserve"> pro rata</w:t>
      </w:r>
      <w:r>
        <w:rPr>
          <w:rFonts w:ascii="Gill Sans MT" w:hAnsi="Gill Sans MT"/>
          <w:sz w:val="22"/>
          <w:lang w:val="en-GB"/>
        </w:rPr>
        <w:t>.</w:t>
      </w:r>
    </w:p>
    <w:p w:rsidR="00431696" w:rsidRPr="00521C7A" w:rsidRDefault="00431696" w:rsidP="00431696">
      <w:pPr>
        <w:ind w:right="1736"/>
        <w:jc w:val="both"/>
        <w:rPr>
          <w:rFonts w:ascii="Gill Sans MT" w:hAnsi="Gill Sans MT" w:cstheme="minorHAnsi"/>
          <w:lang w:val="en-GB"/>
        </w:rPr>
      </w:pPr>
    </w:p>
    <w:p w:rsidR="00431696" w:rsidRPr="00521C7A" w:rsidRDefault="00431696" w:rsidP="00431696">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431696" w:rsidRPr="00521C7A" w:rsidRDefault="00431696" w:rsidP="00431696">
      <w:pPr>
        <w:ind w:right="1736"/>
        <w:jc w:val="both"/>
        <w:rPr>
          <w:rFonts w:ascii="Gill Sans MT" w:hAnsi="Gill Sans MT" w:cstheme="minorHAnsi"/>
        </w:rPr>
      </w:pPr>
    </w:p>
    <w:p w:rsidR="00431696" w:rsidRPr="00ED75D5" w:rsidRDefault="00431696" w:rsidP="00431696">
      <w:pPr>
        <w:ind w:right="1736"/>
        <w:jc w:val="both"/>
        <w:rPr>
          <w:rFonts w:ascii="Gill Sans MT" w:hAnsi="Gill Sans MT" w:cstheme="minorHAnsi"/>
          <w:lang w:val="en-GB"/>
        </w:rPr>
      </w:pPr>
      <w:r w:rsidRPr="00476B6D">
        <w:rPr>
          <w:rFonts w:ascii="Gill Sans MT" w:hAnsi="Gill Sans MT" w:cstheme="minorHAnsi"/>
          <w:lang w:val="en-GB"/>
        </w:rPr>
        <w:t>Permanent contract</w:t>
      </w:r>
    </w:p>
    <w:p w:rsidR="00431696" w:rsidRPr="00521C7A" w:rsidRDefault="00431696" w:rsidP="00431696">
      <w:pPr>
        <w:ind w:right="1736"/>
        <w:jc w:val="both"/>
        <w:rPr>
          <w:rFonts w:ascii="Gill Sans MT" w:hAnsi="Gill Sans MT" w:cstheme="minorHAnsi"/>
        </w:rPr>
      </w:pPr>
    </w:p>
    <w:p w:rsidR="00431696" w:rsidRPr="00521C7A" w:rsidRDefault="00431696" w:rsidP="00431696">
      <w:pPr>
        <w:ind w:right="1736"/>
        <w:jc w:val="both"/>
        <w:rPr>
          <w:rFonts w:ascii="Gill Sans MT" w:hAnsi="Gill Sans MT" w:cstheme="minorHAnsi"/>
          <w:b/>
          <w:u w:val="single"/>
        </w:rPr>
      </w:pPr>
      <w:r w:rsidRPr="00521C7A">
        <w:rPr>
          <w:rFonts w:ascii="Gill Sans MT" w:hAnsi="Gill Sans MT" w:cstheme="minorHAnsi"/>
          <w:b/>
          <w:u w:val="single"/>
        </w:rPr>
        <w:t>Working hours</w:t>
      </w:r>
    </w:p>
    <w:p w:rsidR="00431696" w:rsidRPr="00521C7A" w:rsidRDefault="00431696" w:rsidP="00431696">
      <w:pPr>
        <w:ind w:right="1736"/>
        <w:jc w:val="both"/>
        <w:rPr>
          <w:rFonts w:ascii="Gill Sans MT" w:hAnsi="Gill Sans MT" w:cstheme="minorHAnsi"/>
        </w:rPr>
      </w:pPr>
    </w:p>
    <w:p w:rsidR="00431696" w:rsidRPr="00521C7A" w:rsidRDefault="00431696" w:rsidP="00431696">
      <w:pPr>
        <w:ind w:right="1736"/>
        <w:jc w:val="both"/>
        <w:rPr>
          <w:rFonts w:ascii="Gill Sans MT" w:hAnsi="Gill Sans MT" w:cstheme="minorHAnsi"/>
          <w:lang w:val="en-GB"/>
        </w:rPr>
      </w:pPr>
      <w:r>
        <w:rPr>
          <w:rFonts w:ascii="Gill Sans MT" w:hAnsi="Gill Sans MT" w:cstheme="minorHAnsi"/>
          <w:lang w:val="en-GB"/>
        </w:rPr>
        <w:t>22</w:t>
      </w:r>
      <w:r w:rsidRPr="00521C7A">
        <w:rPr>
          <w:rFonts w:ascii="Gill Sans MT" w:hAnsi="Gill Sans MT" w:cstheme="minorHAnsi"/>
          <w:lang w:val="en-GB"/>
        </w:rPr>
        <w:t xml:space="preserve"> hours per week.</w:t>
      </w:r>
    </w:p>
    <w:p w:rsidR="00431696" w:rsidRPr="00521C7A" w:rsidRDefault="00431696" w:rsidP="00431696">
      <w:pPr>
        <w:ind w:right="1736"/>
        <w:jc w:val="both"/>
        <w:rPr>
          <w:rFonts w:ascii="Gill Sans MT" w:hAnsi="Gill Sans MT" w:cstheme="minorHAnsi"/>
        </w:rPr>
      </w:pPr>
    </w:p>
    <w:p w:rsidR="00431696" w:rsidRPr="00521C7A" w:rsidRDefault="00431696" w:rsidP="00431696">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431696" w:rsidRPr="00521C7A" w:rsidRDefault="00431696" w:rsidP="00431696">
      <w:pPr>
        <w:ind w:right="1736"/>
        <w:jc w:val="both"/>
        <w:rPr>
          <w:rFonts w:ascii="Gill Sans MT" w:hAnsi="Gill Sans MT" w:cstheme="minorHAnsi"/>
          <w:b/>
        </w:rPr>
      </w:pPr>
    </w:p>
    <w:p w:rsidR="00431696" w:rsidRPr="00521C7A" w:rsidRDefault="00431696" w:rsidP="00431696">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431696" w:rsidRPr="00521C7A" w:rsidRDefault="00431696" w:rsidP="00431696">
      <w:pPr>
        <w:jc w:val="both"/>
        <w:rPr>
          <w:rFonts w:ascii="Gill Sans MT" w:hAnsi="Gill Sans MT" w:cstheme="minorHAnsi"/>
          <w:sz w:val="10"/>
          <w:szCs w:val="10"/>
        </w:rPr>
      </w:pPr>
    </w:p>
    <w:p w:rsidR="00431696" w:rsidRPr="00521C7A" w:rsidRDefault="00431696" w:rsidP="00431696">
      <w:pPr>
        <w:jc w:val="both"/>
        <w:rPr>
          <w:rFonts w:ascii="Gill Sans MT" w:hAnsi="Gill Sans MT" w:cstheme="minorHAnsi"/>
        </w:rPr>
      </w:pPr>
      <w:r w:rsidRPr="00521C7A">
        <w:rPr>
          <w:rFonts w:ascii="Gill Sans MT" w:hAnsi="Gill Sans MT" w:cstheme="minorHAnsi"/>
        </w:rPr>
        <w:t xml:space="preserve">21 days per annum, plus 8 public holidays and 2 extra statutory days.  Leave entitlement rises annually to 25 days per annum after 5 </w:t>
      </w:r>
      <w:proofErr w:type="spellStart"/>
      <w:r w:rsidRPr="00521C7A">
        <w:rPr>
          <w:rFonts w:ascii="Gill Sans MT" w:hAnsi="Gill Sans MT" w:cstheme="minorHAnsi"/>
        </w:rPr>
        <w:t>years service</w:t>
      </w:r>
      <w:proofErr w:type="spellEnd"/>
      <w:r w:rsidRPr="00521C7A">
        <w:rPr>
          <w:rFonts w:ascii="Gill Sans MT" w:hAnsi="Gill Sans MT" w:cstheme="minorHAnsi"/>
        </w:rPr>
        <w:t>.</w:t>
      </w:r>
    </w:p>
    <w:p w:rsidR="00431696" w:rsidRPr="00521C7A" w:rsidRDefault="00431696" w:rsidP="00431696">
      <w:pPr>
        <w:jc w:val="both"/>
        <w:rPr>
          <w:rFonts w:ascii="Gill Sans MT" w:hAnsi="Gill Sans MT" w:cstheme="minorHAnsi"/>
          <w:sz w:val="10"/>
          <w:szCs w:val="10"/>
        </w:rPr>
      </w:pPr>
    </w:p>
    <w:p w:rsidR="00431696" w:rsidRPr="00521C7A" w:rsidRDefault="00431696" w:rsidP="00431696">
      <w:pPr>
        <w:jc w:val="both"/>
        <w:rPr>
          <w:rFonts w:ascii="Gill Sans MT" w:hAnsi="Gill Sans MT" w:cstheme="minorHAnsi"/>
          <w:lang w:val="en-GB"/>
        </w:rPr>
      </w:pPr>
      <w:r w:rsidRPr="00521C7A">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431696" w:rsidRPr="00521C7A" w:rsidRDefault="00431696" w:rsidP="00431696">
      <w:pPr>
        <w:jc w:val="both"/>
        <w:rPr>
          <w:rFonts w:ascii="Gill Sans MT" w:hAnsi="Gill Sans MT" w:cstheme="minorHAnsi"/>
          <w:sz w:val="28"/>
          <w:szCs w:val="28"/>
        </w:rPr>
      </w:pPr>
    </w:p>
    <w:p w:rsidR="00431696" w:rsidRPr="00521C7A" w:rsidRDefault="00431696" w:rsidP="00431696">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431696" w:rsidRPr="00521C7A" w:rsidRDefault="00431696" w:rsidP="00431696">
      <w:pPr>
        <w:jc w:val="both"/>
        <w:rPr>
          <w:rFonts w:ascii="Gill Sans MT" w:hAnsi="Gill Sans MT" w:cstheme="minorHAnsi"/>
          <w:b/>
          <w:bCs/>
          <w:sz w:val="26"/>
          <w:szCs w:val="26"/>
          <w:u w:val="single"/>
          <w:lang w:val="en-GB"/>
        </w:rPr>
      </w:pPr>
    </w:p>
    <w:p w:rsidR="00431696" w:rsidRPr="00521C7A" w:rsidRDefault="00431696" w:rsidP="00431696">
      <w:pPr>
        <w:jc w:val="both"/>
        <w:rPr>
          <w:rFonts w:ascii="Gill Sans MT" w:hAnsi="Gill Sans MT" w:cstheme="minorHAnsi"/>
          <w:lang w:val="en-GB"/>
        </w:rPr>
      </w:pPr>
      <w:r w:rsidRPr="00521C7A">
        <w:rPr>
          <w:rFonts w:ascii="Gill Sans MT" w:hAnsi="Gill Sans MT" w:cstheme="minorHAnsi"/>
          <w:lang w:val="en-GB"/>
        </w:rPr>
        <w:t>The pension scheme in place is a standard Local Government</w:t>
      </w:r>
      <w:r>
        <w:rPr>
          <w:rFonts w:ascii="Gill Sans MT" w:hAnsi="Gill Sans MT" w:cstheme="minorHAnsi"/>
          <w:lang w:val="en-GB"/>
        </w:rPr>
        <w:t xml:space="preserve"> one; the employee contributes 5</w:t>
      </w:r>
      <w:r w:rsidRPr="00521C7A">
        <w:rPr>
          <w:rFonts w:ascii="Gill Sans MT" w:hAnsi="Gill Sans MT" w:cstheme="minorHAnsi"/>
          <w:lang w:val="en-GB"/>
        </w:rPr>
        <w:t>.5% (up to £</w:t>
      </w:r>
      <w:r w:rsidR="005D2C58">
        <w:rPr>
          <w:rFonts w:ascii="Gill Sans MT" w:hAnsi="Gill Sans MT" w:cstheme="minorHAnsi"/>
          <w:lang w:val="en-GB"/>
        </w:rPr>
        <w:t>14,100)</w:t>
      </w:r>
      <w:r>
        <w:rPr>
          <w:rFonts w:ascii="Gill Sans MT" w:hAnsi="Gill Sans MT" w:cstheme="minorHAnsi"/>
          <w:lang w:val="en-GB"/>
        </w:rPr>
        <w:t xml:space="preserve"> which rises to 5</w:t>
      </w:r>
      <w:r w:rsidRPr="00521C7A">
        <w:rPr>
          <w:rFonts w:ascii="Gill Sans MT" w:hAnsi="Gill Sans MT" w:cstheme="minorHAnsi"/>
          <w:lang w:val="en-GB"/>
        </w:rPr>
        <w:t>.8% (£</w:t>
      </w:r>
      <w:r w:rsidR="005D2C58">
        <w:rPr>
          <w:rFonts w:ascii="Gill Sans MT" w:hAnsi="Gill Sans MT" w:cstheme="minorHAnsi"/>
          <w:lang w:val="en-GB"/>
        </w:rPr>
        <w:t>14,101</w:t>
      </w:r>
      <w:r w:rsidRPr="00521C7A">
        <w:rPr>
          <w:rFonts w:ascii="Gill Sans MT" w:hAnsi="Gill Sans MT" w:cstheme="minorHAnsi"/>
          <w:lang w:val="en-GB"/>
        </w:rPr>
        <w:t xml:space="preserve">) of their contractual hours worked and the employer currently contributes </w:t>
      </w:r>
      <w:r w:rsidR="005D2C58">
        <w:rPr>
          <w:rFonts w:ascii="Gill Sans MT" w:hAnsi="Gill Sans MT" w:cstheme="minorHAnsi"/>
          <w:lang w:val="en-GB"/>
        </w:rPr>
        <w:t>22</w:t>
      </w:r>
      <w:r w:rsidRPr="00521C7A">
        <w:rPr>
          <w:rFonts w:ascii="Gill Sans MT" w:hAnsi="Gill Sans MT" w:cstheme="minorHAnsi"/>
          <w:lang w:val="en-GB"/>
        </w:rPr>
        <w:t>%.</w:t>
      </w:r>
    </w:p>
    <w:p w:rsidR="00431696" w:rsidRPr="00521C7A" w:rsidRDefault="00431696" w:rsidP="00431696">
      <w:pPr>
        <w:ind w:right="1736"/>
        <w:jc w:val="both"/>
        <w:rPr>
          <w:rFonts w:ascii="Gill Sans MT" w:hAnsi="Gill Sans MT" w:cstheme="minorHAnsi"/>
        </w:rPr>
      </w:pPr>
    </w:p>
    <w:p w:rsidR="00431696" w:rsidRPr="00521C7A" w:rsidRDefault="00431696" w:rsidP="00431696">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431696" w:rsidRPr="00521C7A" w:rsidRDefault="00431696" w:rsidP="00431696">
      <w:pPr>
        <w:ind w:right="1736"/>
        <w:jc w:val="both"/>
        <w:rPr>
          <w:rFonts w:ascii="Gill Sans MT" w:hAnsi="Gill Sans MT" w:cstheme="minorHAnsi"/>
          <w:lang w:val="en-GB"/>
        </w:rPr>
      </w:pPr>
    </w:p>
    <w:p w:rsidR="00431696" w:rsidRPr="00521C7A" w:rsidRDefault="00431696" w:rsidP="00431696">
      <w:pPr>
        <w:ind w:right="-45"/>
        <w:jc w:val="both"/>
        <w:rPr>
          <w:rFonts w:ascii="Gill Sans MT" w:hAnsi="Gill Sans MT" w:cstheme="minorHAnsi"/>
        </w:rPr>
      </w:pPr>
      <w:r w:rsidRPr="00521C7A">
        <w:rPr>
          <w:rFonts w:ascii="Gill Sans MT" w:hAnsi="Gill Sans MT" w:cstheme="minorHAnsi"/>
          <w:lang w:val="en-GB"/>
        </w:rPr>
        <w:t>The position will be based in the National Park Headquarters in Brecon.</w:t>
      </w:r>
    </w:p>
    <w:p w:rsidR="00431696" w:rsidRPr="00521C7A" w:rsidRDefault="00431696" w:rsidP="00431696">
      <w:pPr>
        <w:rPr>
          <w:rFonts w:ascii="Gill Sans MT" w:hAnsi="Gill Sans MT" w:cstheme="minorHAnsi"/>
        </w:rPr>
      </w:pPr>
    </w:p>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rsidP="00431696">
      <w:pPr>
        <w:rPr>
          <w:rFonts w:ascii="Gill Sans MT" w:hAnsi="Gill Sans MT" w:cstheme="minorHAnsi"/>
        </w:rPr>
      </w:pPr>
    </w:p>
    <w:p w:rsidR="00431696" w:rsidRDefault="00431696" w:rsidP="00431696">
      <w:pPr>
        <w:rPr>
          <w:rFonts w:ascii="Gill Sans MT" w:hAnsi="Gill Sans MT" w:cstheme="minorHAnsi"/>
        </w:rPr>
      </w:pPr>
    </w:p>
    <w:p w:rsidR="00431696" w:rsidRPr="00E26AAE" w:rsidRDefault="00431696" w:rsidP="00431696">
      <w:pPr>
        <w:shd w:val="clear" w:color="auto" w:fill="FFFFFF"/>
        <w:spacing w:after="180"/>
        <w:jc w:val="center"/>
        <w:rPr>
          <w:rFonts w:ascii="Gill Sans MT" w:hAnsi="Gill Sans MT" w:cs="Arial"/>
          <w:b/>
          <w:color w:val="333333"/>
          <w:lang w:eastAsia="en-GB"/>
        </w:rPr>
      </w:pPr>
      <w:r w:rsidRPr="00E26AAE">
        <w:rPr>
          <w:rFonts w:ascii="Gill Sans MT" w:hAnsi="Gill Sans MT" w:cs="Arial"/>
          <w:b/>
          <w:color w:val="333333"/>
          <w:lang w:eastAsia="en-GB"/>
        </w:rPr>
        <w:t>Brecon Beacons National Park Authority</w:t>
      </w:r>
    </w:p>
    <w:p w:rsidR="00431696" w:rsidRPr="00E26AAE" w:rsidRDefault="00431696" w:rsidP="00431696">
      <w:pPr>
        <w:shd w:val="clear" w:color="auto" w:fill="FFFFFF"/>
        <w:spacing w:after="180"/>
        <w:jc w:val="center"/>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431696" w:rsidRPr="00E26AAE" w:rsidTr="00010C1A">
        <w:tc>
          <w:tcPr>
            <w:tcW w:w="2836" w:type="dxa"/>
          </w:tcPr>
          <w:p w:rsidR="00431696" w:rsidRPr="00E26AAE" w:rsidRDefault="00431696" w:rsidP="00010C1A">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E26AAE">
              <w:rPr>
                <w:rFonts w:ascii="Gill Sans MT" w:hAnsi="Gill Sans MT" w:cs="Arial"/>
                <w:b/>
              </w:rPr>
              <w:t>Privacy Statement:</w:t>
            </w:r>
          </w:p>
        </w:tc>
        <w:tc>
          <w:tcPr>
            <w:tcW w:w="7938" w:type="dxa"/>
          </w:tcPr>
          <w:p w:rsidR="00431696" w:rsidRPr="00E26AAE" w:rsidRDefault="00431696" w:rsidP="00010C1A">
            <w:pPr>
              <w:spacing w:after="120"/>
              <w:jc w:val="both"/>
              <w:rPr>
                <w:rFonts w:ascii="Gill Sans MT" w:eastAsia="Batang" w:hAnsi="Gill Sans MT" w:cs="Arial"/>
                <w:sz w:val="21"/>
                <w:szCs w:val="21"/>
              </w:rPr>
            </w:pPr>
            <w:r w:rsidRPr="00E26AAE">
              <w:rPr>
                <w:rFonts w:ascii="Gill Sans MT" w:eastAsia="Batang" w:hAnsi="Gill Sans MT" w:cs="Arial"/>
                <w:sz w:val="21"/>
                <w:szCs w:val="21"/>
              </w:rPr>
              <w:t>We process personal data relating to those we employ for employment purposes, to assist in the running of the authority and/or to enable individuals to be paid. The collection of this information will also be of benefit in:</w:t>
            </w:r>
          </w:p>
          <w:p w:rsidR="00431696" w:rsidRPr="00E26AAE" w:rsidRDefault="00431696" w:rsidP="00431696">
            <w:pPr>
              <w:pStyle w:val="ListParagraph"/>
              <w:numPr>
                <w:ilvl w:val="0"/>
                <w:numId w:val="8"/>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improving the management of workforce data </w:t>
            </w:r>
          </w:p>
          <w:p w:rsidR="00431696" w:rsidRPr="00E26AAE" w:rsidRDefault="00431696" w:rsidP="00431696">
            <w:pPr>
              <w:pStyle w:val="ListParagraph"/>
              <w:numPr>
                <w:ilvl w:val="0"/>
                <w:numId w:val="8"/>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enabling development of a comprehensive picture of the workforce and how it is deployed</w:t>
            </w:r>
          </w:p>
          <w:p w:rsidR="00431696" w:rsidRPr="00E26AAE" w:rsidRDefault="00431696" w:rsidP="00431696">
            <w:pPr>
              <w:pStyle w:val="ListParagraph"/>
              <w:numPr>
                <w:ilvl w:val="0"/>
                <w:numId w:val="8"/>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informing the development of recruitment and retention policies</w:t>
            </w:r>
          </w:p>
          <w:p w:rsidR="00431696" w:rsidRPr="00E26AAE" w:rsidRDefault="00431696" w:rsidP="00431696">
            <w:pPr>
              <w:pStyle w:val="ListParagraph"/>
              <w:numPr>
                <w:ilvl w:val="0"/>
                <w:numId w:val="8"/>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allowing better financial modelling and planning</w:t>
            </w:r>
          </w:p>
          <w:p w:rsidR="00431696" w:rsidRPr="00E26AAE" w:rsidRDefault="00431696" w:rsidP="00431696">
            <w:pPr>
              <w:pStyle w:val="ListParagraph"/>
              <w:numPr>
                <w:ilvl w:val="0"/>
                <w:numId w:val="8"/>
              </w:numPr>
              <w:autoSpaceDN w:val="0"/>
              <w:spacing w:after="120"/>
              <w:ind w:left="714"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enabling monitoring of selected protected characteristics </w:t>
            </w:r>
          </w:p>
          <w:p w:rsidR="00431696" w:rsidRPr="00E26AAE" w:rsidRDefault="00431696" w:rsidP="00010C1A">
            <w:pPr>
              <w:spacing w:after="120"/>
              <w:jc w:val="both"/>
              <w:rPr>
                <w:rFonts w:ascii="Gill Sans MT" w:eastAsia="Batang" w:hAnsi="Gill Sans MT" w:cs="Arial"/>
                <w:sz w:val="21"/>
                <w:szCs w:val="21"/>
              </w:rPr>
            </w:pPr>
            <w:r w:rsidRPr="00E26AAE">
              <w:rPr>
                <w:rFonts w:ascii="Gill Sans MT" w:eastAsia="Batang" w:hAnsi="Gill Sans MT" w:cs="Arial"/>
                <w:sz w:val="21"/>
                <w:szCs w:val="21"/>
              </w:rPr>
              <w:t>The personal data includes identifiers such as name, date of birth, payroll (SAP) number, personal characteristics such as gender, disability and ethnic group, plus qualifications, performance and absence/occupational health information.</w:t>
            </w:r>
          </w:p>
          <w:p w:rsidR="00431696" w:rsidRPr="00E26AAE" w:rsidRDefault="00431696" w:rsidP="00010C1A">
            <w:pPr>
              <w:spacing w:after="120"/>
              <w:jc w:val="both"/>
              <w:rPr>
                <w:rFonts w:ascii="Gill Sans MT" w:eastAsia="Batang" w:hAnsi="Gill Sans MT" w:cs="Arial"/>
                <w:sz w:val="21"/>
                <w:szCs w:val="21"/>
              </w:rPr>
            </w:pPr>
            <w:r w:rsidRPr="00E26AAE">
              <w:rPr>
                <w:rFonts w:ascii="Gill Sans MT" w:eastAsia="Batang" w:hAnsi="Gill Sans MT"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  We are required to share some of your personal data with:</w:t>
            </w:r>
          </w:p>
          <w:p w:rsidR="00431696" w:rsidRPr="00E26AAE" w:rsidRDefault="00431696" w:rsidP="00431696">
            <w:pPr>
              <w:pStyle w:val="ListParagraph"/>
              <w:numPr>
                <w:ilvl w:val="0"/>
                <w:numId w:val="9"/>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HMRC</w:t>
            </w:r>
          </w:p>
          <w:p w:rsidR="00431696" w:rsidRPr="00E26AAE" w:rsidRDefault="00431696" w:rsidP="00431696">
            <w:pPr>
              <w:pStyle w:val="ListParagraph"/>
              <w:numPr>
                <w:ilvl w:val="0"/>
                <w:numId w:val="9"/>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Outsourced HR and Payroll Services (currently with Cardiff City Council and Carmarthenshire County Council)</w:t>
            </w:r>
          </w:p>
          <w:p w:rsidR="00431696" w:rsidRPr="00E26AAE" w:rsidRDefault="00431696" w:rsidP="00431696">
            <w:pPr>
              <w:pStyle w:val="ListParagraph"/>
              <w:numPr>
                <w:ilvl w:val="0"/>
                <w:numId w:val="9"/>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Powys County Council pensions who administer the Authority’s pension scheme</w:t>
            </w:r>
          </w:p>
          <w:p w:rsidR="00431696" w:rsidRPr="00E26AAE" w:rsidRDefault="00431696" w:rsidP="00431696">
            <w:pPr>
              <w:pStyle w:val="ListParagraph"/>
              <w:numPr>
                <w:ilvl w:val="0"/>
                <w:numId w:val="9"/>
              </w:numPr>
              <w:autoSpaceDN w:val="0"/>
              <w:spacing w:after="120"/>
              <w:ind w:left="777"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Local Government Audit and fraud detection teams</w:t>
            </w:r>
          </w:p>
          <w:p w:rsidR="00431696" w:rsidRPr="00E26AAE" w:rsidRDefault="00431696" w:rsidP="00010C1A">
            <w:pPr>
              <w:spacing w:after="120"/>
              <w:jc w:val="both"/>
              <w:rPr>
                <w:rFonts w:ascii="Gill Sans MT" w:eastAsia="Batang" w:hAnsi="Gill Sans MT" w:cs="Arial"/>
                <w:sz w:val="21"/>
                <w:szCs w:val="21"/>
              </w:rPr>
            </w:pPr>
            <w:r w:rsidRPr="00E26AAE">
              <w:rPr>
                <w:rFonts w:ascii="Gill Sans MT" w:eastAsia="Batang" w:hAnsi="Gill Sans MT" w:cs="Arial"/>
                <w:sz w:val="21"/>
                <w:szCs w:val="21"/>
              </w:rPr>
              <w:t xml:space="preserve">We store information relating to job applicants for 6 months and for employees for 7 years post-employment.  Data is stored electronically on BBNPA servers. The employee records have access restrictions meaning only HR staff are able to view and process it. Physical records are stored in the HR office which is locked and within locked filing cabinets. </w:t>
            </w:r>
          </w:p>
          <w:p w:rsidR="00431696" w:rsidRPr="00E26AAE" w:rsidRDefault="00431696" w:rsidP="00010C1A">
            <w:pPr>
              <w:spacing w:after="120"/>
              <w:jc w:val="both"/>
              <w:rPr>
                <w:rFonts w:ascii="Gill Sans MT" w:hAnsi="Gill Sans MT" w:cs="Arial"/>
                <w:sz w:val="21"/>
                <w:szCs w:val="21"/>
              </w:rPr>
            </w:pPr>
            <w:r w:rsidRPr="00E26AAE">
              <w:rPr>
                <w:rFonts w:ascii="Gill Sans MT" w:eastAsia="Batang" w:hAnsi="Gill Sans MT" w:cs="Arial"/>
                <w:sz w:val="21"/>
                <w:szCs w:val="21"/>
              </w:rPr>
              <w:t>If you require more information about how we store and use your personal data or would like to request that your details be removed, please contact the HR Officer.</w:t>
            </w:r>
          </w:p>
        </w:tc>
      </w:tr>
    </w:tbl>
    <w:p w:rsidR="00431696" w:rsidRPr="00E26AAE" w:rsidRDefault="00431696" w:rsidP="00431696">
      <w:pPr>
        <w:shd w:val="clear" w:color="auto" w:fill="FFFFFF"/>
        <w:spacing w:after="180"/>
        <w:rPr>
          <w:rFonts w:ascii="Gill Sans MT" w:hAnsi="Gill Sans MT" w:cs="Arial"/>
          <w:color w:val="333333"/>
          <w:lang w:eastAsia="en-GB"/>
        </w:rPr>
      </w:pPr>
    </w:p>
    <w:p w:rsidR="00431696" w:rsidRPr="00E26AAE" w:rsidRDefault="00431696" w:rsidP="00431696">
      <w:pPr>
        <w:shd w:val="clear" w:color="auto" w:fill="FFFFFF"/>
        <w:spacing w:after="180"/>
        <w:rPr>
          <w:rFonts w:ascii="Gill Sans MT" w:hAnsi="Gill Sans MT" w:cs="Arial"/>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controller: Brecon Beacon National Park Authority, </w:t>
      </w:r>
      <w:proofErr w:type="spellStart"/>
      <w:r w:rsidRPr="00E26AAE">
        <w:rPr>
          <w:rFonts w:ascii="Gill Sans MT" w:hAnsi="Gill Sans MT" w:cs="Arial"/>
          <w:b/>
          <w:bCs/>
          <w:color w:val="333333"/>
          <w:lang w:eastAsia="en-GB"/>
        </w:rPr>
        <w:t>Plas</w:t>
      </w:r>
      <w:proofErr w:type="spellEnd"/>
      <w:r w:rsidRPr="00E26AAE">
        <w:rPr>
          <w:rFonts w:ascii="Gill Sans MT" w:hAnsi="Gill Sans MT" w:cs="Arial"/>
          <w:b/>
          <w:bCs/>
          <w:color w:val="333333"/>
          <w:lang w:eastAsia="en-GB"/>
        </w:rPr>
        <w:t xml:space="preserve"> Y </w:t>
      </w:r>
      <w:proofErr w:type="spellStart"/>
      <w:r w:rsidRPr="00E26AAE">
        <w:rPr>
          <w:rFonts w:ascii="Gill Sans MT" w:hAnsi="Gill Sans MT" w:cs="Arial"/>
          <w:b/>
          <w:bCs/>
          <w:color w:val="333333"/>
          <w:lang w:eastAsia="en-GB"/>
        </w:rPr>
        <w:t>FFynnon</w:t>
      </w:r>
      <w:proofErr w:type="spellEnd"/>
      <w:r w:rsidRPr="00E26AAE">
        <w:rPr>
          <w:rFonts w:ascii="Gill Sans MT" w:hAnsi="Gill Sans MT" w:cs="Arial"/>
          <w:b/>
          <w:bCs/>
          <w:color w:val="333333"/>
          <w:lang w:eastAsia="en-GB"/>
        </w:rPr>
        <w:t xml:space="preserve">, Cambrian Way, Brecon, LD3 7HP </w:t>
      </w:r>
    </w:p>
    <w:p w:rsidR="00431696" w:rsidRPr="00E26AAE" w:rsidRDefault="00431696" w:rsidP="00431696">
      <w:pPr>
        <w:shd w:val="clear" w:color="auto" w:fill="FFFFFF"/>
        <w:spacing w:after="180"/>
        <w:rPr>
          <w:rFonts w:ascii="Gill Sans MT" w:hAnsi="Gill Sans MT" w:cs="Arial"/>
          <w:b/>
          <w:bCs/>
          <w:color w:val="333333"/>
          <w:lang w:eastAsia="en-GB"/>
        </w:rPr>
      </w:pPr>
      <w:proofErr w:type="gramStart"/>
      <w:r w:rsidRPr="00E26AAE">
        <w:rPr>
          <w:rFonts w:ascii="Gill Sans MT" w:hAnsi="Gill Sans MT" w:cs="Arial"/>
          <w:b/>
          <w:bCs/>
          <w:color w:val="333333"/>
          <w:lang w:eastAsia="en-GB"/>
        </w:rPr>
        <w:t>Contact :</w:t>
      </w:r>
      <w:proofErr w:type="gramEnd"/>
      <w:r w:rsidRPr="00E26AAE">
        <w:rPr>
          <w:rFonts w:ascii="Gill Sans MT" w:hAnsi="Gill Sans MT" w:cs="Arial"/>
          <w:b/>
          <w:bCs/>
          <w:color w:val="333333"/>
          <w:lang w:eastAsia="en-GB"/>
        </w:rPr>
        <w:t xml:space="preserve"> Elizabeth Lewis, HR Officer</w:t>
      </w:r>
    </w:p>
    <w:p w:rsidR="00431696" w:rsidRPr="00E26AAE" w:rsidRDefault="00431696" w:rsidP="00431696">
      <w:pPr>
        <w:shd w:val="clear" w:color="auto" w:fill="FFFFFF"/>
        <w:spacing w:after="180"/>
        <w:rPr>
          <w:rFonts w:ascii="Gill Sans MT" w:hAnsi="Gill Sans MT" w:cs="Arial"/>
          <w:color w:val="333333"/>
          <w:lang w:eastAsia="en-GB"/>
        </w:rPr>
      </w:pPr>
      <w:proofErr w:type="gramStart"/>
      <w:r w:rsidRPr="00E26AAE">
        <w:rPr>
          <w:rFonts w:ascii="Gill Sans MT" w:hAnsi="Gill Sans MT" w:cs="Arial"/>
          <w:b/>
          <w:bCs/>
          <w:color w:val="333333"/>
          <w:lang w:eastAsia="en-GB"/>
        </w:rPr>
        <w:t>Telephone :</w:t>
      </w:r>
      <w:proofErr w:type="gramEnd"/>
      <w:r w:rsidRPr="00E26AAE">
        <w:rPr>
          <w:rFonts w:ascii="Gill Sans MT" w:hAnsi="Gill Sans MT" w:cs="Arial"/>
          <w:b/>
          <w:bCs/>
          <w:color w:val="333333"/>
          <w:lang w:eastAsia="en-GB"/>
        </w:rPr>
        <w:t xml:space="preserve"> 01874 60426</w:t>
      </w:r>
    </w:p>
    <w:p w:rsidR="00431696" w:rsidRPr="00E26AAE" w:rsidRDefault="00431696" w:rsidP="00431696">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protection officer: Paul Funnell </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part of any recruitment process, the Authority collects and processes personal data relating to job applicants. The Authority is committed to being transparent about how it collects and uses that data and to meeting its data protection obligations.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information does the Authority collect?</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a range of information about you. This includes:-</w:t>
      </w:r>
    </w:p>
    <w:p w:rsidR="00431696" w:rsidRPr="00E26AAE" w:rsidRDefault="00431696" w:rsidP="00431696">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your name, address and contact details, including email address and telephone number;</w:t>
      </w:r>
    </w:p>
    <w:p w:rsidR="00431696" w:rsidRPr="00E26AAE" w:rsidRDefault="00431696" w:rsidP="00431696">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details of your qualifications, skills, experience and employment history;</w:t>
      </w:r>
    </w:p>
    <w:p w:rsidR="00431696" w:rsidRPr="00E26AAE" w:rsidRDefault="00431696" w:rsidP="00431696">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current level of remuneration;</w:t>
      </w:r>
    </w:p>
    <w:p w:rsidR="00431696" w:rsidRPr="00E26AAE" w:rsidRDefault="00431696" w:rsidP="00431696">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whether or not you have a disability for which the Authority needs to make reasonable adjustments during the recruitment process;</w:t>
      </w:r>
    </w:p>
    <w:p w:rsidR="00431696" w:rsidRPr="00E26AAE" w:rsidRDefault="00431696" w:rsidP="00431696">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entitlement to work in the UK; and</w:t>
      </w:r>
    </w:p>
    <w:p w:rsidR="00431696" w:rsidRPr="00E26AAE" w:rsidRDefault="00431696" w:rsidP="00431696">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equal opportunities monitoring information, including information about your ethnic origin, sexual orientation, health, and religion or belief</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this information in a variety of ways. For example, data might be contained in application forms, CVs or resumes, obtained from your passport or other identity documents, or collected through interviews or other forms of assessment, including online tests.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also collect personal data about you from third parties, such as references supplied by former employers and information from criminal records checks. The Authority will seek information from third parties only once a job offer to you has been made and will inform you that it is doing so.</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Data will be stored in a range of different places, including on your application record, in HR management systems and on other IT systems (including email).</w:t>
      </w:r>
    </w:p>
    <w:p w:rsidR="00431696" w:rsidRDefault="00431696" w:rsidP="00431696">
      <w:pPr>
        <w:shd w:val="clear" w:color="auto" w:fill="FFFFFF"/>
        <w:spacing w:after="180"/>
        <w:rPr>
          <w:rFonts w:ascii="Gill Sans MT" w:hAnsi="Gill Sans MT" w:cs="Arial"/>
          <w:b/>
          <w:bCs/>
          <w:color w:val="333333"/>
          <w:lang w:eastAsia="en-GB"/>
        </w:rPr>
      </w:pPr>
    </w:p>
    <w:p w:rsidR="00431696" w:rsidRDefault="00431696" w:rsidP="00431696">
      <w:pPr>
        <w:shd w:val="clear" w:color="auto" w:fill="FFFFFF"/>
        <w:spacing w:after="180"/>
        <w:rPr>
          <w:rFonts w:ascii="Gill Sans MT" w:hAnsi="Gill Sans MT" w:cs="Arial"/>
          <w:b/>
          <w:bCs/>
          <w:color w:val="333333"/>
          <w:lang w:eastAsia="en-GB"/>
        </w:rPr>
      </w:pPr>
    </w:p>
    <w:p w:rsidR="005D2C58" w:rsidRDefault="005D2C58" w:rsidP="00431696">
      <w:pPr>
        <w:shd w:val="clear" w:color="auto" w:fill="FFFFFF"/>
        <w:spacing w:after="180"/>
        <w:rPr>
          <w:rFonts w:ascii="Gill Sans MT" w:hAnsi="Gill Sans MT" w:cs="Arial"/>
          <w:b/>
          <w:bCs/>
          <w:color w:val="333333"/>
          <w:lang w:eastAsia="en-GB"/>
        </w:rPr>
      </w:pPr>
    </w:p>
    <w:p w:rsidR="005D2C58" w:rsidRDefault="005D2C58" w:rsidP="00431696">
      <w:pPr>
        <w:shd w:val="clear" w:color="auto" w:fill="FFFFFF"/>
        <w:spacing w:after="180"/>
        <w:rPr>
          <w:rFonts w:ascii="Gill Sans MT" w:hAnsi="Gill Sans MT" w:cs="Arial"/>
          <w:b/>
          <w:bCs/>
          <w:color w:val="333333"/>
          <w:lang w:eastAsia="en-GB"/>
        </w:rPr>
      </w:pPr>
    </w:p>
    <w:p w:rsidR="00431696" w:rsidRPr="00E26AAE" w:rsidRDefault="00431696" w:rsidP="00431696">
      <w:pPr>
        <w:shd w:val="clear" w:color="auto" w:fill="FFFFFF"/>
        <w:spacing w:after="180"/>
        <w:rPr>
          <w:rFonts w:ascii="Gill Sans MT" w:hAnsi="Gill Sans MT" w:cs="Arial"/>
          <w:color w:val="333333"/>
          <w:lang w:eastAsia="en-GB"/>
        </w:rPr>
      </w:pPr>
      <w:bookmarkStart w:id="0" w:name="_GoBack"/>
      <w:bookmarkEnd w:id="0"/>
      <w:r w:rsidRPr="00E26AAE">
        <w:rPr>
          <w:rFonts w:ascii="Gill Sans MT" w:hAnsi="Gill Sans MT" w:cs="Arial"/>
          <w:b/>
          <w:bCs/>
          <w:color w:val="333333"/>
          <w:lang w:eastAsia="en-GB"/>
        </w:rPr>
        <w:lastRenderedPageBreak/>
        <w:t>Why does the Authority process personal data?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needs to process data to take steps at your request prior to entering into a contract with you. It also needs to process your data to enter into a contract with you.</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In some cases, the Authority needs to process data to ensure that it is complying with its legal obligations. For example, it is required to check a successful applicant's eligibility to work in the UK before employment starts.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has a legitimate interest in processing personal data during the recruitment process and for keeping records of the process. Processing data from job applicants allows the Authority to manage the recruitment process, assess and confirm a candidate's suitability for employment and decide to whom to offer a job. The Authority may also need to process data from job applicants to respond to and defend against legal claims.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processes health information if it needs to make reasonable adjustments to the recruitment process for candidates who have a disability. This is to carry out its obligations and exercise specific rights in relation to employment.</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Where the Authority processes other special categories of data, such as information about ethnic origin, sexual orientation, health or religion or belief, this is for equal opportunities monitoring purposes.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 For some roles, the Authority is obliged to seek information about criminal convictions and offences. Where the Authority seeks this information, it does so because it is necessary for it to carry out its obligations and exercise specific rights in relation to employment.</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use your data for any purpose other than the recruitment exercise for which you have applied.</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Who has access to data?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share your data with third parties, unless your application for employment is successful and it makes you an offer of employment, or it is required to in law. If you are successful in your application subject to references Authority will then share your data with former employers to obtain references for you and, if the nature of the role requires it, the Disclosure and Barring Service to obtain necessary criminal records checks.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transfer your data outside the European Economic Area.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How does the Authority protect data?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takes the security of your data seriously. It has internal policies and controls in place to ensure that your data is not lost, accidentally destroyed, misused or disclosed, and is not accessed except by our employees in the proper performance of their duties.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For how long does the Authority keep data?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lastRenderedPageBreak/>
        <w:t xml:space="preserve">If your application for employment is unsuccessful, the Authority will hold your data on file for </w:t>
      </w:r>
      <w:r w:rsidRPr="00E26AAE">
        <w:rPr>
          <w:rFonts w:ascii="Gill Sans MT" w:hAnsi="Gill Sans MT" w:cs="Arial"/>
          <w:b/>
          <w:color w:val="333333"/>
          <w:lang w:eastAsia="en-GB"/>
        </w:rPr>
        <w:t>six months</w:t>
      </w:r>
      <w:r w:rsidRPr="00E26AAE">
        <w:rPr>
          <w:rFonts w:ascii="Gill Sans MT" w:hAnsi="Gill Sans MT" w:cs="Arial"/>
          <w:color w:val="333333"/>
          <w:lang w:eastAsia="en-GB"/>
        </w:rPr>
        <w:t xml:space="preserve"> after the end of the relevant recruitment process and employment opportunities. At the end of that period your data is deleted or destroyed.</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Your rights</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a data subject, you have a number of rights. You can:</w:t>
      </w:r>
    </w:p>
    <w:p w:rsidR="00431696" w:rsidRPr="00E26AAE" w:rsidRDefault="00431696" w:rsidP="00431696">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access and obtain a copy of your data on request;</w:t>
      </w:r>
    </w:p>
    <w:p w:rsidR="00431696" w:rsidRPr="00E26AAE" w:rsidRDefault="00431696" w:rsidP="00431696">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change incorrect or incomplete data;</w:t>
      </w:r>
    </w:p>
    <w:p w:rsidR="00431696" w:rsidRPr="00E26AAE" w:rsidRDefault="00431696" w:rsidP="00431696">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delete or stop processing your data where the data is no longer necessary for the purposes for which it was originally obtained;</w:t>
      </w:r>
    </w:p>
    <w:p w:rsidR="00431696" w:rsidRPr="00E26AAE" w:rsidRDefault="00431696" w:rsidP="00431696">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object to the processing of your data where the Authority is relying on its legitimate interests as the legal ground for processing; and</w:t>
      </w:r>
    </w:p>
    <w:p w:rsidR="00431696" w:rsidRPr="00E26AAE" w:rsidRDefault="00431696" w:rsidP="00431696">
      <w:pPr>
        <w:numPr>
          <w:ilvl w:val="0"/>
          <w:numId w:val="7"/>
        </w:numPr>
        <w:shd w:val="clear" w:color="auto" w:fill="FFFFFF"/>
        <w:spacing w:before="100" w:beforeAutospacing="1" w:after="180"/>
        <w:ind w:left="0"/>
        <w:rPr>
          <w:rFonts w:ascii="Gill Sans MT" w:hAnsi="Gill Sans MT" w:cs="Arial"/>
          <w:color w:val="333333"/>
          <w:lang w:eastAsia="en-GB"/>
        </w:rPr>
      </w:pPr>
      <w:proofErr w:type="gramStart"/>
      <w:r w:rsidRPr="00E26AAE">
        <w:rPr>
          <w:rFonts w:ascii="Gill Sans MT" w:hAnsi="Gill Sans MT" w:cs="Arial"/>
          <w:color w:val="333333"/>
          <w:lang w:eastAsia="en-GB"/>
        </w:rPr>
        <w:t>ask</w:t>
      </w:r>
      <w:proofErr w:type="gramEnd"/>
      <w:r w:rsidRPr="00E26AAE">
        <w:rPr>
          <w:rFonts w:ascii="Gill Sans MT" w:hAnsi="Gill Sans MT" w:cs="Arial"/>
          <w:color w:val="333333"/>
          <w:lang w:eastAsia="en-GB"/>
        </w:rPr>
        <w:t xml:space="preserve"> the Authority to stop processing data for a period if data is inaccurate or there is a dispute about whether or not your interests override the Authority's legitimate grounds for processing data.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 would like to exercise any of these rights, please contact Elizabeth Lewis, HR Officer. Email: </w:t>
      </w:r>
      <w:hyperlink r:id="rId9" w:history="1">
        <w:r w:rsidRPr="00E26AAE">
          <w:rPr>
            <w:rStyle w:val="Hyperlink"/>
            <w:rFonts w:ascii="Gill Sans MT" w:hAnsi="Gill Sans MT" w:cs="Arial"/>
            <w:lang w:eastAsia="en-GB"/>
          </w:rPr>
          <w:t>elizabeth.lewis@beacon-npa.gov.uk</w:t>
        </w:r>
      </w:hyperlink>
      <w:r w:rsidRPr="00E26AAE">
        <w:rPr>
          <w:rFonts w:ascii="Gill Sans MT" w:hAnsi="Gill Sans MT" w:cs="Arial"/>
          <w:color w:val="333333"/>
          <w:lang w:eastAsia="en-GB"/>
        </w:rPr>
        <w:t xml:space="preserve"> . You can make a subject access request by contacting the Authority’s, Corporate Services Officer, Marcia Zurian. Email: marcia.zurian@bacons-npa.gov.uk </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 believe that the Authority has not complied with your data protection rights, you can complain to the Information Commissioner.</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if you do not provide personal data?</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statutory or contractual obligation to provide data to the Authority during the recruitment process. However, if you do not provide the information, the Authority may not be able to process your application properly or at all.</w:t>
      </w:r>
    </w:p>
    <w:p w:rsidR="00431696" w:rsidRPr="00E26AAE" w:rsidRDefault="00431696" w:rsidP="00431696">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obligation to provide information for equal opportunities monitoring purposes and there are no consequences for your application if you choose not to provide such information.</w:t>
      </w:r>
    </w:p>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p w:rsidR="00431696" w:rsidRDefault="00431696"/>
    <w:sectPr w:rsidR="004316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2"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CA1BC3"/>
    <w:multiLevelType w:val="hybridMultilevel"/>
    <w:tmpl w:val="D87A3EF6"/>
    <w:lvl w:ilvl="0" w:tplc="D2A496E4">
      <w:start w:val="1"/>
      <w:numFmt w:val="decimal"/>
      <w:lvlText w:val="%1."/>
      <w:lvlJc w:val="left"/>
      <w:pPr>
        <w:tabs>
          <w:tab w:val="num" w:pos="644"/>
        </w:tabs>
        <w:ind w:left="644" w:hanging="360"/>
      </w:pPr>
      <w:rPr>
        <w:rFonts w:ascii="Gill Sans MT" w:hAnsi="Gill Sans MT"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1"/>
  </w:num>
  <w:num w:numId="2">
    <w:abstractNumId w:val="1"/>
    <w:lvlOverride w:ilvl="0">
      <w:lvl w:ilvl="0">
        <w:start w:val="1"/>
        <w:numFmt w:val="decimal"/>
        <w:lvlText w:val="%1."/>
        <w:legacy w:legacy="1" w:legacySpace="0" w:legacyIndent="360"/>
        <w:lvlJc w:val="left"/>
        <w:pPr>
          <w:ind w:left="1800" w:hanging="360"/>
        </w:pPr>
      </w:lvl>
    </w:lvlOverride>
  </w:num>
  <w:num w:numId="3">
    <w:abstractNumId w:val="4"/>
  </w:num>
  <w:num w:numId="4">
    <w:abstractNumId w:val="2"/>
  </w:num>
  <w:num w:numId="5">
    <w:abstractNumId w:val="6"/>
  </w:num>
  <w:num w:numId="6">
    <w:abstractNumId w:val="5"/>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96"/>
    <w:rsid w:val="00431696"/>
    <w:rsid w:val="005D2C58"/>
    <w:rsid w:val="00855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5F90654A-0997-41FE-86A0-52553784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69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31696"/>
    <w:pPr>
      <w:keepNext/>
      <w:outlineLvl w:val="0"/>
    </w:pPr>
    <w:rPr>
      <w:rFonts w:ascii="Arial" w:hAnsi="Arial"/>
      <w:szCs w:val="20"/>
      <w:lang w:val="en-GB" w:eastAsia="en-GB"/>
    </w:rPr>
  </w:style>
  <w:style w:type="paragraph" w:styleId="Heading6">
    <w:name w:val="heading 6"/>
    <w:basedOn w:val="Normal"/>
    <w:next w:val="Normal"/>
    <w:link w:val="Heading6Char"/>
    <w:uiPriority w:val="9"/>
    <w:semiHidden/>
    <w:unhideWhenUsed/>
    <w:qFormat/>
    <w:rsid w:val="00431696"/>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1696"/>
    <w:rPr>
      <w:rFonts w:ascii="Arial" w:eastAsia="Times New Roman" w:hAnsi="Arial" w:cs="Times New Roman"/>
      <w:sz w:val="24"/>
      <w:szCs w:val="20"/>
      <w:lang w:eastAsia="en-GB"/>
    </w:rPr>
  </w:style>
  <w:style w:type="character" w:customStyle="1" w:styleId="Heading6Char">
    <w:name w:val="Heading 6 Char"/>
    <w:basedOn w:val="DefaultParagraphFont"/>
    <w:link w:val="Heading6"/>
    <w:uiPriority w:val="9"/>
    <w:semiHidden/>
    <w:rsid w:val="00431696"/>
    <w:rPr>
      <w:rFonts w:asciiTheme="majorHAnsi" w:eastAsiaTheme="majorEastAsia" w:hAnsiTheme="majorHAnsi" w:cstheme="majorBidi"/>
      <w:i/>
      <w:iCs/>
      <w:color w:val="1F4D78" w:themeColor="accent1" w:themeShade="7F"/>
      <w:sz w:val="24"/>
      <w:szCs w:val="24"/>
      <w:lang w:val="en-US"/>
    </w:rPr>
  </w:style>
  <w:style w:type="paragraph" w:styleId="Title">
    <w:name w:val="Title"/>
    <w:basedOn w:val="Normal"/>
    <w:link w:val="TitleChar"/>
    <w:qFormat/>
    <w:rsid w:val="00431696"/>
    <w:pPr>
      <w:widowControl w:val="0"/>
      <w:jc w:val="center"/>
    </w:pPr>
    <w:rPr>
      <w:szCs w:val="20"/>
      <w:lang w:val="en-GB"/>
    </w:rPr>
  </w:style>
  <w:style w:type="character" w:customStyle="1" w:styleId="TitleChar">
    <w:name w:val="Title Char"/>
    <w:basedOn w:val="DefaultParagraphFont"/>
    <w:link w:val="Title"/>
    <w:rsid w:val="00431696"/>
    <w:rPr>
      <w:rFonts w:ascii="Times New Roman" w:eastAsia="Times New Roman" w:hAnsi="Times New Roman" w:cs="Times New Roman"/>
      <w:sz w:val="24"/>
      <w:szCs w:val="20"/>
    </w:rPr>
  </w:style>
  <w:style w:type="paragraph" w:styleId="BodyText">
    <w:name w:val="Body Text"/>
    <w:basedOn w:val="Normal"/>
    <w:link w:val="BodyTextChar"/>
    <w:rsid w:val="00431696"/>
    <w:pPr>
      <w:widowControl w:val="0"/>
      <w:jc w:val="center"/>
    </w:pPr>
    <w:rPr>
      <w:szCs w:val="20"/>
      <w:lang w:val="en-GB"/>
    </w:rPr>
  </w:style>
  <w:style w:type="character" w:customStyle="1" w:styleId="BodyTextChar">
    <w:name w:val="Body Text Char"/>
    <w:basedOn w:val="DefaultParagraphFont"/>
    <w:link w:val="BodyText"/>
    <w:rsid w:val="00431696"/>
    <w:rPr>
      <w:rFonts w:ascii="Times New Roman" w:eastAsia="Times New Roman" w:hAnsi="Times New Roman" w:cs="Times New Roman"/>
      <w:sz w:val="24"/>
      <w:szCs w:val="20"/>
    </w:rPr>
  </w:style>
  <w:style w:type="paragraph" w:styleId="BodyText2">
    <w:name w:val="Body Text 2"/>
    <w:basedOn w:val="Normal"/>
    <w:link w:val="BodyText2Char"/>
    <w:rsid w:val="00431696"/>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431696"/>
    <w:rPr>
      <w:rFonts w:ascii="Arial" w:eastAsia="Times New Roman" w:hAnsi="Arial" w:cs="Times New Roman"/>
      <w:sz w:val="24"/>
      <w:szCs w:val="20"/>
      <w:lang w:eastAsia="en-GB"/>
    </w:rPr>
  </w:style>
  <w:style w:type="paragraph" w:styleId="Header">
    <w:name w:val="header"/>
    <w:basedOn w:val="Normal"/>
    <w:link w:val="HeaderChar"/>
    <w:rsid w:val="00431696"/>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431696"/>
    <w:rPr>
      <w:rFonts w:ascii="Arial" w:eastAsia="Times New Roman" w:hAnsi="Arial" w:cs="Times New Roman"/>
      <w:sz w:val="24"/>
      <w:szCs w:val="20"/>
    </w:rPr>
  </w:style>
  <w:style w:type="character" w:styleId="Hyperlink">
    <w:name w:val="Hyperlink"/>
    <w:basedOn w:val="DefaultParagraphFont"/>
    <w:uiPriority w:val="99"/>
    <w:unhideWhenUsed/>
    <w:rsid w:val="00431696"/>
    <w:rPr>
      <w:color w:val="0563C1" w:themeColor="hyperlink"/>
      <w:u w:val="single"/>
    </w:rPr>
  </w:style>
  <w:style w:type="table" w:customStyle="1" w:styleId="TableGrid1">
    <w:name w:val="Table Grid1"/>
    <w:basedOn w:val="TableNormal"/>
    <w:next w:val="TableGrid"/>
    <w:uiPriority w:val="59"/>
    <w:rsid w:val="0043169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43169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431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6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econbeacons.org/the-authority/planning/strategy-and-policy/deposit-local-development-plan/useful-deposit-information" TargetMode="External"/><Relationship Id="rId3" Type="http://schemas.openxmlformats.org/officeDocument/2006/relationships/settings" Target="settings.xml"/><Relationship Id="rId7" Type="http://schemas.openxmlformats.org/officeDocument/2006/relationships/hyperlink" Target="http://www.breconbeacons.org/the-authority/planning/strategy-and-policy/ud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reconbeacons.org/the-authority/planning/strategy-and-policy/npmp"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izabeth.lewis@beacon-np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3316</Words>
  <Characters>18906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Lewis</dc:creator>
  <cp:keywords/>
  <dc:description/>
  <cp:lastModifiedBy>Elizabeth Lewis</cp:lastModifiedBy>
  <cp:revision>2</cp:revision>
  <dcterms:created xsi:type="dcterms:W3CDTF">2018-11-05T09:53:00Z</dcterms:created>
  <dcterms:modified xsi:type="dcterms:W3CDTF">2018-11-05T09:55:00Z</dcterms:modified>
</cp:coreProperties>
</file>