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C4" w:rsidRDefault="00594310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38.25pt;width:88.5pt;height:86.25pt;z-index:251658240" stroked="f">
            <v:textbox style="mso-next-textbox:#_x0000_s1026">
              <w:txbxContent>
                <w:p w:rsidR="006604C4" w:rsidRDefault="006604C4">
                  <w:r w:rsidRPr="006604C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95325" cy="985044"/>
                        <wp:effectExtent l="19050" t="0" r="9525" b="0"/>
                        <wp:docPr id="13" name="Picture 1" descr="O:\Graphic Resources\graphics\Corporate ID\BBNPA Logo(INTERNAL USE ONLY)\Large(High Res)\BBNPA Logo_RGB_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Graphic Resources\graphics\Corporate ID\BBNPA Logo(INTERNAL USE ONLY)\Large(High Res)\BBNPA Logo_RGB_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85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04C4" w:rsidRPr="006604C4">
        <w:rPr>
          <w:b/>
          <w:bCs/>
          <w:noProof/>
          <w:sz w:val="36"/>
          <w:szCs w:val="36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-676275</wp:posOffset>
            </wp:positionV>
            <wp:extent cx="1228725" cy="1076325"/>
            <wp:effectExtent l="19050" t="0" r="9525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230" t="10181" r="2931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F3DB6" w:rsidRDefault="00B93D43" w:rsidP="00B93D43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G</w:t>
      </w:r>
      <w:r w:rsidR="006604C4">
        <w:rPr>
          <w:b/>
          <w:bCs/>
          <w:sz w:val="36"/>
          <w:szCs w:val="36"/>
        </w:rPr>
        <w:t>weithgareddau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Ymwelwyr</w:t>
      </w:r>
      <w:proofErr w:type="spellEnd"/>
      <w:r w:rsidR="008C54ED">
        <w:rPr>
          <w:b/>
          <w:bCs/>
          <w:sz w:val="36"/>
          <w:szCs w:val="36"/>
        </w:rPr>
        <w:t xml:space="preserve"> 2010</w:t>
      </w:r>
    </w:p>
    <w:p w:rsidR="00D34454" w:rsidRDefault="00D34454" w:rsidP="006604C4">
      <w:pPr>
        <w:jc w:val="center"/>
      </w:pPr>
      <w:r w:rsidRPr="00D34454">
        <w:rPr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6210300" cy="6448425"/>
            <wp:effectExtent l="0" t="0" r="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2E9D" w:rsidRDefault="00B72E9D" w:rsidP="006604C4">
      <w:pPr>
        <w:jc w:val="center"/>
      </w:pPr>
    </w:p>
    <w:p w:rsidR="00B72E9D" w:rsidRPr="003C7489" w:rsidRDefault="00B72E9D" w:rsidP="00B72E9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Mwy</w:t>
      </w:r>
      <w:proofErr w:type="spellEnd"/>
      <w:r w:rsidRPr="003C7489">
        <w:rPr>
          <w:b/>
          <w:sz w:val="28"/>
          <w:szCs w:val="28"/>
        </w:rPr>
        <w:t xml:space="preserve"> </w:t>
      </w:r>
      <w:proofErr w:type="spellStart"/>
      <w:proofErr w:type="gramStart"/>
      <w:r w:rsidRPr="003C7489">
        <w:rPr>
          <w:b/>
          <w:sz w:val="28"/>
          <w:szCs w:val="28"/>
        </w:rPr>
        <w:t>na</w:t>
      </w:r>
      <w:proofErr w:type="spellEnd"/>
      <w:proofErr w:type="gramEnd"/>
      <w:r w:rsidRPr="003C7489">
        <w:rPr>
          <w:b/>
          <w:sz w:val="28"/>
          <w:szCs w:val="28"/>
        </w:rPr>
        <w:t xml:space="preserve"> 100% </w:t>
      </w:r>
      <w:proofErr w:type="spellStart"/>
      <w:r w:rsidRPr="003C7489">
        <w:rPr>
          <w:b/>
          <w:sz w:val="28"/>
          <w:szCs w:val="28"/>
        </w:rPr>
        <w:t>wrth</w:t>
      </w:r>
      <w:proofErr w:type="spellEnd"/>
      <w:r w:rsidRPr="003C7489">
        <w:rPr>
          <w:b/>
          <w:sz w:val="28"/>
          <w:szCs w:val="28"/>
        </w:rPr>
        <w:t xml:space="preserve"> </w:t>
      </w:r>
      <w:proofErr w:type="spellStart"/>
      <w:r w:rsidRPr="003C7489">
        <w:rPr>
          <w:b/>
          <w:sz w:val="28"/>
          <w:szCs w:val="28"/>
        </w:rPr>
        <w:t>i</w:t>
      </w:r>
      <w:proofErr w:type="spellEnd"/>
      <w:r w:rsidRPr="003C7489">
        <w:rPr>
          <w:b/>
          <w:sz w:val="28"/>
          <w:szCs w:val="28"/>
        </w:rPr>
        <w:t xml:space="preserve"> </w:t>
      </w:r>
      <w:proofErr w:type="spellStart"/>
      <w:r w:rsidRPr="003C7489">
        <w:rPr>
          <w:b/>
          <w:sz w:val="28"/>
          <w:szCs w:val="28"/>
        </w:rPr>
        <w:t>rai</w:t>
      </w:r>
      <w:proofErr w:type="spellEnd"/>
      <w:r w:rsidRPr="003C7489">
        <w:rPr>
          <w:b/>
          <w:sz w:val="28"/>
          <w:szCs w:val="28"/>
        </w:rPr>
        <w:t xml:space="preserve"> </w:t>
      </w:r>
      <w:proofErr w:type="spellStart"/>
      <w:r w:rsidRPr="003C7489">
        <w:rPr>
          <w:b/>
          <w:sz w:val="28"/>
          <w:szCs w:val="28"/>
        </w:rPr>
        <w:t>ymwelwyr</w:t>
      </w:r>
      <w:proofErr w:type="spellEnd"/>
      <w:r w:rsidRPr="003C7489">
        <w:rPr>
          <w:b/>
          <w:sz w:val="28"/>
          <w:szCs w:val="28"/>
        </w:rPr>
        <w:t xml:space="preserve"> </w:t>
      </w:r>
      <w:proofErr w:type="spellStart"/>
      <w:r w:rsidRPr="003C7489">
        <w:rPr>
          <w:b/>
          <w:sz w:val="28"/>
          <w:szCs w:val="28"/>
        </w:rPr>
        <w:t>gymryd</w:t>
      </w:r>
      <w:proofErr w:type="spellEnd"/>
      <w:r w:rsidRPr="003C7489">
        <w:rPr>
          <w:b/>
          <w:sz w:val="28"/>
          <w:szCs w:val="28"/>
        </w:rPr>
        <w:t xml:space="preserve"> </w:t>
      </w:r>
      <w:proofErr w:type="spellStart"/>
      <w:r w:rsidRPr="003C7489">
        <w:rPr>
          <w:b/>
          <w:sz w:val="28"/>
          <w:szCs w:val="28"/>
        </w:rPr>
        <w:t>rhan</w:t>
      </w:r>
      <w:proofErr w:type="spellEnd"/>
      <w:r w:rsidRPr="003C7489">
        <w:rPr>
          <w:b/>
          <w:sz w:val="28"/>
          <w:szCs w:val="28"/>
        </w:rPr>
        <w:t xml:space="preserve"> </w:t>
      </w:r>
      <w:proofErr w:type="spellStart"/>
      <w:r w:rsidRPr="003C7489">
        <w:rPr>
          <w:b/>
          <w:sz w:val="28"/>
          <w:szCs w:val="28"/>
        </w:rPr>
        <w:t>mewn</w:t>
      </w:r>
      <w:proofErr w:type="spellEnd"/>
      <w:r w:rsidRPr="003C7489">
        <w:rPr>
          <w:b/>
          <w:sz w:val="28"/>
          <w:szCs w:val="28"/>
        </w:rPr>
        <w:t xml:space="preserve"> </w:t>
      </w:r>
      <w:proofErr w:type="spellStart"/>
      <w:r w:rsidRPr="003C7489">
        <w:rPr>
          <w:b/>
          <w:sz w:val="28"/>
          <w:szCs w:val="28"/>
        </w:rPr>
        <w:t>mwy</w:t>
      </w:r>
      <w:proofErr w:type="spellEnd"/>
      <w:r w:rsidRPr="003C7489">
        <w:rPr>
          <w:b/>
          <w:sz w:val="28"/>
          <w:szCs w:val="28"/>
        </w:rPr>
        <w:t xml:space="preserve"> nag un </w:t>
      </w:r>
      <w:proofErr w:type="spellStart"/>
      <w:r w:rsidRPr="003C7489">
        <w:rPr>
          <w:b/>
          <w:sz w:val="28"/>
          <w:szCs w:val="28"/>
        </w:rPr>
        <w:t>gweithgaredd</w:t>
      </w:r>
      <w:proofErr w:type="spellEnd"/>
      <w:r w:rsidRPr="003C7489">
        <w:rPr>
          <w:b/>
          <w:sz w:val="28"/>
          <w:szCs w:val="28"/>
        </w:rPr>
        <w:t>.</w:t>
      </w:r>
    </w:p>
    <w:p w:rsidR="00B72E9D" w:rsidRDefault="00B72E9D" w:rsidP="006604C4">
      <w:pPr>
        <w:jc w:val="center"/>
      </w:pPr>
    </w:p>
    <w:sectPr w:rsidR="00B72E9D" w:rsidSect="006F3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4C4"/>
    <w:rsid w:val="002E3DC0"/>
    <w:rsid w:val="00376716"/>
    <w:rsid w:val="003C7489"/>
    <w:rsid w:val="005646C3"/>
    <w:rsid w:val="00594310"/>
    <w:rsid w:val="006604C4"/>
    <w:rsid w:val="006F3DB6"/>
    <w:rsid w:val="008C54ED"/>
    <w:rsid w:val="009520C0"/>
    <w:rsid w:val="00A126CB"/>
    <w:rsid w:val="00B51BE3"/>
    <w:rsid w:val="00B72E9D"/>
    <w:rsid w:val="00B93D43"/>
    <w:rsid w:val="00D3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Visitor activities 2010/11</c:v>
                </c:pt>
              </c:strCache>
            </c:strRef>
          </c:tx>
          <c:dLbls>
            <c:dLbl>
              <c:idx val="0"/>
              <c:layout>
                <c:manualLayout>
                  <c:x val="-6.4705882352941307E-2"/>
                  <c:y val="-6.6666666666666693E-2"/>
                </c:manualLayout>
              </c:layout>
              <c:tx>
                <c:rich>
                  <a:bodyPr/>
                  <a:lstStyle/>
                  <a:p>
                    <a:r>
                      <a:rPr lang="en-US" sz="1600" baseline="0"/>
                      <a:t>67%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dLblPos val="outEnd"/>
              <c:showVal val="1"/>
              <c:showPercent val="1"/>
            </c:dLbl>
            <c:dLbl>
              <c:idx val="2"/>
              <c:layout>
                <c:manualLayout>
                  <c:x val="0"/>
                  <c:y val="-1.2698412698412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3"/>
              <c:layout>
                <c:manualLayout>
                  <c:x val="1.9607843137254902E-2"/>
                  <c:y val="4.761904761904828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4"/>
              <c:layout>
                <c:manualLayout>
                  <c:x val="1.3725335803612808E-2"/>
                  <c:y val="6.349206349206355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5"/>
              <c:layout>
                <c:manualLayout>
                  <c:x val="1.9607843137254902E-2"/>
                  <c:y val="1.74603174603174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6"/>
              <c:layout>
                <c:manualLayout>
                  <c:x val="1.5686274509803921E-2"/>
                  <c:y val="1.5873015873015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7"/>
              <c:layout>
                <c:manualLayout>
                  <c:x val="1.7647058823529422E-2"/>
                  <c:y val="1.4285714285714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8"/>
              <c:layout>
                <c:manualLayout>
                  <c:x val="2.7450980392156862E-2"/>
                  <c:y val="9.52380952380952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9"/>
              <c:layout>
                <c:manualLayout>
                  <c:x val="1.7647058823529453E-2"/>
                  <c:y val="2.910019293261729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10"/>
              <c:layout>
                <c:manualLayout>
                  <c:x val="5.8823529411765104E-3"/>
                  <c:y val="1.5873015873015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Val val="1"/>
              <c:showPercent val="1"/>
            </c:dLbl>
            <c:txPr>
              <a:bodyPr/>
              <a:lstStyle/>
              <a:p>
                <a:pPr>
                  <a:defRPr sz="1600" baseline="0"/>
                </a:pPr>
                <a:endParaRPr lang="en-US"/>
              </a:p>
            </c:txPr>
            <c:dLblPos val="outEnd"/>
            <c:showVal val="1"/>
            <c:showPercent val="1"/>
          </c:dLbls>
          <c:cat>
            <c:strRef>
              <c:f>Sheet1!$A$2:$A$12</c:f>
              <c:strCache>
                <c:ptCount val="11"/>
                <c:pt idx="0">
                  <c:v>Low level walking/Cerdded lawr gwlad</c:v>
                </c:pt>
                <c:pt idx="1">
                  <c:v>Hill walking/Cerdded y bryniau</c:v>
                </c:pt>
                <c:pt idx="2">
                  <c:v>Bird watching/Gwilio adar</c:v>
                </c:pt>
                <c:pt idx="3">
                  <c:v>Cycling/Seiclo</c:v>
                </c:pt>
                <c:pt idx="4">
                  <c:v>Fishing/Pysgota</c:v>
                </c:pt>
                <c:pt idx="5">
                  <c:v>Climbing/dringo</c:v>
                </c:pt>
                <c:pt idx="6">
                  <c:v>Horse riding/marchota</c:v>
                </c:pt>
                <c:pt idx="7">
                  <c:v>Mountain biking/beicio mynydd</c:v>
                </c:pt>
                <c:pt idx="8">
                  <c:v>Canoeing/Canŵio</c:v>
                </c:pt>
                <c:pt idx="9">
                  <c:v>Swimming/nofio</c:v>
                </c:pt>
                <c:pt idx="10">
                  <c:v>Other/arall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 formatCode="0%">
                  <c:v>67</c:v>
                </c:pt>
                <c:pt idx="1">
                  <c:v>56</c:v>
                </c:pt>
                <c:pt idx="2">
                  <c:v>20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843262954962482"/>
          <c:y val="3.3668947119315007E-2"/>
          <c:w val="0.4097679604208766"/>
          <c:h val="0.96633100330700905"/>
        </c:manualLayout>
      </c:layout>
      <c:txPr>
        <a:bodyPr/>
        <a:lstStyle/>
        <a:p>
          <a:pPr>
            <a:defRPr sz="1600" baseline="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E3EB-02B6-4056-A73C-47A88010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8</cp:revision>
  <dcterms:created xsi:type="dcterms:W3CDTF">2011-10-10T10:31:00Z</dcterms:created>
  <dcterms:modified xsi:type="dcterms:W3CDTF">2011-10-17T08:58:00Z</dcterms:modified>
</cp:coreProperties>
</file>