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521C7A" w:rsidRDefault="00957584"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104" w:rsidRPr="004A199A" w:rsidRDefault="002C4104" w:rsidP="00206FEA">
                            <w:r>
                              <w:rPr>
                                <w:noProof/>
                                <w:lang w:val="en-GB" w:eastAsia="en-GB"/>
                              </w:rPr>
                              <w:drawing>
                                <wp:inline distT="0" distB="0" distL="0" distR="0" wp14:anchorId="58E576DA" wp14:editId="760D685A">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UtAIAALo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" filled="f" stroked="f">
                <v:textbox>
                  <w:txbxContent>
                    <w:p w:rsidR="002C4104" w:rsidRPr="004A199A" w:rsidRDefault="002C4104" w:rsidP="00206FEA">
                      <w:r>
                        <w:rPr>
                          <w:noProof/>
                          <w:lang w:val="en-GB" w:eastAsia="en-GB"/>
                        </w:rPr>
                        <w:drawing>
                          <wp:inline distT="0" distB="0" distL="0" distR="0" wp14:anchorId="58E576DA" wp14:editId="760D685A">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521C7A">
        <w:rPr>
          <w:rFonts w:ascii="Gill Sans MT" w:hAnsi="Gill Sans MT" w:cstheme="minorHAnsi"/>
          <w:spacing w:val="20"/>
          <w:sz w:val="28"/>
        </w:rPr>
        <w:t xml:space="preserve">                                               </w:t>
      </w: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548FC" w:rsidRPr="00521C7A" w:rsidRDefault="004548FC" w:rsidP="00206FEA">
      <w:pPr>
        <w:pStyle w:val="Title"/>
        <w:rPr>
          <w:rFonts w:ascii="Gill Sans MT" w:hAnsi="Gill Sans MT" w:cstheme="minorHAnsi"/>
          <w:spacing w:val="20"/>
          <w:sz w:val="28"/>
        </w:rPr>
      </w:pPr>
    </w:p>
    <w:p w:rsidR="00206FEA" w:rsidRPr="00521C7A" w:rsidRDefault="00600D5D" w:rsidP="00206FEA">
      <w:pPr>
        <w:pStyle w:val="Title"/>
        <w:rPr>
          <w:rFonts w:ascii="Gill Sans MT" w:hAnsi="Gill Sans MT" w:cstheme="minorHAnsi"/>
          <w:b/>
          <w:spacing w:val="20"/>
          <w:sz w:val="28"/>
        </w:rPr>
      </w:pPr>
      <w:r>
        <w:rPr>
          <w:rFonts w:ascii="Gill Sans MT" w:hAnsi="Gill Sans MT" w:cstheme="minorHAnsi"/>
          <w:b/>
          <w:spacing w:val="20"/>
          <w:sz w:val="28"/>
        </w:rPr>
        <w:t>Project Administrator</w:t>
      </w:r>
    </w:p>
    <w:p w:rsidR="00092B32" w:rsidRPr="00521C7A" w:rsidRDefault="00092B32" w:rsidP="00206FEA">
      <w:pPr>
        <w:pStyle w:val="Title"/>
        <w:rPr>
          <w:rFonts w:ascii="Gill Sans MT" w:hAnsi="Gill Sans MT" w:cstheme="minorHAnsi"/>
          <w:bCs/>
          <w:spacing w:val="20"/>
          <w:sz w:val="32"/>
        </w:rPr>
      </w:pPr>
    </w:p>
    <w:p w:rsidR="00206FEA" w:rsidRPr="00521C7A" w:rsidRDefault="00092B32" w:rsidP="00206FEA">
      <w:pPr>
        <w:jc w:val="center"/>
        <w:rPr>
          <w:rFonts w:ascii="Gill Sans MT" w:hAnsi="Gill Sans MT" w:cstheme="minorHAnsi"/>
          <w:b/>
          <w:bCs/>
          <w:sz w:val="28"/>
          <w:lang w:val="en-GB"/>
        </w:rPr>
      </w:pPr>
      <w:r w:rsidRPr="00521C7A">
        <w:rPr>
          <w:rFonts w:ascii="Gill Sans MT" w:hAnsi="Gill Sans MT" w:cstheme="minorHAnsi"/>
          <w:b/>
          <w:sz w:val="28"/>
        </w:rPr>
        <w:t xml:space="preserve">Grade </w:t>
      </w:r>
      <w:r w:rsidR="00ED1BE0">
        <w:rPr>
          <w:rFonts w:ascii="Gill Sans MT" w:hAnsi="Gill Sans MT" w:cstheme="minorHAnsi"/>
          <w:b/>
          <w:sz w:val="28"/>
        </w:rPr>
        <w:t>6</w:t>
      </w:r>
      <w:r w:rsidR="00206FEA" w:rsidRPr="00521C7A">
        <w:rPr>
          <w:rFonts w:ascii="Gill Sans MT" w:hAnsi="Gill Sans MT" w:cstheme="minorHAnsi"/>
          <w:b/>
          <w:sz w:val="28"/>
        </w:rPr>
        <w:t xml:space="preserve">:   </w:t>
      </w:r>
      <w:r w:rsidR="00206FEA" w:rsidRPr="00521C7A">
        <w:rPr>
          <w:rFonts w:ascii="Gill Sans MT" w:hAnsi="Gill Sans MT" w:cstheme="minorHAnsi"/>
          <w:b/>
          <w:bCs/>
          <w:sz w:val="28"/>
          <w:lang w:val="en-GB"/>
        </w:rPr>
        <w:t>£</w:t>
      </w:r>
      <w:r w:rsidR="004B3B8D">
        <w:rPr>
          <w:rFonts w:ascii="Gill Sans MT" w:hAnsi="Gill Sans MT" w:cstheme="minorHAnsi"/>
          <w:b/>
          <w:bCs/>
          <w:sz w:val="28"/>
          <w:lang w:val="en-GB"/>
        </w:rPr>
        <w:t>19,446</w:t>
      </w:r>
      <w:r w:rsidR="00ED1BE0">
        <w:rPr>
          <w:rFonts w:ascii="Gill Sans MT" w:hAnsi="Gill Sans MT" w:cstheme="minorHAnsi"/>
          <w:b/>
          <w:bCs/>
          <w:sz w:val="28"/>
          <w:lang w:val="en-GB"/>
        </w:rPr>
        <w:t xml:space="preserve"> – </w:t>
      </w:r>
      <w:r w:rsidR="004B3B8D">
        <w:rPr>
          <w:rFonts w:ascii="Gill Sans MT" w:hAnsi="Gill Sans MT" w:cstheme="minorHAnsi"/>
          <w:b/>
          <w:bCs/>
          <w:sz w:val="28"/>
          <w:lang w:val="en-GB"/>
        </w:rPr>
        <w:t>20,541</w:t>
      </w:r>
      <w:r w:rsidR="00ED1BE0">
        <w:rPr>
          <w:rFonts w:ascii="Gill Sans MT" w:hAnsi="Gill Sans MT" w:cstheme="minorHAnsi"/>
          <w:b/>
          <w:bCs/>
          <w:sz w:val="28"/>
          <w:lang w:val="en-GB"/>
        </w:rPr>
        <w:t xml:space="preserve"> per annum, pro rata</w:t>
      </w:r>
    </w:p>
    <w:p w:rsidR="00206FEA" w:rsidRDefault="00206FEA" w:rsidP="00206FEA">
      <w:pPr>
        <w:jc w:val="center"/>
        <w:rPr>
          <w:rFonts w:ascii="Gill Sans MT" w:hAnsi="Gill Sans MT" w:cstheme="minorHAnsi"/>
          <w:b/>
          <w:sz w:val="28"/>
        </w:rPr>
      </w:pPr>
    </w:p>
    <w:p w:rsidR="00302C70" w:rsidRDefault="00ED1BE0" w:rsidP="00302C70">
      <w:pPr>
        <w:jc w:val="center"/>
        <w:rPr>
          <w:rFonts w:ascii="Gill Sans MT" w:hAnsi="Gill Sans MT" w:cstheme="minorHAnsi"/>
          <w:b/>
          <w:bCs/>
          <w:sz w:val="28"/>
        </w:rPr>
      </w:pPr>
      <w:r>
        <w:rPr>
          <w:rFonts w:ascii="Gill Sans MT" w:hAnsi="Gill Sans MT" w:cstheme="minorHAnsi"/>
          <w:b/>
          <w:bCs/>
          <w:sz w:val="28"/>
        </w:rPr>
        <w:t>Fixed Term Contract – 31</w:t>
      </w:r>
      <w:r w:rsidRPr="00ED1BE0">
        <w:rPr>
          <w:rFonts w:ascii="Gill Sans MT" w:hAnsi="Gill Sans MT" w:cstheme="minorHAnsi"/>
          <w:b/>
          <w:bCs/>
          <w:sz w:val="28"/>
          <w:vertAlign w:val="superscript"/>
        </w:rPr>
        <w:t>st</w:t>
      </w:r>
      <w:r>
        <w:rPr>
          <w:rFonts w:ascii="Gill Sans MT" w:hAnsi="Gill Sans MT" w:cstheme="minorHAnsi"/>
          <w:b/>
          <w:bCs/>
          <w:sz w:val="28"/>
        </w:rPr>
        <w:t xml:space="preserve"> </w:t>
      </w:r>
      <w:r w:rsidR="009D06CF">
        <w:rPr>
          <w:rFonts w:ascii="Gill Sans MT" w:hAnsi="Gill Sans MT" w:cstheme="minorHAnsi"/>
          <w:b/>
          <w:bCs/>
          <w:sz w:val="28"/>
        </w:rPr>
        <w:t>July 2020</w:t>
      </w:r>
    </w:p>
    <w:p w:rsidR="00307CD6" w:rsidRPr="00302C70" w:rsidRDefault="00ED1BE0" w:rsidP="00302C70">
      <w:pPr>
        <w:jc w:val="center"/>
        <w:rPr>
          <w:rFonts w:ascii="Gill Sans MT" w:hAnsi="Gill Sans MT" w:cstheme="minorHAnsi"/>
          <w:b/>
          <w:sz w:val="28"/>
        </w:rPr>
      </w:pPr>
      <w:r>
        <w:rPr>
          <w:rFonts w:ascii="Gill Sans MT" w:hAnsi="Gill Sans MT" w:cstheme="minorHAnsi"/>
          <w:b/>
          <w:bCs/>
          <w:sz w:val="28"/>
        </w:rPr>
        <w:t xml:space="preserve"> </w:t>
      </w:r>
      <w:r w:rsidR="00594876">
        <w:rPr>
          <w:rFonts w:ascii="Gill Sans MT" w:hAnsi="Gill Sans MT" w:cstheme="minorHAnsi"/>
          <w:b/>
          <w:bCs/>
          <w:sz w:val="28"/>
        </w:rPr>
        <w:t xml:space="preserve"> 30 </w:t>
      </w:r>
      <w:r w:rsidR="00307CD6">
        <w:rPr>
          <w:rFonts w:ascii="Gill Sans MT" w:hAnsi="Gill Sans MT" w:cstheme="minorHAnsi"/>
          <w:b/>
          <w:bCs/>
          <w:sz w:val="28"/>
        </w:rPr>
        <w:t>hours per week</w:t>
      </w:r>
      <w:r w:rsidR="007758DF">
        <w:rPr>
          <w:rFonts w:ascii="Gill Sans MT" w:hAnsi="Gill Sans MT" w:cstheme="minorHAnsi"/>
          <w:b/>
          <w:bCs/>
          <w:sz w:val="28"/>
        </w:rPr>
        <w:t xml:space="preserve"> </w:t>
      </w:r>
    </w:p>
    <w:p w:rsidR="00302C70" w:rsidRPr="00521C7A" w:rsidRDefault="00302C70" w:rsidP="00206FEA">
      <w:pPr>
        <w:jc w:val="center"/>
        <w:rPr>
          <w:rFonts w:ascii="Gill Sans MT" w:hAnsi="Gill Sans MT" w:cstheme="minorHAnsi"/>
          <w:b/>
          <w:sz w:val="28"/>
        </w:rPr>
      </w:pPr>
    </w:p>
    <w:p w:rsidR="00206FEA" w:rsidRPr="00521C7A" w:rsidRDefault="00957584"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0" distB="0" distL="114300" distR="114300" simplePos="0" relativeHeight="251657216" behindDoc="0" locked="0" layoutInCell="0" allowOverlap="1">
                <wp:simplePos x="0" y="0"/>
                <wp:positionH relativeFrom="column">
                  <wp:posOffset>868680</wp:posOffset>
                </wp:positionH>
                <wp:positionV relativeFrom="paragraph">
                  <wp:posOffset>154940</wp:posOffset>
                </wp:positionV>
                <wp:extent cx="3566160" cy="0"/>
                <wp:effectExtent l="19050" t="16510" r="24765" b="2159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5BE94"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xHEQIAACk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MhhzEcR&#10;AgAAKQQAAA4AAAAAAAAAAAAAAAAALgIAAGRycy9lMm9Eb2MueG1sUEsBAi0AFAAGAAgAAAAhANa7&#10;x5zcAAAACQEAAA8AAAAAAAAAAAAAAAAAawQAAGRycy9kb3ducmV2LnhtbFBLBQYAAAAABAAEAPMA&#10;AAB0BQAAAAA=&#10;" o:allowincell="f" strokeweight="2.5pt"/>
            </w:pict>
          </mc:Fallback>
        </mc:AlternateContent>
      </w:r>
    </w:p>
    <w:p w:rsidR="00206FEA" w:rsidRPr="00521C7A" w:rsidRDefault="00206FEA" w:rsidP="00206FEA">
      <w:pPr>
        <w:jc w:val="center"/>
        <w:rPr>
          <w:rFonts w:ascii="Gill Sans MT" w:hAnsi="Gill Sans MT" w:cstheme="minorHAnsi"/>
          <w:b/>
          <w:sz w:val="28"/>
        </w:rPr>
      </w:pPr>
    </w:p>
    <w:p w:rsidR="00206FEA" w:rsidRPr="00521C7A" w:rsidRDefault="00206FEA" w:rsidP="00206FEA">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206FEA" w:rsidRPr="00521C7A" w:rsidRDefault="00206FEA" w:rsidP="00206FEA">
      <w:pPr>
        <w:pStyle w:val="Title"/>
        <w:ind w:left="1800" w:hanging="360"/>
        <w:rPr>
          <w:rFonts w:ascii="Gill Sans MT" w:hAnsi="Gill Sans MT" w:cstheme="minorHAnsi"/>
          <w:b/>
          <w:spacing w:val="20"/>
          <w:sz w:val="26"/>
        </w:rPr>
      </w:pPr>
    </w:p>
    <w:p w:rsidR="00206FEA" w:rsidRPr="00521C7A" w:rsidRDefault="00206FEA" w:rsidP="00206FEA">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smartTag w:uri="urn:schemas-microsoft-com:office:smarttags" w:element="place">
        <w:smartTag w:uri="urn:schemas-microsoft-com:office:smarttags" w:element="PlaceName">
          <w:r w:rsidRPr="00521C7A">
            <w:rPr>
              <w:rFonts w:ascii="Gill Sans MT" w:hAnsi="Gill Sans MT" w:cstheme="minorHAnsi"/>
              <w:b/>
              <w:sz w:val="26"/>
            </w:rPr>
            <w:t>Brecon</w:t>
          </w:r>
        </w:smartTag>
        <w:r w:rsidRPr="00521C7A">
          <w:rPr>
            <w:rFonts w:ascii="Gill Sans MT" w:hAnsi="Gill Sans MT" w:cstheme="minorHAnsi"/>
            <w:b/>
            <w:sz w:val="26"/>
          </w:rPr>
          <w:t xml:space="preserve"> </w:t>
        </w:r>
        <w:smartTag w:uri="urn:schemas-microsoft-com:office:smarttags" w:element="PlaceName">
          <w:r w:rsidRPr="00521C7A">
            <w:rPr>
              <w:rFonts w:ascii="Gill Sans MT" w:hAnsi="Gill Sans MT" w:cstheme="minorHAnsi"/>
              <w:b/>
              <w:sz w:val="26"/>
            </w:rPr>
            <w:t>Beacons</w:t>
          </w:r>
        </w:smartTag>
        <w:r w:rsidRPr="00521C7A">
          <w:rPr>
            <w:rFonts w:ascii="Gill Sans MT" w:hAnsi="Gill Sans MT" w:cstheme="minorHAnsi"/>
            <w:b/>
            <w:sz w:val="26"/>
          </w:rPr>
          <w:t xml:space="preserve"> </w:t>
        </w:r>
        <w:smartTag w:uri="urn:schemas-microsoft-com:office:smarttags" w:element="PlaceType">
          <w:r w:rsidRPr="00521C7A">
            <w:rPr>
              <w:rFonts w:ascii="Gill Sans MT" w:hAnsi="Gill Sans MT" w:cstheme="minorHAnsi"/>
              <w:b/>
              <w:sz w:val="26"/>
            </w:rPr>
            <w:t>National Park</w:t>
          </w:r>
        </w:smartTag>
      </w:smartTag>
      <w:r w:rsidRPr="00521C7A">
        <w:rPr>
          <w:rFonts w:ascii="Gill Sans MT" w:hAnsi="Gill Sans MT" w:cstheme="minorHAnsi"/>
          <w:b/>
          <w:sz w:val="26"/>
        </w:rPr>
        <w:t xml:space="preserve"> Overview</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Organisational Chart</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Job Description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Guidance notes for appointees</w:t>
      </w:r>
    </w:p>
    <w:p w:rsidR="00206FEA" w:rsidRPr="00521C7A" w:rsidRDefault="00957584"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0" distB="0" distL="114300" distR="114300" simplePos="0" relativeHeight="251658240" behindDoc="0" locked="0" layoutInCell="0" allowOverlap="1">
                <wp:simplePos x="0" y="0"/>
                <wp:positionH relativeFrom="column">
                  <wp:posOffset>997585</wp:posOffset>
                </wp:positionH>
                <wp:positionV relativeFrom="paragraph">
                  <wp:posOffset>142240</wp:posOffset>
                </wp:positionV>
                <wp:extent cx="3566160" cy="0"/>
                <wp:effectExtent l="24130" t="23495" r="19685" b="2413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CFD35"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0EQ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F0Np9ncxCNDr6EFEOisc5/4rpDwSixBM4RmJy2zgcipBhCwj1Kb4SU&#10;UWypUA/g2YdZGjOcloIFb4hz9rCvpEUnEuYlfrEs8DyGWX1ULKK1nLD1zfZEyKsNt0sV8KAW4HOz&#10;rgPx4yl9Wi/Wi3yUT+brUZ7W9ejjpspH8w1wqqd1VdXZz0Aty4tWMMZVYDcMZ5b/nfi3Z3Idq/t4&#10;3vuQvEWPDQOywz+SjmIG/a6TsNfssrODyDCPMfj2dsLAP+7Bfnzhq18A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LOiurQR&#10;AgAAKQQAAA4AAAAAAAAAAAAAAAAALgIAAGRycy9lMm9Eb2MueG1sUEsBAi0AFAAGAAgAAAAhAP7Z&#10;RFXcAAAACQEAAA8AAAAAAAAAAAAAAAAAawQAAGRycy9kb3ducmV2LnhtbFBLBQYAAAAABAAEAPMA&#10;AAB0BQAAAAA=&#10;" o:allowincell="f" strokeweight="2.5pt"/>
            </w:pict>
          </mc:Fallback>
        </mc:AlternateContent>
      </w:r>
    </w:p>
    <w:p w:rsidR="00206FEA" w:rsidRPr="00ED05C5" w:rsidRDefault="00206FEA" w:rsidP="00474095">
      <w:pPr>
        <w:pStyle w:val="BodyText"/>
        <w:ind w:left="1440"/>
        <w:jc w:val="left"/>
        <w:rPr>
          <w:rFonts w:ascii="Gill Sans MT" w:hAnsi="Gill Sans MT" w:cstheme="minorHAnsi"/>
          <w:b/>
          <w:sz w:val="28"/>
          <w:highlight w:val="yellow"/>
        </w:rPr>
      </w:pPr>
      <w:r w:rsidRPr="00521C7A">
        <w:rPr>
          <w:rFonts w:ascii="Gill Sans MT" w:hAnsi="Gill Sans MT" w:cstheme="minorHAnsi"/>
          <w:b/>
          <w:sz w:val="28"/>
        </w:rPr>
        <w:t>CLOSING DATE:</w:t>
      </w:r>
      <w:r w:rsidRPr="00521C7A">
        <w:rPr>
          <w:rFonts w:ascii="Gill Sans MT" w:hAnsi="Gill Sans MT" w:cstheme="minorHAnsi"/>
          <w:b/>
          <w:sz w:val="28"/>
        </w:rPr>
        <w:tab/>
      </w:r>
      <w:r w:rsidR="00474095" w:rsidRPr="00521C7A">
        <w:rPr>
          <w:rFonts w:ascii="Gill Sans MT" w:hAnsi="Gill Sans MT" w:cstheme="minorHAnsi"/>
          <w:b/>
          <w:sz w:val="28"/>
        </w:rPr>
        <w:tab/>
      </w:r>
      <w:r w:rsidR="0096089C" w:rsidRPr="00302EC1">
        <w:rPr>
          <w:rFonts w:ascii="Gill Sans MT" w:hAnsi="Gill Sans MT" w:cstheme="minorHAnsi"/>
          <w:b/>
          <w:bCs/>
          <w:sz w:val="28"/>
          <w:lang w:val="en-US"/>
        </w:rPr>
        <w:t>7</w:t>
      </w:r>
      <w:r w:rsidR="00654124" w:rsidRPr="00302EC1">
        <w:rPr>
          <w:rFonts w:ascii="Gill Sans MT" w:hAnsi="Gill Sans MT" w:cstheme="minorHAnsi"/>
          <w:b/>
          <w:bCs/>
          <w:sz w:val="28"/>
          <w:vertAlign w:val="superscript"/>
          <w:lang w:val="en-US"/>
        </w:rPr>
        <w:t>th</w:t>
      </w:r>
      <w:r w:rsidR="00654124" w:rsidRPr="00302EC1">
        <w:rPr>
          <w:rFonts w:ascii="Gill Sans MT" w:hAnsi="Gill Sans MT" w:cstheme="minorHAnsi"/>
          <w:b/>
          <w:bCs/>
          <w:sz w:val="28"/>
          <w:lang w:val="en-US"/>
        </w:rPr>
        <w:t xml:space="preserve"> June 2018</w:t>
      </w:r>
    </w:p>
    <w:p w:rsidR="00866786" w:rsidRPr="00866786" w:rsidRDefault="00206FEA" w:rsidP="00866786">
      <w:pPr>
        <w:pStyle w:val="BodyText"/>
        <w:ind w:left="1440"/>
        <w:jc w:val="left"/>
        <w:rPr>
          <w:rFonts w:ascii="Gill Sans MT" w:hAnsi="Gill Sans MT" w:cstheme="minorHAnsi"/>
          <w:b/>
          <w:sz w:val="28"/>
        </w:rPr>
      </w:pPr>
      <w:r w:rsidRPr="00302EC1">
        <w:rPr>
          <w:rFonts w:ascii="Gill Sans MT" w:hAnsi="Gill Sans MT" w:cstheme="minorHAnsi"/>
          <w:b/>
          <w:sz w:val="28"/>
        </w:rPr>
        <w:t>INTERVIEW DATE:</w:t>
      </w:r>
      <w:r w:rsidRPr="00302EC1">
        <w:rPr>
          <w:rFonts w:ascii="Gill Sans MT" w:hAnsi="Gill Sans MT" w:cstheme="minorHAnsi"/>
          <w:b/>
          <w:sz w:val="28"/>
        </w:rPr>
        <w:tab/>
      </w:r>
      <w:r w:rsidR="00474095" w:rsidRPr="00302EC1">
        <w:rPr>
          <w:rFonts w:ascii="Gill Sans MT" w:hAnsi="Gill Sans MT" w:cstheme="minorHAnsi"/>
          <w:b/>
          <w:sz w:val="28"/>
        </w:rPr>
        <w:tab/>
      </w:r>
      <w:r w:rsidR="00654124">
        <w:rPr>
          <w:rFonts w:ascii="Gill Sans MT" w:hAnsi="Gill Sans MT" w:cstheme="minorHAnsi"/>
          <w:b/>
          <w:sz w:val="28"/>
        </w:rPr>
        <w:t>1</w:t>
      </w:r>
      <w:r w:rsidR="0096089C">
        <w:rPr>
          <w:rFonts w:ascii="Gill Sans MT" w:hAnsi="Gill Sans MT" w:cstheme="minorHAnsi"/>
          <w:b/>
          <w:sz w:val="28"/>
        </w:rPr>
        <w:t>9</w:t>
      </w:r>
      <w:r w:rsidR="00654124" w:rsidRPr="00ED05C5">
        <w:rPr>
          <w:rFonts w:ascii="Gill Sans MT" w:hAnsi="Gill Sans MT" w:cstheme="minorHAnsi"/>
          <w:b/>
          <w:sz w:val="28"/>
          <w:vertAlign w:val="superscript"/>
        </w:rPr>
        <w:t>th</w:t>
      </w:r>
      <w:r w:rsidR="00654124">
        <w:rPr>
          <w:rFonts w:ascii="Gill Sans MT" w:hAnsi="Gill Sans MT" w:cstheme="minorHAnsi"/>
          <w:b/>
          <w:sz w:val="28"/>
        </w:rPr>
        <w:t xml:space="preserve"> June 2018</w:t>
      </w:r>
      <w:r w:rsidR="00DA1457">
        <w:rPr>
          <w:rFonts w:ascii="Gill Sans MT" w:hAnsi="Gill Sans MT" w:cstheme="minorHAnsi"/>
          <w:b/>
          <w:bCs/>
          <w:sz w:val="28"/>
          <w:lang w:val="en-US"/>
        </w:rPr>
        <w:t xml:space="preserve"> </w:t>
      </w:r>
    </w:p>
    <w:p w:rsidR="00206FEA" w:rsidRPr="00521C7A" w:rsidRDefault="00206FEA" w:rsidP="00474095">
      <w:pPr>
        <w:pStyle w:val="BodyText"/>
        <w:ind w:left="1440"/>
        <w:jc w:val="left"/>
        <w:rPr>
          <w:rFonts w:ascii="Gill Sans MT" w:hAnsi="Gill Sans MT" w:cstheme="minorHAnsi"/>
          <w:b/>
          <w:sz w:val="28"/>
        </w:rPr>
      </w:pPr>
    </w:p>
    <w:p w:rsidR="00474095" w:rsidRPr="00521C7A" w:rsidRDefault="00474095" w:rsidP="00206FEA">
      <w:pPr>
        <w:rPr>
          <w:rFonts w:ascii="Gill Sans MT" w:hAnsi="Gill Sans MT" w:cstheme="minorHAnsi"/>
          <w:b/>
          <w:sz w:val="28"/>
        </w:rPr>
      </w:pPr>
    </w:p>
    <w:p w:rsidR="00206FEA" w:rsidRPr="00521C7A" w:rsidRDefault="00206FEA" w:rsidP="00206FEA">
      <w:pPr>
        <w:rPr>
          <w:rFonts w:ascii="Gill Sans MT" w:hAnsi="Gill Sans MT" w:cstheme="minorHAnsi"/>
          <w:b/>
          <w:sz w:val="28"/>
        </w:rPr>
      </w:pPr>
    </w:p>
    <w:p w:rsidR="00206FEA" w:rsidRPr="0023299E" w:rsidRDefault="00206FEA" w:rsidP="00206FEA">
      <w:pPr>
        <w:rPr>
          <w:rFonts w:ascii="Gill Sans MT" w:hAnsi="Gill Sans MT" w:cstheme="minorHAnsi"/>
          <w:b/>
        </w:rPr>
      </w:pPr>
      <w:r w:rsidRPr="00521C7A">
        <w:rPr>
          <w:rFonts w:ascii="Gill Sans MT" w:hAnsi="Gill Sans MT" w:cstheme="minorHAnsi"/>
          <w:b/>
          <w:u w:val="single"/>
        </w:rPr>
        <w:br w:type="page"/>
      </w:r>
      <w:r w:rsidRPr="0023299E">
        <w:rPr>
          <w:rFonts w:ascii="Gill Sans MT" w:hAnsi="Gill Sans MT" w:cstheme="minorHAnsi"/>
          <w:b/>
          <w:u w:val="single"/>
        </w:rPr>
        <w:lastRenderedPageBreak/>
        <w:t>COMPLETED APPLICATION FORMS SHOULD BE RETURNED TO</w:t>
      </w:r>
      <w:r w:rsidRPr="0023299E">
        <w:rPr>
          <w:rFonts w:ascii="Gill Sans MT" w:hAnsi="Gill Sans MT" w:cstheme="minorHAnsi"/>
          <w:b/>
        </w:rPr>
        <w:t>:</w:t>
      </w:r>
    </w:p>
    <w:p w:rsidR="00206FEA" w:rsidRPr="0023299E" w:rsidRDefault="00206FEA" w:rsidP="00206FEA">
      <w:pPr>
        <w:rPr>
          <w:rFonts w:ascii="Gill Sans MT" w:hAnsi="Gill Sans MT" w:cstheme="minorHAnsi"/>
          <w:b/>
        </w:rPr>
      </w:pPr>
    </w:p>
    <w:p w:rsidR="00206FEA" w:rsidRPr="0023299E" w:rsidRDefault="00206FEA" w:rsidP="00206FEA">
      <w:pPr>
        <w:rPr>
          <w:rFonts w:ascii="Gill Sans MT" w:hAnsi="Gill Sans MT" w:cstheme="minorHAnsi"/>
          <w:b/>
        </w:rPr>
      </w:pPr>
    </w:p>
    <w:p w:rsidR="00206FEA" w:rsidRPr="0023299E" w:rsidRDefault="00206FEA" w:rsidP="00206FEA">
      <w:pPr>
        <w:rPr>
          <w:rFonts w:ascii="Gill Sans MT" w:hAnsi="Gill Sans MT" w:cstheme="minorHAnsi"/>
          <w:b/>
        </w:rPr>
      </w:pPr>
      <w:r w:rsidRPr="0023299E">
        <w:rPr>
          <w:rFonts w:ascii="Gill Sans MT" w:hAnsi="Gill Sans MT" w:cstheme="minorHAnsi"/>
          <w:b/>
        </w:rPr>
        <w:t>(CONFIDENTIAL)</w:t>
      </w:r>
    </w:p>
    <w:p w:rsidR="00206FEA" w:rsidRPr="0023299E" w:rsidRDefault="00206FEA" w:rsidP="00206FEA">
      <w:pPr>
        <w:rPr>
          <w:rFonts w:ascii="Gill Sans MT" w:hAnsi="Gill Sans MT" w:cstheme="minorHAnsi"/>
          <w:b/>
        </w:rPr>
      </w:pPr>
    </w:p>
    <w:p w:rsidR="00206FEA" w:rsidRPr="0023299E" w:rsidRDefault="00206FEA" w:rsidP="00206FEA">
      <w:pPr>
        <w:rPr>
          <w:rFonts w:ascii="Gill Sans MT" w:hAnsi="Gill Sans MT" w:cstheme="minorHAnsi"/>
        </w:rPr>
      </w:pPr>
      <w:r w:rsidRPr="0023299E">
        <w:rPr>
          <w:rFonts w:ascii="Gill Sans MT" w:hAnsi="Gill Sans MT" w:cstheme="minorHAnsi"/>
        </w:rPr>
        <w:t>HUMAN RESOURCES DEPARTMENT</w:t>
      </w:r>
    </w:p>
    <w:p w:rsidR="00206FEA" w:rsidRPr="0023299E" w:rsidRDefault="00206FEA" w:rsidP="00206FEA">
      <w:pPr>
        <w:rPr>
          <w:rFonts w:ascii="Gill Sans MT" w:hAnsi="Gill Sans MT" w:cstheme="minorHAnsi"/>
        </w:rPr>
      </w:pPr>
      <w:r w:rsidRPr="0023299E">
        <w:rPr>
          <w:rFonts w:ascii="Gill Sans MT" w:hAnsi="Gill Sans MT" w:cstheme="minorHAnsi"/>
        </w:rPr>
        <w:t>BRECON BEACONS NATIONAL PARK AUTHORITY</w:t>
      </w:r>
    </w:p>
    <w:p w:rsidR="00206FEA" w:rsidRPr="0023299E" w:rsidRDefault="00206FEA" w:rsidP="00206FEA">
      <w:pPr>
        <w:rPr>
          <w:rFonts w:ascii="Gill Sans MT" w:hAnsi="Gill Sans MT" w:cstheme="minorHAnsi"/>
        </w:rPr>
      </w:pPr>
      <w:r w:rsidRPr="0023299E">
        <w:rPr>
          <w:rFonts w:ascii="Gill Sans MT" w:hAnsi="Gill Sans MT" w:cstheme="minorHAnsi"/>
        </w:rPr>
        <w:t>PLAS Y FFYNNON</w:t>
      </w:r>
    </w:p>
    <w:p w:rsidR="00206FEA" w:rsidRPr="0023299E" w:rsidRDefault="00206FEA" w:rsidP="00206FEA">
      <w:pPr>
        <w:rPr>
          <w:rFonts w:ascii="Gill Sans MT" w:hAnsi="Gill Sans MT" w:cstheme="minorHAnsi"/>
        </w:rPr>
      </w:pPr>
      <w:r w:rsidRPr="0023299E">
        <w:rPr>
          <w:rFonts w:ascii="Gill Sans MT" w:hAnsi="Gill Sans MT" w:cstheme="minorHAnsi"/>
        </w:rPr>
        <w:t>CAMBRIAN WAY</w:t>
      </w:r>
    </w:p>
    <w:p w:rsidR="00206FEA" w:rsidRPr="0023299E" w:rsidRDefault="00206FEA" w:rsidP="00206FEA">
      <w:pPr>
        <w:rPr>
          <w:rFonts w:ascii="Gill Sans MT" w:hAnsi="Gill Sans MT" w:cstheme="minorHAnsi"/>
        </w:rPr>
      </w:pPr>
      <w:r w:rsidRPr="0023299E">
        <w:rPr>
          <w:rFonts w:ascii="Gill Sans MT" w:hAnsi="Gill Sans MT" w:cstheme="minorHAnsi"/>
        </w:rPr>
        <w:t>BRECON</w:t>
      </w:r>
    </w:p>
    <w:p w:rsidR="00206FEA" w:rsidRPr="0023299E" w:rsidRDefault="00206FEA" w:rsidP="00206FEA">
      <w:pPr>
        <w:pStyle w:val="Heading1"/>
        <w:rPr>
          <w:rFonts w:ascii="Gill Sans MT" w:hAnsi="Gill Sans MT" w:cstheme="minorHAnsi"/>
          <w:szCs w:val="24"/>
        </w:rPr>
      </w:pPr>
      <w:r w:rsidRPr="0023299E">
        <w:rPr>
          <w:rFonts w:ascii="Gill Sans MT" w:hAnsi="Gill Sans MT" w:cstheme="minorHAnsi"/>
          <w:szCs w:val="24"/>
        </w:rPr>
        <w:t>LD3 7HP</w:t>
      </w:r>
    </w:p>
    <w:p w:rsidR="00206FEA" w:rsidRPr="0023299E" w:rsidRDefault="00206FEA" w:rsidP="00206FEA">
      <w:pPr>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 xml:space="preserve">Thank you for your interest in the post of </w:t>
      </w:r>
      <w:r w:rsidR="00384BA2" w:rsidRPr="0023299E">
        <w:rPr>
          <w:rFonts w:ascii="Gill Sans MT" w:hAnsi="Gill Sans MT" w:cstheme="minorHAnsi"/>
          <w:b/>
        </w:rPr>
        <w:t>Project Administrator</w:t>
      </w:r>
      <w:r w:rsidR="002C4104" w:rsidRPr="0023299E">
        <w:rPr>
          <w:rFonts w:ascii="Gill Sans MT" w:hAnsi="Gill Sans MT" w:cstheme="minorHAnsi"/>
          <w:b/>
        </w:rPr>
        <w:t xml:space="preserve"> </w:t>
      </w:r>
      <w:r w:rsidRPr="0023299E">
        <w:rPr>
          <w:rFonts w:ascii="Gill Sans MT" w:hAnsi="Gill Sans MT" w:cstheme="minorHAnsi"/>
        </w:rPr>
        <w:t xml:space="preserve">in the </w:t>
      </w:r>
      <w:r w:rsidR="00866786" w:rsidRPr="0023299E">
        <w:rPr>
          <w:rFonts w:ascii="Gill Sans MT" w:hAnsi="Gill Sans MT" w:cstheme="minorHAnsi"/>
          <w:b/>
        </w:rPr>
        <w:t>Countryside &amp; Land Management Directorate</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 xml:space="preserve">Applications must be received by </w:t>
      </w:r>
      <w:r w:rsidRPr="0023299E">
        <w:rPr>
          <w:rFonts w:ascii="Gill Sans MT" w:hAnsi="Gill Sans MT" w:cstheme="minorHAnsi"/>
          <w:b/>
        </w:rPr>
        <w:t>11.00am</w:t>
      </w:r>
      <w:r w:rsidRPr="0023299E">
        <w:rPr>
          <w:rFonts w:ascii="Gill Sans MT" w:hAnsi="Gill Sans MT" w:cstheme="minorHAnsi"/>
        </w:rPr>
        <w:t xml:space="preserve"> on the morning of</w:t>
      </w:r>
      <w:r w:rsidR="001F7F40" w:rsidRPr="0023299E">
        <w:rPr>
          <w:rFonts w:ascii="Gill Sans MT" w:hAnsi="Gill Sans MT" w:cstheme="minorHAnsi"/>
          <w:b/>
        </w:rPr>
        <w:t xml:space="preserve"> </w:t>
      </w:r>
      <w:r w:rsidR="0096089C">
        <w:rPr>
          <w:rFonts w:ascii="Gill Sans MT" w:hAnsi="Gill Sans MT" w:cstheme="minorHAnsi"/>
          <w:b/>
          <w:bCs/>
        </w:rPr>
        <w:t>7</w:t>
      </w:r>
      <w:r w:rsidR="00654124" w:rsidRPr="00ED05C5">
        <w:rPr>
          <w:rFonts w:ascii="Gill Sans MT" w:hAnsi="Gill Sans MT" w:cstheme="minorHAnsi"/>
          <w:b/>
          <w:bCs/>
          <w:vertAlign w:val="superscript"/>
        </w:rPr>
        <w:t>th</w:t>
      </w:r>
      <w:r w:rsidR="00654124">
        <w:rPr>
          <w:rFonts w:ascii="Gill Sans MT" w:hAnsi="Gill Sans MT" w:cstheme="minorHAnsi"/>
          <w:b/>
          <w:bCs/>
        </w:rPr>
        <w:t xml:space="preserve"> June 2018</w:t>
      </w:r>
      <w:r w:rsidRPr="0023299E">
        <w:rPr>
          <w:rFonts w:ascii="Gill Sans MT" w:hAnsi="Gill Sans MT" w:cstheme="minorHAnsi"/>
          <w:b/>
        </w:rPr>
        <w:t>.</w:t>
      </w:r>
      <w:r w:rsidRPr="0023299E">
        <w:rPr>
          <w:rFonts w:ascii="Gill Sans MT" w:hAnsi="Gill Sans MT" w:cstheme="minorHAnsi"/>
        </w:rPr>
        <w:t xml:space="preserve">  Unfortunately late applications will not be considered.</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lang w:val="en-GB"/>
        </w:rPr>
        <w:t xml:space="preserve">Would candidates please note that it is not the practice of the National Park Authority to acknowledge applications, nor to inform candidates of the outcome of their applications.  </w:t>
      </w:r>
      <w:r w:rsidRPr="0023299E">
        <w:rPr>
          <w:rFonts w:ascii="Gill Sans MT" w:hAnsi="Gill Sans MT" w:cstheme="minorHAnsi"/>
        </w:rPr>
        <w:t>Please assume that if you receive no further communication, your application has been unsuccessful.</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If you have a disability please indicate this to us in a covering letter.  Should you meet the essential criteria and be called to interview, please let us know of any special requirements needed.</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206FEA" w:rsidRPr="0023299E" w:rsidRDefault="00206FEA" w:rsidP="00206FEA">
      <w:pPr>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 xml:space="preserve">Where candidates are invited to interview, it is the Policy of the Authority to contact referees at that stage. </w:t>
      </w:r>
      <w:r w:rsidRPr="0023299E">
        <w:rPr>
          <w:rFonts w:ascii="Gill Sans MT" w:hAnsi="Gill Sans MT" w:cstheme="minorHAnsi"/>
          <w:lang w:val="en-GB"/>
        </w:rPr>
        <w:t>Please could you identify any problems this may cause on your application form under the relevant section.</w:t>
      </w:r>
    </w:p>
    <w:p w:rsidR="00206FEA" w:rsidRPr="0023299E" w:rsidRDefault="00206FEA" w:rsidP="00206FEA">
      <w:pPr>
        <w:pStyle w:val="BodyText2"/>
        <w:rPr>
          <w:rFonts w:ascii="Gill Sans MT" w:hAnsi="Gill Sans MT" w:cstheme="minorHAnsi"/>
          <w:szCs w:val="24"/>
        </w:rPr>
      </w:pPr>
      <w:r w:rsidRPr="0023299E">
        <w:rPr>
          <w:rFonts w:ascii="Gill Sans MT" w:hAnsi="Gill Sans MT" w:cstheme="minorHAnsi"/>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206FEA" w:rsidRPr="0023299E" w:rsidRDefault="00206FEA" w:rsidP="00206FEA">
      <w:pPr>
        <w:rPr>
          <w:rFonts w:ascii="Gill Sans MT" w:hAnsi="Gill Sans MT" w:cstheme="minorHAnsi"/>
        </w:rPr>
      </w:pPr>
    </w:p>
    <w:p w:rsidR="00206FEA" w:rsidRPr="0023299E" w:rsidRDefault="00206FEA" w:rsidP="00206FEA">
      <w:pPr>
        <w:jc w:val="center"/>
        <w:rPr>
          <w:rFonts w:ascii="Gill Sans MT" w:hAnsi="Gill Sans MT" w:cstheme="minorHAnsi"/>
        </w:rPr>
      </w:pPr>
      <w:r w:rsidRPr="0023299E">
        <w:rPr>
          <w:rFonts w:ascii="Gill Sans MT" w:hAnsi="Gill Sans MT" w:cstheme="minorHAnsi"/>
        </w:rPr>
        <w:br w:type="page"/>
      </w:r>
    </w:p>
    <w:p w:rsidR="00206FEA" w:rsidRPr="0023299E" w:rsidRDefault="00206FEA" w:rsidP="00206FEA">
      <w:pPr>
        <w:jc w:val="center"/>
        <w:rPr>
          <w:rFonts w:ascii="Gill Sans MT" w:hAnsi="Gill Sans MT" w:cstheme="minorHAnsi"/>
          <w:b/>
        </w:rPr>
      </w:pPr>
      <w:r w:rsidRPr="0023299E">
        <w:rPr>
          <w:rFonts w:ascii="Gill Sans MT" w:hAnsi="Gill Sans MT" w:cstheme="minorHAnsi"/>
          <w:b/>
        </w:rPr>
        <w:lastRenderedPageBreak/>
        <w:t>BRECON BEACONS NATIONAL PARK AUTHORITY</w:t>
      </w:r>
    </w:p>
    <w:p w:rsidR="00206FEA" w:rsidRPr="0023299E" w:rsidRDefault="00206FEA" w:rsidP="00206FEA">
      <w:pPr>
        <w:pStyle w:val="Header"/>
        <w:tabs>
          <w:tab w:val="clear" w:pos="4153"/>
          <w:tab w:val="clear" w:pos="8306"/>
        </w:tabs>
        <w:rPr>
          <w:rFonts w:ascii="Gill Sans MT" w:hAnsi="Gill Sans MT" w:cstheme="minorHAnsi"/>
          <w:szCs w:val="24"/>
        </w:rPr>
      </w:pPr>
    </w:p>
    <w:p w:rsidR="00206FEA" w:rsidRPr="0023299E" w:rsidRDefault="00206FEA" w:rsidP="00206FEA">
      <w:pPr>
        <w:pStyle w:val="Heading1"/>
        <w:rPr>
          <w:rFonts w:ascii="Gill Sans MT" w:hAnsi="Gill Sans MT" w:cstheme="minorHAnsi"/>
          <w:b/>
          <w:i/>
          <w:szCs w:val="24"/>
        </w:rPr>
      </w:pPr>
      <w:r w:rsidRPr="0023299E">
        <w:rPr>
          <w:rFonts w:ascii="Gill Sans MT" w:hAnsi="Gill Sans MT" w:cstheme="minorHAnsi"/>
          <w:b/>
          <w:i/>
          <w:szCs w:val="24"/>
        </w:rPr>
        <w:t xml:space="preserve">Background </w:t>
      </w:r>
    </w:p>
    <w:p w:rsidR="00206FEA" w:rsidRPr="0023299E" w:rsidRDefault="00206FEA" w:rsidP="00206FEA">
      <w:pPr>
        <w:jc w:val="center"/>
        <w:rPr>
          <w:rFonts w:ascii="Gill Sans MT" w:hAnsi="Gill Sans MT" w:cstheme="minorHAnsi"/>
          <w:b/>
        </w:rPr>
      </w:pPr>
    </w:p>
    <w:p w:rsidR="00206FEA" w:rsidRPr="0023299E" w:rsidRDefault="00206FEA" w:rsidP="00206FEA">
      <w:pPr>
        <w:pStyle w:val="BodyText"/>
        <w:jc w:val="both"/>
        <w:rPr>
          <w:rFonts w:ascii="Gill Sans MT" w:hAnsi="Gill Sans MT" w:cstheme="minorHAnsi"/>
          <w:szCs w:val="24"/>
        </w:rPr>
      </w:pPr>
      <w:r w:rsidRPr="0023299E">
        <w:rPr>
          <w:rFonts w:ascii="Gill Sans MT" w:hAnsi="Gill Sans MT" w:cstheme="minorHAnsi"/>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206FEA" w:rsidRPr="0023299E" w:rsidRDefault="00206FEA" w:rsidP="00206FEA">
      <w:pPr>
        <w:pStyle w:val="Header"/>
        <w:tabs>
          <w:tab w:val="clear" w:pos="4153"/>
          <w:tab w:val="clear" w:pos="8306"/>
        </w:tabs>
        <w:rPr>
          <w:rFonts w:ascii="Gill Sans MT" w:hAnsi="Gill Sans MT" w:cstheme="minorHAnsi"/>
          <w:szCs w:val="24"/>
        </w:rPr>
      </w:pPr>
    </w:p>
    <w:p w:rsidR="00206FEA" w:rsidRPr="0023299E" w:rsidRDefault="00206FEA" w:rsidP="00206FEA">
      <w:pPr>
        <w:pStyle w:val="BodyText"/>
        <w:jc w:val="both"/>
        <w:rPr>
          <w:rFonts w:ascii="Gill Sans MT" w:hAnsi="Gill Sans MT" w:cstheme="minorHAnsi"/>
          <w:szCs w:val="24"/>
        </w:rPr>
      </w:pPr>
      <w:r w:rsidRPr="0023299E">
        <w:rPr>
          <w:rFonts w:ascii="Gill Sans MT" w:hAnsi="Gill Sans MT" w:cstheme="minorHAnsi"/>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206FEA" w:rsidRPr="0023299E" w:rsidRDefault="00206FEA" w:rsidP="00206FEA">
      <w:pPr>
        <w:pStyle w:val="Header"/>
        <w:tabs>
          <w:tab w:val="clear" w:pos="4153"/>
          <w:tab w:val="clear" w:pos="8306"/>
        </w:tabs>
        <w:rPr>
          <w:rFonts w:ascii="Gill Sans MT" w:hAnsi="Gill Sans MT" w:cstheme="minorHAnsi"/>
          <w:szCs w:val="24"/>
        </w:rPr>
      </w:pPr>
    </w:p>
    <w:p w:rsidR="00206FEA" w:rsidRPr="0023299E" w:rsidRDefault="00206FEA" w:rsidP="00206FEA">
      <w:pPr>
        <w:rPr>
          <w:rFonts w:ascii="Gill Sans MT" w:hAnsi="Gill Sans MT" w:cstheme="minorHAnsi"/>
          <w:i/>
        </w:rPr>
      </w:pPr>
      <w:r w:rsidRPr="0023299E">
        <w:rPr>
          <w:rFonts w:ascii="Gill Sans MT" w:hAnsi="Gill Sans MT" w:cstheme="minorHAnsi"/>
          <w:b/>
          <w:i/>
        </w:rPr>
        <w:t>What do National Parks do?</w:t>
      </w:r>
      <w:r w:rsidRPr="0023299E">
        <w:rPr>
          <w:rFonts w:ascii="Gill Sans MT" w:hAnsi="Gill Sans MT" w:cstheme="minorHAnsi"/>
          <w:i/>
        </w:rPr>
        <w:t xml:space="preserve">  </w:t>
      </w:r>
    </w:p>
    <w:p w:rsidR="00206FEA" w:rsidRPr="0023299E" w:rsidRDefault="00206FEA" w:rsidP="00206FEA">
      <w:pPr>
        <w:pStyle w:val="Header"/>
        <w:tabs>
          <w:tab w:val="clear" w:pos="4153"/>
          <w:tab w:val="clear" w:pos="8306"/>
        </w:tabs>
        <w:rPr>
          <w:rFonts w:ascii="Gill Sans MT" w:hAnsi="Gill Sans MT" w:cstheme="minorHAnsi"/>
          <w:szCs w:val="24"/>
        </w:rPr>
      </w:pPr>
    </w:p>
    <w:p w:rsidR="00206FEA" w:rsidRPr="0023299E" w:rsidRDefault="00206FEA" w:rsidP="00206FEA">
      <w:pPr>
        <w:rPr>
          <w:rFonts w:ascii="Gill Sans MT" w:hAnsi="Gill Sans MT" w:cstheme="minorHAnsi"/>
        </w:rPr>
      </w:pPr>
      <w:r w:rsidRPr="0023299E">
        <w:rPr>
          <w:rFonts w:ascii="Gill Sans MT" w:hAnsi="Gill Sans MT" w:cstheme="minorHAnsi"/>
        </w:rPr>
        <w:t>National Parks have two purposes: Firstly to conserve and enhance the natural and cultural environment of the park, and secondly to promote awareness and understanding and enjoyment of its special qualities.  These special qualities have been described as:</w:t>
      </w:r>
    </w:p>
    <w:p w:rsidR="00206FEA" w:rsidRPr="0023299E" w:rsidRDefault="00206FEA" w:rsidP="00206FEA">
      <w:pPr>
        <w:rPr>
          <w:rFonts w:ascii="Gill Sans MT" w:hAnsi="Gill Sans MT" w:cstheme="minorHAnsi"/>
        </w:rPr>
      </w:pPr>
    </w:p>
    <w:p w:rsidR="00206FEA" w:rsidRPr="0023299E" w:rsidRDefault="00206FEA" w:rsidP="00206FEA">
      <w:pPr>
        <w:numPr>
          <w:ilvl w:val="0"/>
          <w:numId w:val="4"/>
        </w:numPr>
        <w:rPr>
          <w:rFonts w:ascii="Gill Sans MT" w:hAnsi="Gill Sans MT" w:cstheme="minorHAnsi"/>
        </w:rPr>
      </w:pPr>
      <w:r w:rsidRPr="0023299E">
        <w:rPr>
          <w:rFonts w:ascii="Gill Sans MT" w:hAnsi="Gill Sans MT" w:cstheme="minorHAnsi"/>
        </w:rPr>
        <w:t>the landscape and natural beauty</w:t>
      </w:r>
    </w:p>
    <w:p w:rsidR="00206FEA" w:rsidRPr="0023299E" w:rsidRDefault="00206FEA" w:rsidP="00206FEA">
      <w:pPr>
        <w:numPr>
          <w:ilvl w:val="0"/>
          <w:numId w:val="4"/>
        </w:numPr>
        <w:rPr>
          <w:rFonts w:ascii="Gill Sans MT" w:hAnsi="Gill Sans MT" w:cstheme="minorHAnsi"/>
        </w:rPr>
      </w:pPr>
      <w:r w:rsidRPr="0023299E">
        <w:rPr>
          <w:rFonts w:ascii="Gill Sans MT" w:hAnsi="Gill Sans MT" w:cstheme="minorHAnsi"/>
        </w:rPr>
        <w:t>the peace and tranquility</w:t>
      </w:r>
    </w:p>
    <w:p w:rsidR="00206FEA" w:rsidRPr="0023299E" w:rsidRDefault="00206FEA" w:rsidP="00206FEA">
      <w:pPr>
        <w:numPr>
          <w:ilvl w:val="0"/>
          <w:numId w:val="4"/>
        </w:numPr>
        <w:rPr>
          <w:rFonts w:ascii="Gill Sans MT" w:hAnsi="Gill Sans MT" w:cstheme="minorHAnsi"/>
        </w:rPr>
      </w:pPr>
      <w:r w:rsidRPr="0023299E">
        <w:rPr>
          <w:rFonts w:ascii="Gill Sans MT" w:hAnsi="Gill Sans MT" w:cstheme="minorHAnsi"/>
        </w:rPr>
        <w:t>opportunities for walking and access to open countryside</w:t>
      </w:r>
    </w:p>
    <w:p w:rsidR="00206FEA" w:rsidRPr="0023299E" w:rsidRDefault="00206FEA" w:rsidP="00206FEA">
      <w:pPr>
        <w:numPr>
          <w:ilvl w:val="0"/>
          <w:numId w:val="4"/>
        </w:numPr>
        <w:rPr>
          <w:rFonts w:ascii="Gill Sans MT" w:hAnsi="Gill Sans MT" w:cstheme="minorHAnsi"/>
        </w:rPr>
      </w:pPr>
      <w:r w:rsidRPr="0023299E">
        <w:rPr>
          <w:rFonts w:ascii="Gill Sans MT" w:hAnsi="Gill Sans MT" w:cstheme="minorHAnsi"/>
        </w:rPr>
        <w:t>open spaces and qualities of remoteness</w:t>
      </w:r>
    </w:p>
    <w:p w:rsidR="00206FEA" w:rsidRPr="0023299E" w:rsidRDefault="00206FEA" w:rsidP="00206FEA">
      <w:pPr>
        <w:numPr>
          <w:ilvl w:val="0"/>
          <w:numId w:val="4"/>
        </w:numPr>
        <w:rPr>
          <w:rFonts w:ascii="Gill Sans MT" w:hAnsi="Gill Sans MT" w:cstheme="minorHAnsi"/>
        </w:rPr>
      </w:pPr>
      <w:r w:rsidRPr="0023299E">
        <w:rPr>
          <w:rFonts w:ascii="Gill Sans MT" w:hAnsi="Gill Sans MT" w:cstheme="minorHAnsi"/>
        </w:rPr>
        <w:t>traditionally managed farm land and</w:t>
      </w:r>
    </w:p>
    <w:p w:rsidR="00206FEA" w:rsidRPr="0023299E" w:rsidRDefault="00206FEA" w:rsidP="00206FEA">
      <w:pPr>
        <w:numPr>
          <w:ilvl w:val="0"/>
          <w:numId w:val="4"/>
        </w:numPr>
        <w:rPr>
          <w:rFonts w:ascii="Gill Sans MT" w:hAnsi="Gill Sans MT" w:cstheme="minorHAnsi"/>
        </w:rPr>
      </w:pPr>
      <w:r w:rsidRPr="0023299E">
        <w:rPr>
          <w:rFonts w:ascii="Gill Sans MT" w:hAnsi="Gill Sans MT" w:cstheme="minorHAnsi"/>
        </w:rPr>
        <w:t>wildlife</w:t>
      </w:r>
    </w:p>
    <w:p w:rsidR="00206FEA" w:rsidRPr="0023299E" w:rsidRDefault="00206FEA" w:rsidP="00206FEA">
      <w:pPr>
        <w:rPr>
          <w:rFonts w:ascii="Gill Sans MT" w:hAnsi="Gill Sans MT" w:cstheme="minorHAnsi"/>
        </w:rPr>
      </w:pPr>
    </w:p>
    <w:p w:rsidR="00206FEA" w:rsidRPr="0023299E" w:rsidRDefault="00206FEA" w:rsidP="00206FEA">
      <w:pPr>
        <w:rPr>
          <w:rFonts w:ascii="Gill Sans MT" w:hAnsi="Gill Sans MT" w:cstheme="minorHAnsi"/>
        </w:rPr>
      </w:pPr>
      <w:r w:rsidRPr="0023299E">
        <w:rPr>
          <w:rFonts w:ascii="Gill Sans MT" w:hAnsi="Gill Sans MT" w:cstheme="minorHAnsi"/>
        </w:rPr>
        <w:t xml:space="preserve">In so doing the National Parks also have a duty to foster the social and </w:t>
      </w:r>
      <w:r w:rsidR="00D34463" w:rsidRPr="0023299E">
        <w:rPr>
          <w:rFonts w:ascii="Gill Sans MT" w:hAnsi="Gill Sans MT" w:cstheme="minorHAnsi"/>
        </w:rPr>
        <w:t>e</w:t>
      </w:r>
      <w:r w:rsidRPr="0023299E">
        <w:rPr>
          <w:rFonts w:ascii="Gill Sans MT" w:hAnsi="Gill Sans MT" w:cstheme="minorHAnsi"/>
        </w:rPr>
        <w:t xml:space="preserve">conomic well being of the communities within the Park.  </w:t>
      </w:r>
    </w:p>
    <w:p w:rsidR="00206FEA" w:rsidRPr="0023299E" w:rsidRDefault="00206FEA" w:rsidP="00206FEA">
      <w:pPr>
        <w:rPr>
          <w:rFonts w:ascii="Gill Sans MT" w:hAnsi="Gill Sans MT" w:cstheme="minorHAnsi"/>
        </w:rPr>
      </w:pPr>
    </w:p>
    <w:p w:rsidR="00206FEA" w:rsidRPr="0023299E" w:rsidRDefault="00206FEA" w:rsidP="00206FEA">
      <w:pPr>
        <w:rPr>
          <w:rFonts w:ascii="Gill Sans MT" w:hAnsi="Gill Sans MT" w:cstheme="minorHAnsi"/>
        </w:rPr>
      </w:pPr>
      <w:r w:rsidRPr="0023299E">
        <w:rPr>
          <w:rFonts w:ascii="Gill Sans MT" w:hAnsi="Gill Sans MT" w:cstheme="minorHAnsi"/>
        </w:rPr>
        <w:t>In delivering on their purposes and duty there are five key functions of National Park Authorities.  These are to:</w:t>
      </w:r>
    </w:p>
    <w:p w:rsidR="00206FEA" w:rsidRPr="0023299E" w:rsidRDefault="00206FEA" w:rsidP="00206FEA">
      <w:pPr>
        <w:jc w:val="both"/>
        <w:rPr>
          <w:rFonts w:ascii="Gill Sans MT" w:hAnsi="Gill Sans MT" w:cstheme="minorHAnsi"/>
        </w:rPr>
      </w:pPr>
    </w:p>
    <w:p w:rsidR="00206FEA" w:rsidRPr="0023299E" w:rsidRDefault="00206FEA" w:rsidP="00206FEA">
      <w:pPr>
        <w:numPr>
          <w:ilvl w:val="0"/>
          <w:numId w:val="5"/>
        </w:numPr>
        <w:jc w:val="both"/>
        <w:rPr>
          <w:rFonts w:ascii="Gill Sans MT" w:hAnsi="Gill Sans MT" w:cstheme="minorHAnsi"/>
        </w:rPr>
      </w:pPr>
      <w:r w:rsidRPr="0023299E">
        <w:rPr>
          <w:rFonts w:ascii="Gill Sans MT" w:hAnsi="Gill Sans MT" w:cstheme="minorHAnsi"/>
        </w:rPr>
        <w:t>act as Local Planning Authority</w:t>
      </w:r>
    </w:p>
    <w:p w:rsidR="00206FEA" w:rsidRPr="0023299E" w:rsidRDefault="00206FEA" w:rsidP="00206FEA">
      <w:pPr>
        <w:numPr>
          <w:ilvl w:val="0"/>
          <w:numId w:val="5"/>
        </w:numPr>
        <w:jc w:val="both"/>
        <w:rPr>
          <w:rFonts w:ascii="Gill Sans MT" w:hAnsi="Gill Sans MT" w:cstheme="minorHAnsi"/>
        </w:rPr>
      </w:pPr>
      <w:r w:rsidRPr="0023299E">
        <w:rPr>
          <w:rFonts w:ascii="Gill Sans MT" w:hAnsi="Gill Sans MT" w:cstheme="minorHAnsi"/>
        </w:rPr>
        <w:t>act as relevant Authority for access to open countryside under the CROW Act</w:t>
      </w:r>
    </w:p>
    <w:p w:rsidR="00206FEA" w:rsidRPr="0023299E" w:rsidRDefault="00206FEA" w:rsidP="00206FEA">
      <w:pPr>
        <w:numPr>
          <w:ilvl w:val="0"/>
          <w:numId w:val="5"/>
        </w:numPr>
        <w:jc w:val="both"/>
        <w:rPr>
          <w:rFonts w:ascii="Gill Sans MT" w:hAnsi="Gill Sans MT" w:cstheme="minorHAnsi"/>
        </w:rPr>
      </w:pPr>
      <w:r w:rsidRPr="0023299E">
        <w:rPr>
          <w:rFonts w:ascii="Gill Sans MT" w:hAnsi="Gill Sans MT" w:cstheme="minorHAnsi"/>
        </w:rPr>
        <w:t>facilitate environmental</w:t>
      </w:r>
      <w:r w:rsidRPr="0023299E">
        <w:rPr>
          <w:rFonts w:ascii="Gill Sans MT" w:hAnsi="Gill Sans MT" w:cstheme="minorHAnsi"/>
          <w:lang w:val="en-GB"/>
        </w:rPr>
        <w:t xml:space="preserve"> programmes</w:t>
      </w:r>
    </w:p>
    <w:p w:rsidR="00206FEA" w:rsidRPr="0023299E" w:rsidRDefault="00206FEA" w:rsidP="00206FEA">
      <w:pPr>
        <w:numPr>
          <w:ilvl w:val="0"/>
          <w:numId w:val="5"/>
        </w:numPr>
        <w:jc w:val="both"/>
        <w:rPr>
          <w:rFonts w:ascii="Gill Sans MT" w:hAnsi="Gill Sans MT" w:cstheme="minorHAnsi"/>
        </w:rPr>
      </w:pPr>
      <w:r w:rsidRPr="0023299E">
        <w:rPr>
          <w:rFonts w:ascii="Gill Sans MT" w:hAnsi="Gill Sans MT" w:cstheme="minorHAnsi"/>
        </w:rPr>
        <w:t>provide public information, interpretation and education services</w:t>
      </w:r>
    </w:p>
    <w:p w:rsidR="00206FEA" w:rsidRPr="0023299E" w:rsidRDefault="00206FEA" w:rsidP="00206FEA">
      <w:pPr>
        <w:numPr>
          <w:ilvl w:val="0"/>
          <w:numId w:val="5"/>
        </w:numPr>
        <w:jc w:val="both"/>
        <w:rPr>
          <w:rFonts w:ascii="Gill Sans MT" w:hAnsi="Gill Sans MT" w:cstheme="minorHAnsi"/>
        </w:rPr>
      </w:pPr>
      <w:r w:rsidRPr="0023299E">
        <w:rPr>
          <w:rFonts w:ascii="Gill Sans MT" w:hAnsi="Gill Sans MT" w:cstheme="minorHAnsi"/>
        </w:rPr>
        <w:t>deliver the sustainable development fund on behalf of the Welsh Assembly Government.</w:t>
      </w:r>
    </w:p>
    <w:p w:rsidR="00206FEA" w:rsidRPr="0023299E" w:rsidRDefault="00206FEA" w:rsidP="00206FEA">
      <w:pPr>
        <w:spacing w:after="200" w:line="276" w:lineRule="auto"/>
        <w:rPr>
          <w:rFonts w:ascii="Gill Sans MT" w:eastAsiaTheme="majorEastAsia" w:hAnsi="Gill Sans MT" w:cstheme="minorHAnsi"/>
          <w:iCs/>
        </w:rPr>
      </w:pPr>
      <w:r w:rsidRPr="0023299E">
        <w:rPr>
          <w:rFonts w:ascii="Gill Sans MT" w:hAnsi="Gill Sans MT" w:cstheme="minorHAnsi"/>
          <w:i/>
        </w:rPr>
        <w:br w:type="page"/>
      </w:r>
    </w:p>
    <w:p w:rsidR="00206FEA" w:rsidRPr="0023299E" w:rsidRDefault="00206FEA" w:rsidP="00206FEA">
      <w:pPr>
        <w:pStyle w:val="Heading6"/>
        <w:rPr>
          <w:rFonts w:ascii="Gill Sans MT" w:hAnsi="Gill Sans MT" w:cstheme="minorHAnsi"/>
          <w:i w:val="0"/>
          <w:color w:val="auto"/>
        </w:rPr>
      </w:pPr>
      <w:r w:rsidRPr="0023299E">
        <w:rPr>
          <w:rFonts w:ascii="Gill Sans MT" w:hAnsi="Gill Sans MT" w:cstheme="minorHAnsi"/>
          <w:i w:val="0"/>
          <w:color w:val="auto"/>
        </w:rPr>
        <w:lastRenderedPageBreak/>
        <w:t>The Brecon Beacons National Park Authority</w:t>
      </w:r>
    </w:p>
    <w:p w:rsidR="00206FEA" w:rsidRPr="0023299E" w:rsidRDefault="00206FEA" w:rsidP="00206FEA">
      <w:pPr>
        <w:rPr>
          <w:rFonts w:ascii="Gill Sans MT" w:hAnsi="Gill Sans MT" w:cstheme="minorHAnsi"/>
          <w:b/>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w:t>
      </w:r>
      <w:r w:rsidR="00DA18A8" w:rsidRPr="0023299E">
        <w:rPr>
          <w:rFonts w:ascii="Gill Sans MT" w:hAnsi="Gill Sans MT" w:cstheme="minorHAnsi"/>
        </w:rPr>
        <w:t xml:space="preserve">and Land Management </w:t>
      </w:r>
      <w:r w:rsidRPr="0023299E">
        <w:rPr>
          <w:rFonts w:ascii="Gill Sans MT" w:hAnsi="Gill Sans MT" w:cstheme="minorHAnsi"/>
        </w:rPr>
        <w:t>&amp; Planning</w:t>
      </w:r>
      <w:r w:rsidR="00DA18A8" w:rsidRPr="0023299E">
        <w:rPr>
          <w:rFonts w:ascii="Gill Sans MT" w:hAnsi="Gill Sans MT" w:cstheme="minorHAnsi"/>
        </w:rPr>
        <w:t>, as well as the</w:t>
      </w:r>
      <w:r w:rsidRPr="0023299E">
        <w:rPr>
          <w:rFonts w:ascii="Gill Sans MT" w:hAnsi="Gill Sans MT" w:cstheme="minorHAnsi"/>
        </w:rPr>
        <w:t xml:space="preserv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 xml:space="preserve">The Authority’s key strategic document is </w:t>
      </w:r>
      <w:r w:rsidR="00DA18A8" w:rsidRPr="0023299E">
        <w:rPr>
          <w:rFonts w:ascii="Gill Sans MT" w:hAnsi="Gill Sans MT" w:cstheme="minorHAnsi"/>
        </w:rPr>
        <w:t>the National Park Management Plan, which</w:t>
      </w:r>
      <w:r w:rsidRPr="0023299E">
        <w:rPr>
          <w:rFonts w:ascii="Gill Sans MT" w:hAnsi="Gill Sans MT" w:cstheme="minorHAnsi"/>
        </w:rPr>
        <w:t xml:space="preserve"> sets our aim</w:t>
      </w:r>
      <w:r w:rsidR="00DA18A8" w:rsidRPr="0023299E">
        <w:rPr>
          <w:rFonts w:ascii="Gill Sans MT" w:hAnsi="Gill Sans MT" w:cstheme="minorHAnsi"/>
        </w:rPr>
        <w:t>s,</w:t>
      </w:r>
      <w:r w:rsidRPr="0023299E">
        <w:rPr>
          <w:rFonts w:ascii="Gill Sans MT" w:hAnsi="Gill Sans MT" w:cstheme="minorHAnsi"/>
        </w:rPr>
        <w:t xml:space="preserve"> </w:t>
      </w:r>
      <w:r w:rsidR="00DA18A8" w:rsidRPr="0023299E">
        <w:rPr>
          <w:rFonts w:ascii="Gill Sans MT" w:hAnsi="Gill Sans MT" w:cstheme="minorHAnsi"/>
        </w:rPr>
        <w:t xml:space="preserve">strategic objectives and Priorities for Action </w:t>
      </w:r>
      <w:r w:rsidRPr="0023299E">
        <w:rPr>
          <w:rFonts w:ascii="Gill Sans MT" w:hAnsi="Gill Sans MT" w:cstheme="minorHAnsi"/>
        </w:rPr>
        <w:t>for the Authority</w:t>
      </w:r>
      <w:r w:rsidR="00DA18A8" w:rsidRPr="0023299E">
        <w:rPr>
          <w:rFonts w:ascii="Gill Sans MT" w:hAnsi="Gill Sans MT" w:cstheme="minorHAnsi"/>
        </w:rPr>
        <w:t xml:space="preserve"> (see </w:t>
      </w:r>
      <w:hyperlink r:id="rId9" w:history="1">
        <w:r w:rsidR="00DA18A8" w:rsidRPr="0023299E">
          <w:rPr>
            <w:rStyle w:val="Hyperlink"/>
            <w:rFonts w:ascii="Gill Sans MT" w:hAnsi="Gill Sans MT" w:cstheme="minorHAnsi"/>
          </w:rPr>
          <w:t>http://www.breconbeacons.org/the-authority/planning/strategy-and-policy/npmp</w:t>
        </w:r>
      </w:hyperlink>
      <w:r w:rsidR="00DA18A8" w:rsidRPr="0023299E">
        <w:rPr>
          <w:rFonts w:ascii="Gill Sans MT" w:hAnsi="Gill Sans MT" w:cstheme="minorHAnsi"/>
        </w:rPr>
        <w:t>)</w:t>
      </w:r>
      <w:r w:rsidRPr="0023299E">
        <w:rPr>
          <w:rFonts w:ascii="Gill Sans MT" w:hAnsi="Gill Sans MT" w:cstheme="minorHAnsi"/>
        </w:rPr>
        <w:t xml:space="preserve">.  In addition to this, we have an approved Unitary Development Plan </w:t>
      </w:r>
      <w:r w:rsidR="00DA18A8" w:rsidRPr="0023299E">
        <w:rPr>
          <w:rFonts w:ascii="Gill Sans MT" w:hAnsi="Gill Sans MT" w:cstheme="minorHAnsi"/>
        </w:rPr>
        <w:t xml:space="preserve">(see </w:t>
      </w:r>
      <w:hyperlink r:id="rId10" w:history="1">
        <w:r w:rsidR="00DA18A8" w:rsidRPr="0023299E">
          <w:rPr>
            <w:rStyle w:val="Hyperlink"/>
            <w:rFonts w:ascii="Gill Sans MT" w:hAnsi="Gill Sans MT" w:cstheme="minorHAnsi"/>
          </w:rPr>
          <w:t>http://www.breconbeacons.org/the-authority/planning/strategy-and-policy/udp</w:t>
        </w:r>
      </w:hyperlink>
      <w:r w:rsidR="00DA18A8" w:rsidRPr="0023299E">
        <w:rPr>
          <w:rFonts w:ascii="Gill Sans MT" w:hAnsi="Gill Sans MT" w:cstheme="minorHAnsi"/>
        </w:rPr>
        <w:t xml:space="preserve">) </w:t>
      </w:r>
      <w:r w:rsidRPr="0023299E">
        <w:rPr>
          <w:rFonts w:ascii="Gill Sans MT" w:hAnsi="Gill Sans MT" w:cstheme="minorHAnsi"/>
        </w:rPr>
        <w:t>which provides the framework for future development within the National Park and are developing the Local Development Plan</w:t>
      </w:r>
      <w:r w:rsidR="00DA18A8" w:rsidRPr="0023299E">
        <w:rPr>
          <w:rFonts w:ascii="Gill Sans MT" w:hAnsi="Gill Sans MT" w:cstheme="minorHAnsi"/>
        </w:rPr>
        <w:t xml:space="preserve"> (see </w:t>
      </w:r>
      <w:hyperlink r:id="rId11" w:history="1">
        <w:r w:rsidR="00DA18A8" w:rsidRPr="0023299E">
          <w:rPr>
            <w:rStyle w:val="Hyperlink"/>
            <w:rFonts w:ascii="Gill Sans MT" w:hAnsi="Gill Sans MT" w:cstheme="minorHAnsi"/>
          </w:rPr>
          <w:t>http://www.breconbeacons.org/the-authority/planning/strategy-and-policy/deposit-local-development-plan/useful-deposit-information</w:t>
        </w:r>
      </w:hyperlink>
      <w:r w:rsidR="00DA18A8" w:rsidRPr="0023299E">
        <w:rPr>
          <w:rFonts w:ascii="Gill Sans MT" w:hAnsi="Gill Sans MT" w:cstheme="minorHAnsi"/>
        </w:rPr>
        <w:t>)</w:t>
      </w:r>
      <w:r w:rsidRPr="0023299E">
        <w:rPr>
          <w:rFonts w:ascii="Gill Sans MT" w:hAnsi="Gill Sans MT" w:cstheme="minorHAnsi"/>
        </w:rPr>
        <w:t xml:space="preserve">.  </w:t>
      </w:r>
      <w:r w:rsidR="00DA18A8" w:rsidRPr="0023299E">
        <w:rPr>
          <w:rFonts w:ascii="Gill Sans MT" w:hAnsi="Gill Sans MT" w:cstheme="minorHAnsi"/>
        </w:rPr>
        <w:t>The Authority is also developing its State of the Park Report, which will summarise the changing status of environmental, social and cultural assets in the Park</w:t>
      </w:r>
      <w:r w:rsidRPr="0023299E">
        <w:rPr>
          <w:rFonts w:ascii="Gill Sans MT" w:hAnsi="Gill Sans MT" w:cstheme="minorHAnsi"/>
        </w:rPr>
        <w:t xml:space="preserve">. With delegated responsibility for Rights of Way maintenance and management we are implementing the Authority’s Rights of Way Improvement Plan.  </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National Parks in England and Wales are Category V protected landscapes as defined by the World Conservation Union (IUCN).  This</w:t>
      </w:r>
      <w:r w:rsidRPr="0023299E">
        <w:rPr>
          <w:rFonts w:ascii="Gill Sans MT" w:hAnsi="Gill Sans MT" w:cstheme="minorHAnsi"/>
          <w:lang w:val="en-GB"/>
        </w:rPr>
        <w:t xml:space="preserve"> recognises</w:t>
      </w:r>
      <w:r w:rsidRPr="0023299E">
        <w:rPr>
          <w:rFonts w:ascii="Gill Sans MT" w:hAnsi="Gill Sans MT" w:cstheme="minorHAnsi"/>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23299E">
        <w:rPr>
          <w:rFonts w:ascii="Gill Sans MT" w:hAnsi="Gill Sans MT" w:cstheme="minorHAnsi"/>
          <w:b/>
        </w:rPr>
        <w:tab/>
      </w:r>
      <w:r w:rsidRPr="0023299E">
        <w:rPr>
          <w:rFonts w:ascii="Gill Sans MT" w:hAnsi="Gill Sans MT" w:cstheme="minorHAnsi"/>
          <w:b/>
        </w:rPr>
        <w:tab/>
        <w:t xml:space="preserve">                                              </w:t>
      </w:r>
      <w:r w:rsidRPr="0023299E">
        <w:rPr>
          <w:rFonts w:ascii="Gill Sans MT" w:hAnsi="Gill Sans MT" w:cstheme="minorHAnsi"/>
        </w:rPr>
        <w:tab/>
      </w:r>
    </w:p>
    <w:p w:rsidR="0023299E" w:rsidRPr="0023299E" w:rsidRDefault="00206FEA" w:rsidP="00206FEA">
      <w:pPr>
        <w:spacing w:before="240"/>
        <w:ind w:left="5103" w:hanging="5103"/>
        <w:rPr>
          <w:rFonts w:ascii="Gill Sans MT" w:hAnsi="Gill Sans MT" w:cstheme="minorHAnsi"/>
          <w:b/>
        </w:rPr>
      </w:pPr>
      <w:r w:rsidRPr="0023299E">
        <w:rPr>
          <w:rFonts w:ascii="Gill Sans MT" w:hAnsi="Gill Sans MT" w:cstheme="minorHAnsi"/>
          <w:b/>
        </w:rPr>
        <w:t xml:space="preserve">    </w:t>
      </w:r>
    </w:p>
    <w:p w:rsidR="0023299E" w:rsidRPr="0023299E" w:rsidRDefault="0023299E" w:rsidP="00206FEA">
      <w:pPr>
        <w:spacing w:before="240"/>
        <w:ind w:left="5103" w:hanging="5103"/>
        <w:rPr>
          <w:rFonts w:ascii="Gill Sans MT" w:hAnsi="Gill Sans MT" w:cstheme="minorHAnsi"/>
          <w:b/>
        </w:rPr>
      </w:pPr>
    </w:p>
    <w:p w:rsidR="0023299E" w:rsidRPr="0023299E" w:rsidRDefault="0023299E" w:rsidP="00206FEA">
      <w:pPr>
        <w:spacing w:before="240"/>
        <w:ind w:left="5103" w:hanging="5103"/>
        <w:rPr>
          <w:rFonts w:ascii="Gill Sans MT" w:hAnsi="Gill Sans MT" w:cstheme="minorHAnsi"/>
          <w:b/>
        </w:rPr>
      </w:pPr>
    </w:p>
    <w:p w:rsidR="0023299E" w:rsidRPr="0023299E" w:rsidRDefault="0023299E" w:rsidP="00206FEA">
      <w:pPr>
        <w:spacing w:before="240"/>
        <w:ind w:left="5103" w:hanging="5103"/>
        <w:rPr>
          <w:rFonts w:ascii="Gill Sans MT" w:hAnsi="Gill Sans MT" w:cstheme="minorHAnsi"/>
          <w:b/>
        </w:rPr>
      </w:pPr>
    </w:p>
    <w:p w:rsidR="0023299E" w:rsidRPr="0023299E" w:rsidRDefault="0023299E" w:rsidP="0023299E">
      <w:pPr>
        <w:jc w:val="center"/>
        <w:rPr>
          <w:rFonts w:ascii="Gill Sans MT" w:hAnsi="Gill Sans MT"/>
          <w:b/>
        </w:rPr>
      </w:pPr>
      <w:r w:rsidRPr="0023299E">
        <w:rPr>
          <w:rFonts w:ascii="Gill Sans MT" w:hAnsi="Gill Sans MT"/>
          <w:b/>
          <w:noProof/>
          <w:lang w:val="en-GB" w:eastAsia="en-GB"/>
        </w:rPr>
        <w:lastRenderedPageBreak/>
        <w:drawing>
          <wp:inline distT="0" distB="0" distL="0" distR="0" wp14:anchorId="418294D9" wp14:editId="49951243">
            <wp:extent cx="4192437" cy="2168776"/>
            <wp:effectExtent l="0" t="0" r="0" b="3175"/>
            <wp:docPr id="3" name="Picture 3" descr="C:\Users\Phil\Desktop\Homework\Black Mountains Land Use Partnership\Final merged logo\Black Mountain Land Use Partnershi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Desktop\Homework\Black Mountains Land Use Partnership\Final merged logo\Black Mountain Land Use Partnership Logo 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3100" cy="2169119"/>
                    </a:xfrm>
                    <a:prstGeom prst="rect">
                      <a:avLst/>
                    </a:prstGeom>
                    <a:noFill/>
                    <a:ln>
                      <a:noFill/>
                    </a:ln>
                  </pic:spPr>
                </pic:pic>
              </a:graphicData>
            </a:graphic>
          </wp:inline>
        </w:drawing>
      </w: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r w:rsidRPr="0023299E">
        <w:rPr>
          <w:rFonts w:ascii="Gill Sans MT" w:hAnsi="Gill Sans MT"/>
          <w:b/>
        </w:rPr>
        <w:t>A summary of the Black Mountains Land Use partnership</w:t>
      </w:r>
    </w:p>
    <w:p w:rsidR="0023299E" w:rsidRPr="0023299E" w:rsidRDefault="0023299E" w:rsidP="0023299E">
      <w:pPr>
        <w:jc w:val="center"/>
        <w:rPr>
          <w:rFonts w:ascii="Gill Sans MT" w:hAnsi="Gill Sans MT"/>
          <w:b/>
        </w:rPr>
      </w:pPr>
    </w:p>
    <w:p w:rsidR="00F52788" w:rsidRPr="0023299E" w:rsidRDefault="00F52788" w:rsidP="00F52788">
      <w:pPr>
        <w:rPr>
          <w:rFonts w:ascii="Gill Sans MT" w:eastAsia="MS Mincho" w:hAnsi="Gill Sans MT" w:cs="Arial"/>
        </w:rPr>
      </w:pPr>
      <w:r w:rsidRPr="0023299E">
        <w:rPr>
          <w:rFonts w:ascii="Gill Sans MT" w:eastAsia="MS Mincho" w:hAnsi="Gill Sans MT" w:cs="Arial"/>
        </w:rPr>
        <w:t>The Black Mountains Land Use Partnership (the Partnership) is a collaborative venture among local landowners, graziers and relevant regulatory bodies.  Established in 2015 through the Welsh Government’s Nature Fund, the Partnership promotes the restoration and sustainable management of the natural resources of the Black Mountains, an area covering over 24,600 hectares of upland and lowland habitat.</w:t>
      </w:r>
    </w:p>
    <w:p w:rsidR="00F52788" w:rsidRPr="0023299E" w:rsidRDefault="00F52788" w:rsidP="00F52788">
      <w:pPr>
        <w:rPr>
          <w:rFonts w:ascii="Gill Sans MT" w:eastAsia="MS Mincho" w:hAnsi="Gill Sans MT" w:cs="Arial"/>
        </w:rPr>
      </w:pPr>
    </w:p>
    <w:p w:rsidR="00F52788" w:rsidRPr="0023299E" w:rsidRDefault="00F52788" w:rsidP="00F52788">
      <w:pPr>
        <w:rPr>
          <w:rFonts w:ascii="Gill Sans MT" w:eastAsia="MS Mincho" w:hAnsi="Gill Sans MT" w:cs="Arial"/>
        </w:rPr>
      </w:pPr>
      <w:r w:rsidRPr="0023299E">
        <w:rPr>
          <w:rFonts w:ascii="Gill Sans MT" w:eastAsia="MS Mincho" w:hAnsi="Gill Sans MT" w:cs="Arial"/>
          <w:bCs/>
        </w:rPr>
        <w:t xml:space="preserve">The objectives of the Partnership are to: </w:t>
      </w:r>
    </w:p>
    <w:p w:rsidR="00F52788" w:rsidRPr="0023299E" w:rsidRDefault="00F52788" w:rsidP="00F52788">
      <w:pPr>
        <w:numPr>
          <w:ilvl w:val="0"/>
          <w:numId w:val="23"/>
        </w:numPr>
        <w:contextualSpacing/>
        <w:jc w:val="both"/>
        <w:rPr>
          <w:rFonts w:ascii="Gill Sans MT" w:eastAsia="Cambria" w:hAnsi="Gill Sans MT" w:cs="Arial"/>
        </w:rPr>
      </w:pPr>
      <w:r w:rsidRPr="0023299E">
        <w:rPr>
          <w:rFonts w:ascii="Gill Sans MT" w:eastAsia="Cambria" w:hAnsi="Gill Sans MT" w:cs="Arial"/>
        </w:rPr>
        <w:t>To improve the quality of habitats including heather regeneration.</w:t>
      </w:r>
    </w:p>
    <w:p w:rsidR="00F52788" w:rsidRPr="0023299E" w:rsidRDefault="00F52788" w:rsidP="00F52788">
      <w:pPr>
        <w:numPr>
          <w:ilvl w:val="0"/>
          <w:numId w:val="23"/>
        </w:numPr>
        <w:contextualSpacing/>
        <w:jc w:val="both"/>
        <w:rPr>
          <w:rFonts w:ascii="Gill Sans MT" w:eastAsia="Cambria" w:hAnsi="Gill Sans MT" w:cs="Arial"/>
        </w:rPr>
      </w:pPr>
      <w:r w:rsidRPr="0023299E">
        <w:rPr>
          <w:rFonts w:ascii="Gill Sans MT" w:eastAsia="Cambria" w:hAnsi="Gill Sans MT" w:cs="Arial"/>
        </w:rPr>
        <w:t>To increase the area and quality of grazing land.</w:t>
      </w:r>
    </w:p>
    <w:p w:rsidR="00F52788" w:rsidRPr="0023299E" w:rsidRDefault="00F52788" w:rsidP="00F52788">
      <w:pPr>
        <w:numPr>
          <w:ilvl w:val="0"/>
          <w:numId w:val="23"/>
        </w:numPr>
        <w:contextualSpacing/>
        <w:jc w:val="both"/>
        <w:rPr>
          <w:rFonts w:ascii="Gill Sans MT" w:eastAsia="Cambria" w:hAnsi="Gill Sans MT" w:cs="Arial"/>
        </w:rPr>
      </w:pPr>
      <w:r w:rsidRPr="0023299E">
        <w:rPr>
          <w:rFonts w:ascii="Gill Sans MT" w:eastAsia="Cambria" w:hAnsi="Gill Sans MT" w:cs="Arial"/>
        </w:rPr>
        <w:t>To control erosion on strategic sites.</w:t>
      </w:r>
    </w:p>
    <w:p w:rsidR="00F52788" w:rsidRPr="0023299E" w:rsidRDefault="00F52788" w:rsidP="00F52788">
      <w:pPr>
        <w:numPr>
          <w:ilvl w:val="0"/>
          <w:numId w:val="23"/>
        </w:numPr>
        <w:contextualSpacing/>
        <w:jc w:val="both"/>
        <w:rPr>
          <w:rFonts w:ascii="Gill Sans MT" w:eastAsia="Cambria" w:hAnsi="Gill Sans MT" w:cs="Arial"/>
        </w:rPr>
      </w:pPr>
      <w:r w:rsidRPr="0023299E">
        <w:rPr>
          <w:rFonts w:ascii="Gill Sans MT" w:eastAsia="Cambria" w:hAnsi="Gill Sans MT" w:cs="Arial"/>
        </w:rPr>
        <w:t>To stabilise peat resources.</w:t>
      </w:r>
    </w:p>
    <w:p w:rsidR="00F52788" w:rsidRPr="0023299E" w:rsidRDefault="00F52788" w:rsidP="00F52788">
      <w:pPr>
        <w:numPr>
          <w:ilvl w:val="0"/>
          <w:numId w:val="23"/>
        </w:numPr>
        <w:contextualSpacing/>
        <w:jc w:val="both"/>
        <w:rPr>
          <w:rFonts w:ascii="Gill Sans MT" w:eastAsia="Cambria" w:hAnsi="Gill Sans MT" w:cs="Arial"/>
        </w:rPr>
      </w:pPr>
      <w:r w:rsidRPr="0023299E">
        <w:rPr>
          <w:rFonts w:ascii="Gill Sans MT" w:eastAsia="Cambria" w:hAnsi="Gill Sans MT" w:cs="Arial"/>
        </w:rPr>
        <w:t>To provide a source of materials to be used for restoration works in eroded peat/mineral soil areas to improve bog condition.</w:t>
      </w:r>
    </w:p>
    <w:p w:rsidR="00F52788" w:rsidRPr="0023299E" w:rsidRDefault="00F52788" w:rsidP="00F52788">
      <w:pPr>
        <w:numPr>
          <w:ilvl w:val="0"/>
          <w:numId w:val="23"/>
        </w:numPr>
        <w:contextualSpacing/>
        <w:jc w:val="both"/>
        <w:rPr>
          <w:rFonts w:ascii="Gill Sans MT" w:eastAsia="Cambria" w:hAnsi="Gill Sans MT" w:cs="Arial"/>
        </w:rPr>
      </w:pPr>
      <w:r w:rsidRPr="0023299E">
        <w:rPr>
          <w:rFonts w:ascii="Gill Sans MT" w:eastAsia="Cambria" w:hAnsi="Gill Sans MT" w:cs="Arial"/>
        </w:rPr>
        <w:t>To improve access at strategic locations particularly around turnout points to increase ease of turning out stock on the hill and improve the visitor experience.</w:t>
      </w:r>
    </w:p>
    <w:p w:rsidR="00F52788" w:rsidRPr="0023299E" w:rsidRDefault="00F52788" w:rsidP="00F52788">
      <w:pPr>
        <w:numPr>
          <w:ilvl w:val="0"/>
          <w:numId w:val="23"/>
        </w:numPr>
        <w:contextualSpacing/>
        <w:jc w:val="both"/>
        <w:rPr>
          <w:rFonts w:ascii="Gill Sans MT" w:eastAsia="Cambria" w:hAnsi="Gill Sans MT" w:cs="Arial"/>
        </w:rPr>
      </w:pPr>
      <w:r w:rsidRPr="0023299E">
        <w:rPr>
          <w:rFonts w:ascii="Gill Sans MT" w:eastAsia="Cambria" w:hAnsi="Gill Sans MT" w:cs="Arial"/>
        </w:rPr>
        <w:t>To promote understanding of traditional and contemporary grazing, conservation works and other upland management practices used on the hill.</w:t>
      </w:r>
    </w:p>
    <w:p w:rsidR="00BD75F2" w:rsidRDefault="00BD75F2"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 xml:space="preserve">The purpose of the Black Mountains Land Use Partnership (BMLUP) is to promote and effect the restoration and sustainable management of the Black Mountains. This could be seen, and indeed is, a potentially ground-breaking initiative that will have valuable influence elsewhere.  It is too important to be seen as simply a project, and needs to be recognised as ‘real life’, affecting lives, businesses and environments long term.  The potential is to support the development of a region, a community and an environment that is thriving, successful and balanced, recognising multiple interests and putting those who are in the fortunate position to be responsible for management, in the driving seat.  </w:t>
      </w:r>
    </w:p>
    <w:p w:rsidR="00BD75F2" w:rsidRDefault="00BD75F2" w:rsidP="0023299E">
      <w:pPr>
        <w:rPr>
          <w:rFonts w:ascii="Gill Sans MT" w:hAnsi="Gill Sans MT"/>
        </w:rPr>
      </w:pPr>
    </w:p>
    <w:p w:rsidR="0023299E" w:rsidRPr="0023299E" w:rsidRDefault="0023299E" w:rsidP="0023299E">
      <w:pPr>
        <w:rPr>
          <w:rFonts w:ascii="Gill Sans MT" w:hAnsi="Gill Sans MT" w:cstheme="minorHAnsi"/>
        </w:rPr>
      </w:pPr>
      <w:r w:rsidRPr="0023299E">
        <w:rPr>
          <w:rFonts w:ascii="Gill Sans MT" w:hAnsi="Gill Sans MT"/>
        </w:rPr>
        <w:t xml:space="preserve">The Black Mountains consist of uplands and lowlands lying at the north-eastern border between the Brecon Beacons National Park in Wales and Herefordshire in England. The area is dominated by a group of old red sandstone hills of some 15,000 </w:t>
      </w:r>
      <w:r w:rsidRPr="0023299E">
        <w:rPr>
          <w:rFonts w:ascii="Gill Sans MT" w:hAnsi="Gill Sans MT"/>
        </w:rPr>
        <w:lastRenderedPageBreak/>
        <w:t xml:space="preserve">hectares (ha).  With a number of hills rising up to just over 800 metres above sea level, the Black Mountains are also blessed with valleys and rivers, hedgerows and woodland, enlarging the area of management interest to over 24,600 ha.  The area has a diverse landscape with rich cultural elements including many active family farms, a strong local food culture and vibrant market towns.  The area is rich and diverse ecologically, and important environmentally.  </w:t>
      </w:r>
      <w:r w:rsidRPr="0023299E">
        <w:rPr>
          <w:rFonts w:ascii="Gill Sans MT" w:hAnsi="Gill Sans MT" w:cstheme="minorHAnsi"/>
        </w:rPr>
        <w:t>Within this landscape, the Black Mountains Site of Special Scientific Interest (SSSI) extends for some 6,783 ha in Wales.</w:t>
      </w:r>
      <w:r w:rsidRPr="0023299E">
        <w:rPr>
          <w:rFonts w:ascii="Gill Sans MT" w:hAnsi="Gill Sans MT"/>
        </w:rPr>
        <w:t xml:space="preserve">  The Black Mountains and surrounding areas also benefit from an active art scene and tourism that relies heavily on the landscape features, farming and other business activities, and associated ecology.  Its wide appeal and success comes from its landscape, geology and natural capital, and the effect of human activities based around pastoral farming and herding, and reliance on natural resources such as stone, wood and water, and rural living, that have influenced the biodiversity that has resulted over millennia. Over 10,500 ha are still part of an active Welsh common land agricultural system. </w:t>
      </w:r>
      <w:r w:rsidRPr="0023299E">
        <w:rPr>
          <w:rFonts w:ascii="Gill Sans MT" w:hAnsi="Gill Sans MT" w:cstheme="minorHAnsi"/>
        </w:rPr>
        <w:t>Emerging waters from associated upland habitats, particularly blanket bogs, supply a vital resource to several regionally important rivers and streams supporting salmonid fisheries and numerous, other species and habitats.  These systems become a part of the Rivers Usk and Wye which are designated Special Areas of Conservation (SACs) because of their important riparian features.  Thus, what affects the uplands also impacts the lowlands, as well as the biodiversity in between.</w:t>
      </w:r>
    </w:p>
    <w:p w:rsidR="0023299E" w:rsidRPr="0023299E" w:rsidRDefault="0023299E" w:rsidP="0023299E">
      <w:pPr>
        <w:pStyle w:val="NormalWeb"/>
        <w:rPr>
          <w:rFonts w:ascii="Gill Sans MT" w:hAnsi="Gill Sans MT" w:cstheme="minorHAnsi"/>
          <w:lang w:val="en"/>
        </w:rPr>
      </w:pPr>
      <w:r w:rsidRPr="0023299E">
        <w:rPr>
          <w:rFonts w:ascii="Gill Sans MT" w:hAnsi="Gill Sans MT" w:cstheme="minorHAnsi"/>
        </w:rPr>
        <w:t xml:space="preserve">The boundary of the Black Mountains Land Use Partnership is a pragmatic one, relying on the geology and geographic contours for guidance and political and cultural boundaries where necessary.   The boundary follows the </w:t>
      </w:r>
      <w:r w:rsidRPr="0023299E">
        <w:rPr>
          <w:rFonts w:ascii="Gill Sans MT" w:hAnsi="Gill Sans MT" w:cstheme="minorHAnsi"/>
          <w:lang w:val="en"/>
        </w:rPr>
        <w:t>arc described by the A470 from Crickhowell to Cwmdu then along the A479 through Pengenfordd to Talgarth. Headed northeast the boundary follows the National Park boundary to Hay-on-Wye and continues along  the National Park boundary to the southeast just west of the road crossing the Park boundary near the headwaters of Dulas Brook, linking Hay to Craswall.  From Craswall the boundary continues south just to the west of the road running parallel to the River Monnow, through Longtown and down to Llanvihangel Crucorney. From here it travels westward north of a series of roads connecting Llanvihangel Crucorney to Forest Coalpit and then back toward Crickhowell, taking in Llanbedr, though not including Crickhowell itself. The southern boundary lies north of the Sugarloaf and does not include it.</w:t>
      </w:r>
    </w:p>
    <w:p w:rsidR="0023299E" w:rsidRPr="0023299E" w:rsidRDefault="0023299E" w:rsidP="0023299E">
      <w:pPr>
        <w:pStyle w:val="NormalWeb"/>
        <w:rPr>
          <w:rFonts w:ascii="Gill Sans MT" w:hAnsi="Gill Sans MT" w:cstheme="minorHAnsi"/>
          <w:lang w:val="en"/>
        </w:rPr>
      </w:pPr>
      <w:r w:rsidRPr="0023299E">
        <w:rPr>
          <w:rFonts w:ascii="Gill Sans MT" w:hAnsi="Gill Sans MT" w:cstheme="minorHAnsi"/>
          <w:lang w:val="en"/>
        </w:rPr>
        <w:t>Along with Waun Fach (811m), the Black Mountains range has many peaks that are well known to walkers, including Black Mountain (703m), Hay Bluff (677m), Pen y Gadair Fawr (800), Twmpa (680m), Pen Allt-mawr (719m) and Bal Mawr (607m).  There are a number of circular walks as well as the  Offa’s Dyke National Trail which runs along the border between Wales and England.</w:t>
      </w:r>
    </w:p>
    <w:p w:rsidR="0023299E" w:rsidRPr="0023299E" w:rsidRDefault="0023299E" w:rsidP="0023299E">
      <w:pPr>
        <w:rPr>
          <w:rFonts w:ascii="Gill Sans MT" w:hAnsi="Gill Sans MT" w:cstheme="minorHAnsi"/>
        </w:rPr>
      </w:pPr>
      <w:r w:rsidRPr="0023299E">
        <w:rPr>
          <w:rFonts w:ascii="Gill Sans MT" w:hAnsi="Gill Sans MT" w:cstheme="minorHAnsi"/>
        </w:rPr>
        <w:t xml:space="preserve">The Black Mountains provide a wide range of benefits to the environment and people locally and further afield.  However, the conditions of the area are under threat in many aspects. This ultimately affects the quality and availability of services we can obtain from the Black Mountains.  </w:t>
      </w:r>
    </w:p>
    <w:p w:rsidR="0023299E" w:rsidRPr="0023299E" w:rsidRDefault="0023299E" w:rsidP="0023299E">
      <w:pPr>
        <w:rPr>
          <w:rFonts w:ascii="Gill Sans MT" w:hAnsi="Gill Sans MT" w:cstheme="minorHAnsi"/>
        </w:rPr>
      </w:pPr>
      <w:r w:rsidRPr="0023299E">
        <w:rPr>
          <w:rFonts w:ascii="Gill Sans MT" w:hAnsi="Gill Sans MT" w:cstheme="minorHAnsi"/>
        </w:rPr>
        <w:t>Changes in climate and land use in and around the area are considered to have impacts on the state of the site. There is a need for integrated land management, which takes into account the competing needs of different aspects of the Black Mountains.</w:t>
      </w:r>
    </w:p>
    <w:p w:rsidR="0023299E" w:rsidRPr="0023299E" w:rsidRDefault="0023299E" w:rsidP="0023299E">
      <w:pPr>
        <w:rPr>
          <w:rFonts w:ascii="Gill Sans MT" w:hAnsi="Gill Sans MT" w:cstheme="minorHAnsi"/>
        </w:rPr>
      </w:pPr>
      <w:r w:rsidRPr="0023299E">
        <w:rPr>
          <w:rFonts w:ascii="Gill Sans MT" w:hAnsi="Gill Sans MT" w:cstheme="minorHAnsi"/>
        </w:rPr>
        <w:lastRenderedPageBreak/>
        <w:t>The partnership will work to identify the challenges and where possible will seek to develop and implement suitable solutions to address the challenges.</w:t>
      </w:r>
    </w:p>
    <w:p w:rsidR="0023299E" w:rsidRPr="0023299E" w:rsidRDefault="0023299E" w:rsidP="0023299E">
      <w:pPr>
        <w:rPr>
          <w:rFonts w:ascii="Gill Sans MT" w:hAnsi="Gill Sans MT" w:cstheme="minorHAnsi"/>
        </w:rPr>
      </w:pPr>
    </w:p>
    <w:p w:rsidR="0023299E" w:rsidRPr="0023299E" w:rsidRDefault="0023299E" w:rsidP="0023299E">
      <w:pPr>
        <w:rPr>
          <w:rFonts w:ascii="Gill Sans MT" w:hAnsi="Gill Sans MT"/>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1C8B" w:rsidRDefault="00231C8B" w:rsidP="0023299E">
      <w:pPr>
        <w:jc w:val="center"/>
        <w:rPr>
          <w:rFonts w:ascii="Gill Sans MT" w:hAnsi="Gill Sans MT"/>
          <w:b/>
        </w:rPr>
      </w:pPr>
    </w:p>
    <w:p w:rsidR="00231C8B" w:rsidRDefault="00231C8B" w:rsidP="0023299E">
      <w:pPr>
        <w:jc w:val="center"/>
        <w:rPr>
          <w:rFonts w:ascii="Gill Sans MT" w:hAnsi="Gill Sans MT"/>
          <w:b/>
        </w:rPr>
      </w:pPr>
    </w:p>
    <w:p w:rsidR="00231C8B" w:rsidRDefault="00231C8B"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23299E" w:rsidRPr="0023299E" w:rsidRDefault="0023299E" w:rsidP="0023299E">
      <w:pPr>
        <w:jc w:val="center"/>
        <w:rPr>
          <w:rFonts w:ascii="Gill Sans MT" w:hAnsi="Gill Sans MT"/>
          <w:b/>
        </w:rPr>
      </w:pPr>
      <w:r w:rsidRPr="0023299E">
        <w:rPr>
          <w:rFonts w:ascii="Gill Sans MT" w:hAnsi="Gill Sans MT"/>
          <w:b/>
        </w:rPr>
        <w:lastRenderedPageBreak/>
        <w:t>Summary of BMLUP SMS bid and the role of the Project Administrator</w:t>
      </w:r>
    </w:p>
    <w:p w:rsidR="0023299E" w:rsidRPr="0023299E" w:rsidRDefault="0023299E" w:rsidP="0023299E">
      <w:pPr>
        <w:rPr>
          <w:rFonts w:ascii="Gill Sans MT" w:eastAsia="MS Mincho" w:hAnsi="Gill Sans MT" w:cs="Arial"/>
        </w:rPr>
      </w:pPr>
    </w:p>
    <w:p w:rsidR="0023299E" w:rsidRPr="0023299E" w:rsidRDefault="0023299E" w:rsidP="0023299E">
      <w:pPr>
        <w:rPr>
          <w:rFonts w:ascii="Gill Sans MT" w:eastAsia="MS Mincho" w:hAnsi="Gill Sans MT" w:cs="Arial"/>
        </w:rPr>
      </w:pPr>
    </w:p>
    <w:p w:rsidR="0023299E" w:rsidRPr="0023299E" w:rsidRDefault="0023299E" w:rsidP="0023299E">
      <w:pPr>
        <w:rPr>
          <w:rFonts w:ascii="Gill Sans MT" w:hAnsi="Gill Sans MT" w:cs="Arial"/>
          <w:lang w:eastAsia="en-GB"/>
        </w:rPr>
      </w:pPr>
      <w:r w:rsidRPr="0023299E">
        <w:rPr>
          <w:rFonts w:ascii="Gill Sans MT" w:hAnsi="Gill Sans MT" w:cs="Arial"/>
          <w:lang w:eastAsia="en-GB"/>
        </w:rPr>
        <w:t>This Sustainable Management Scheme project</w:t>
      </w:r>
      <w:r w:rsidR="001A3B2C">
        <w:rPr>
          <w:rFonts w:ascii="Gill Sans MT" w:hAnsi="Gill Sans MT" w:cs="Arial"/>
          <w:lang w:eastAsia="en-GB"/>
        </w:rPr>
        <w:t xml:space="preserve">is </w:t>
      </w:r>
      <w:r w:rsidRPr="0023299E">
        <w:rPr>
          <w:rFonts w:ascii="Gill Sans MT" w:hAnsi="Gill Sans MT" w:cs="Arial"/>
          <w:lang w:eastAsia="en-GB"/>
        </w:rPr>
        <w:t xml:space="preserve">a collaborative project between local landowners, graziers and regulatory bodies aims to bring about positive social, economic and environmental change through implementation of cooperative and sustainable land management across the Black Mountains </w:t>
      </w:r>
    </w:p>
    <w:p w:rsidR="0023299E" w:rsidRDefault="0023299E" w:rsidP="0023299E">
      <w:pPr>
        <w:rPr>
          <w:rFonts w:ascii="Gill Sans MT" w:hAnsi="Gill Sans MT" w:cs="Arial"/>
          <w:lang w:eastAsia="en-GB"/>
        </w:rPr>
      </w:pPr>
      <w:r w:rsidRPr="0023299E">
        <w:rPr>
          <w:rFonts w:ascii="Gill Sans MT" w:hAnsi="Gill Sans MT" w:cs="Arial"/>
          <w:lang w:eastAsia="en-GB"/>
        </w:rPr>
        <w:t xml:space="preserve">landscape. </w:t>
      </w:r>
    </w:p>
    <w:p w:rsidR="001A3B2C" w:rsidRPr="0023299E" w:rsidRDefault="001A3B2C" w:rsidP="0023299E">
      <w:pPr>
        <w:rPr>
          <w:rFonts w:ascii="Gill Sans MT" w:hAnsi="Gill Sans MT" w:cs="Arial"/>
          <w:lang w:eastAsia="en-GB"/>
        </w:rPr>
      </w:pPr>
    </w:p>
    <w:p w:rsidR="0023299E" w:rsidRDefault="0023299E" w:rsidP="0023299E">
      <w:pPr>
        <w:rPr>
          <w:rFonts w:ascii="Gill Sans MT" w:hAnsi="Gill Sans MT" w:cs="Arial"/>
          <w:lang w:eastAsia="en-GB"/>
        </w:rPr>
      </w:pPr>
      <w:r w:rsidRPr="0023299E">
        <w:rPr>
          <w:rFonts w:ascii="Gill Sans MT" w:hAnsi="Gill Sans MT" w:cs="Arial"/>
          <w:lang w:eastAsia="en-GB"/>
        </w:rPr>
        <w:t>The focus is on improved peatland and bracken management in tandem with improving the visitor experience in the area, developing skills and new employment opportunities. At its core, the project’s principle aim is to provide multiple benefits to the local communities but also wider across Wales.</w:t>
      </w:r>
    </w:p>
    <w:p w:rsidR="001A3B2C" w:rsidRPr="0023299E" w:rsidRDefault="001A3B2C" w:rsidP="0023299E">
      <w:pPr>
        <w:rPr>
          <w:rFonts w:ascii="Gill Sans MT" w:hAnsi="Gill Sans MT" w:cs="Arial"/>
          <w:lang w:eastAsia="en-GB"/>
        </w:rPr>
      </w:pPr>
    </w:p>
    <w:p w:rsidR="0023299E" w:rsidRPr="0023299E" w:rsidRDefault="001A3B2C" w:rsidP="0023299E">
      <w:pPr>
        <w:rPr>
          <w:rFonts w:ascii="Gill Sans MT" w:eastAsia="MS Mincho" w:hAnsi="Gill Sans MT" w:cs="Arial"/>
        </w:rPr>
      </w:pPr>
      <w:r>
        <w:rPr>
          <w:rFonts w:ascii="Gill Sans MT" w:eastAsia="MS Mincho" w:hAnsi="Gill Sans MT" w:cs="Arial"/>
        </w:rPr>
        <w:t>F</w:t>
      </w:r>
      <w:r w:rsidR="0023299E" w:rsidRPr="0023299E">
        <w:rPr>
          <w:rFonts w:ascii="Gill Sans MT" w:eastAsia="MS Mincho" w:hAnsi="Gill Sans MT" w:cs="Arial"/>
        </w:rPr>
        <w:t xml:space="preserve">unding procured from the Sustainable Management Scheme </w:t>
      </w:r>
      <w:r>
        <w:rPr>
          <w:rFonts w:ascii="Gill Sans MT" w:eastAsia="MS Mincho" w:hAnsi="Gill Sans MT" w:cs="Arial"/>
        </w:rPr>
        <w:t>is being</w:t>
      </w:r>
      <w:r w:rsidR="0023299E" w:rsidRPr="0023299E">
        <w:rPr>
          <w:rFonts w:ascii="Gill Sans MT" w:eastAsia="MS Mincho" w:hAnsi="Gill Sans MT" w:cs="Arial"/>
        </w:rPr>
        <w:t xml:space="preserve"> used to develop and implement strategies for:</w:t>
      </w:r>
    </w:p>
    <w:p w:rsidR="0023299E" w:rsidRPr="0023299E" w:rsidRDefault="0023299E" w:rsidP="0023299E">
      <w:pPr>
        <w:rPr>
          <w:rFonts w:ascii="Gill Sans MT" w:eastAsia="MS Mincho" w:hAnsi="Gill Sans MT" w:cs="Arial"/>
        </w:rPr>
      </w:pPr>
    </w:p>
    <w:p w:rsidR="0023299E" w:rsidRPr="0023299E" w:rsidRDefault="0023299E" w:rsidP="0023299E">
      <w:pPr>
        <w:widowControl w:val="0"/>
        <w:numPr>
          <w:ilvl w:val="0"/>
          <w:numId w:val="23"/>
        </w:numPr>
        <w:rPr>
          <w:rFonts w:ascii="Gill Sans MT" w:eastAsia="Cambria" w:hAnsi="Gill Sans MT" w:cs="Arial"/>
        </w:rPr>
      </w:pPr>
      <w:r w:rsidRPr="0023299E">
        <w:rPr>
          <w:rFonts w:ascii="Gill Sans MT" w:eastAsia="Cambria" w:hAnsi="Gill Sans MT" w:cs="Arial"/>
        </w:rPr>
        <w:t>Bracken management;</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Ground-truthing and modeling data from the bracken control plan,</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Implementing bracken control in a selection of priority sites,</w:t>
      </w:r>
    </w:p>
    <w:p w:rsidR="0023299E" w:rsidRPr="0023299E" w:rsidRDefault="0023299E" w:rsidP="0023299E">
      <w:pPr>
        <w:widowControl w:val="0"/>
        <w:numPr>
          <w:ilvl w:val="0"/>
          <w:numId w:val="23"/>
        </w:numPr>
        <w:rPr>
          <w:rFonts w:ascii="Gill Sans MT" w:eastAsia="Cambria" w:hAnsi="Gill Sans MT" w:cs="Arial"/>
        </w:rPr>
      </w:pPr>
      <w:r w:rsidRPr="0023299E">
        <w:rPr>
          <w:rFonts w:ascii="Gill Sans MT" w:eastAsia="Cambria" w:hAnsi="Gill Sans MT" w:cs="Arial"/>
        </w:rPr>
        <w:t xml:space="preserve">Peatland management; </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Implementing restoration measures in and around Waun Fach,</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Conducting revegetation trials on the Southern Scar,</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Managing priority heathland habitat, using by-products for restoration,</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Investigating a payment for ecosystems services (PES) scheme,</w:t>
      </w:r>
    </w:p>
    <w:p w:rsidR="0023299E" w:rsidRPr="0023299E" w:rsidRDefault="0023299E" w:rsidP="0023299E">
      <w:pPr>
        <w:widowControl w:val="0"/>
        <w:numPr>
          <w:ilvl w:val="0"/>
          <w:numId w:val="23"/>
        </w:numPr>
        <w:rPr>
          <w:rFonts w:ascii="Gill Sans MT" w:eastAsia="Cambria" w:hAnsi="Gill Sans MT" w:cs="Arial"/>
        </w:rPr>
      </w:pPr>
      <w:r w:rsidRPr="0023299E">
        <w:rPr>
          <w:rFonts w:ascii="Gill Sans MT" w:eastAsia="Cambria" w:hAnsi="Gill Sans MT" w:cs="Arial"/>
        </w:rPr>
        <w:t xml:space="preserve">And visitor management; </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Telling the Black Mountains hill management story,</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Creating a Black Mountains ambassadors scheme,</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Developing a rural skills programme,</w:t>
      </w:r>
    </w:p>
    <w:p w:rsidR="0023299E" w:rsidRPr="0023299E" w:rsidRDefault="0023299E" w:rsidP="0023299E">
      <w:pPr>
        <w:widowControl w:val="0"/>
        <w:numPr>
          <w:ilvl w:val="1"/>
          <w:numId w:val="23"/>
        </w:numPr>
        <w:rPr>
          <w:rFonts w:ascii="Gill Sans MT" w:eastAsia="Cambria" w:hAnsi="Gill Sans MT" w:cs="Arial"/>
        </w:rPr>
      </w:pPr>
      <w:r w:rsidRPr="0023299E">
        <w:rPr>
          <w:rFonts w:ascii="Gill Sans MT" w:eastAsia="Cambria" w:hAnsi="Gill Sans MT" w:cs="Arial"/>
        </w:rPr>
        <w:t>And employing Partnership rangers.</w:t>
      </w:r>
    </w:p>
    <w:p w:rsidR="0023299E" w:rsidRPr="0023299E" w:rsidRDefault="0023299E" w:rsidP="0023299E">
      <w:pPr>
        <w:widowControl w:val="0"/>
        <w:rPr>
          <w:rFonts w:ascii="Gill Sans MT" w:eastAsia="Cambria" w:hAnsi="Gill Sans MT" w:cs="Arial"/>
        </w:rPr>
      </w:pPr>
    </w:p>
    <w:p w:rsidR="0023299E" w:rsidRPr="0023299E" w:rsidRDefault="0023299E" w:rsidP="0023299E">
      <w:pPr>
        <w:widowControl w:val="0"/>
        <w:rPr>
          <w:rFonts w:ascii="Gill Sans MT" w:eastAsia="Cambria" w:hAnsi="Gill Sans MT" w:cs="Arial"/>
        </w:rPr>
      </w:pPr>
    </w:p>
    <w:p w:rsidR="0023299E" w:rsidRPr="0023299E" w:rsidRDefault="0023299E" w:rsidP="0023299E">
      <w:pPr>
        <w:ind w:left="720"/>
        <w:rPr>
          <w:rFonts w:ascii="Gill Sans MT" w:hAnsi="Gill Sans MT" w:cs="Arial"/>
          <w:b/>
          <w:u w:val="single"/>
        </w:rPr>
      </w:pPr>
      <w:r w:rsidRPr="0023299E">
        <w:rPr>
          <w:rFonts w:ascii="Gill Sans MT" w:hAnsi="Gill Sans MT" w:cs="Arial"/>
          <w:b/>
          <w:u w:val="single"/>
        </w:rPr>
        <w:t xml:space="preserve">The role of </w:t>
      </w:r>
      <w:r w:rsidR="001A3B2C">
        <w:rPr>
          <w:rFonts w:ascii="Gill Sans MT" w:hAnsi="Gill Sans MT" w:cs="Arial"/>
          <w:b/>
          <w:u w:val="single"/>
        </w:rPr>
        <w:t>P</w:t>
      </w:r>
      <w:r w:rsidR="001A3B2C" w:rsidRPr="0023299E">
        <w:rPr>
          <w:rFonts w:ascii="Gill Sans MT" w:hAnsi="Gill Sans MT" w:cs="Arial"/>
          <w:b/>
          <w:u w:val="single"/>
        </w:rPr>
        <w:t xml:space="preserve">roject </w:t>
      </w:r>
      <w:r w:rsidR="001A3B2C">
        <w:rPr>
          <w:rFonts w:ascii="Gill Sans MT" w:hAnsi="Gill Sans MT" w:cs="Arial"/>
          <w:b/>
          <w:u w:val="single"/>
        </w:rPr>
        <w:t>A</w:t>
      </w:r>
      <w:r w:rsidR="001A3B2C" w:rsidRPr="0023299E">
        <w:rPr>
          <w:rFonts w:ascii="Gill Sans MT" w:hAnsi="Gill Sans MT" w:cs="Arial"/>
          <w:b/>
          <w:u w:val="single"/>
        </w:rPr>
        <w:t>dministrator</w:t>
      </w:r>
    </w:p>
    <w:p w:rsidR="0023299E" w:rsidRPr="0023299E" w:rsidRDefault="0023299E" w:rsidP="0023299E">
      <w:pPr>
        <w:ind w:left="720"/>
        <w:rPr>
          <w:rFonts w:ascii="Gill Sans MT" w:hAnsi="Gill Sans MT" w:cs="Arial"/>
          <w:b/>
          <w:u w:val="single"/>
        </w:rPr>
      </w:pPr>
    </w:p>
    <w:p w:rsidR="0023299E" w:rsidRPr="0023299E" w:rsidRDefault="0023299E" w:rsidP="0023299E">
      <w:pPr>
        <w:numPr>
          <w:ilvl w:val="0"/>
          <w:numId w:val="24"/>
        </w:numPr>
        <w:spacing w:after="160" w:line="259" w:lineRule="auto"/>
        <w:contextualSpacing/>
        <w:rPr>
          <w:rFonts w:ascii="Gill Sans MT" w:hAnsi="Gill Sans MT" w:cs="Arial"/>
          <w:i/>
        </w:rPr>
      </w:pPr>
      <w:r w:rsidRPr="0023299E">
        <w:rPr>
          <w:rFonts w:ascii="Gill Sans MT" w:hAnsi="Gill Sans MT" w:cs="Arial"/>
          <w:i/>
        </w:rPr>
        <w:t>Why the project is necessary:</w:t>
      </w:r>
      <w:r w:rsidRPr="0023299E">
        <w:rPr>
          <w:rFonts w:ascii="Gill Sans MT" w:hAnsi="Gill Sans MT" w:cs="Arial"/>
        </w:rPr>
        <w:t xml:space="preserve">  In order for a programme of this magnitude and complexity to be delivered effectively and efficiently, there needs to be a person who is responsible for regular tracking of individual projects and trouble-shooting.  This person ensures all outputs are delivered on time and to specification and develops solutions where necessary, including final reports and financial reporting. While this work will be completed cooperatively with other members of the project team, the Project Administrator is the key point of contact on which other</w:t>
      </w:r>
      <w:r w:rsidR="001A3B2C">
        <w:rPr>
          <w:rFonts w:ascii="Gill Sans MT" w:hAnsi="Gill Sans MT" w:cs="Arial"/>
        </w:rPr>
        <w:t>s</w:t>
      </w:r>
      <w:r w:rsidRPr="0023299E">
        <w:rPr>
          <w:rFonts w:ascii="Gill Sans MT" w:hAnsi="Gill Sans MT" w:cs="Arial"/>
        </w:rPr>
        <w:t xml:space="preserve"> can rely.</w:t>
      </w:r>
    </w:p>
    <w:p w:rsidR="0023299E" w:rsidRPr="0023299E" w:rsidRDefault="0023299E" w:rsidP="0023299E">
      <w:pPr>
        <w:numPr>
          <w:ilvl w:val="0"/>
          <w:numId w:val="24"/>
        </w:numPr>
        <w:spacing w:after="160" w:line="259" w:lineRule="auto"/>
        <w:contextualSpacing/>
        <w:rPr>
          <w:rFonts w:ascii="Gill Sans MT" w:hAnsi="Gill Sans MT" w:cs="Arial"/>
          <w:i/>
        </w:rPr>
      </w:pPr>
      <w:r w:rsidRPr="0023299E">
        <w:rPr>
          <w:rFonts w:ascii="Gill Sans MT" w:hAnsi="Gill Sans MT" w:cs="Arial"/>
          <w:i/>
        </w:rPr>
        <w:t xml:space="preserve">What you propose to do:  </w:t>
      </w:r>
      <w:r w:rsidRPr="0023299E">
        <w:rPr>
          <w:rFonts w:ascii="Gill Sans MT" w:hAnsi="Gill Sans MT" w:cs="Arial"/>
        </w:rPr>
        <w:t xml:space="preserve">The Partnership will hire, by way of the BBNPA procurement process, one </w:t>
      </w:r>
      <w:r w:rsidRPr="00ED05C5">
        <w:rPr>
          <w:rFonts w:ascii="Gill Sans MT" w:hAnsi="Gill Sans MT" w:cs="Arial"/>
        </w:rPr>
        <w:t>part-time (0.8 FTE)</w:t>
      </w:r>
      <w:r w:rsidRPr="0023299E">
        <w:rPr>
          <w:rFonts w:ascii="Gill Sans MT" w:hAnsi="Gill Sans MT" w:cs="Arial"/>
        </w:rPr>
        <w:t xml:space="preserve"> Project Administrator who will be responsible for financial reporting and regular tracking of individual projects.  This work will be done in concert with the programme monitoring and evaluation team, all of whom will communicate regularly with the </w:t>
      </w:r>
      <w:r w:rsidRPr="0023299E">
        <w:rPr>
          <w:rFonts w:ascii="Gill Sans MT" w:hAnsi="Gill Sans MT" w:cs="Arial"/>
          <w:lang w:eastAsia="en-GB"/>
        </w:rPr>
        <w:t xml:space="preserve">Team </w:t>
      </w:r>
      <w:r w:rsidRPr="0023299E">
        <w:rPr>
          <w:rFonts w:ascii="Gill Sans MT" w:hAnsi="Gill Sans MT" w:cs="Arial"/>
          <w:lang w:eastAsia="en-GB"/>
        </w:rPr>
        <w:lastRenderedPageBreak/>
        <w:t>Leaders.  The Project Administrator will report back to the Project Executive who will report to the Project Board.  Progress and troubleshooting will be discussed and resolved within these meetings. An external and i</w:t>
      </w:r>
      <w:r w:rsidRPr="0023299E">
        <w:rPr>
          <w:rFonts w:ascii="Gill Sans MT" w:eastAsia="Calibri" w:hAnsi="Gill Sans MT" w:cs="Arial"/>
        </w:rPr>
        <w:t>nternal project assurance structure has been developed to provide feedback up and down the management structure as required.  Any feedback can then be incorporated into the programme at any point during the implementation phase.</w:t>
      </w:r>
      <w:r w:rsidRPr="0023299E">
        <w:rPr>
          <w:rFonts w:ascii="Gill Sans MT" w:hAnsi="Gill Sans MT" w:cs="Arial"/>
        </w:rPr>
        <w:t xml:space="preserve"> </w:t>
      </w:r>
    </w:p>
    <w:p w:rsidR="0023299E" w:rsidRPr="0023299E" w:rsidRDefault="0023299E" w:rsidP="0023299E">
      <w:pPr>
        <w:numPr>
          <w:ilvl w:val="0"/>
          <w:numId w:val="24"/>
        </w:numPr>
        <w:spacing w:after="160" w:line="259" w:lineRule="auto"/>
        <w:contextualSpacing/>
        <w:rPr>
          <w:rFonts w:ascii="Gill Sans MT" w:hAnsi="Gill Sans MT" w:cs="Arial"/>
          <w:i/>
        </w:rPr>
      </w:pPr>
      <w:r w:rsidRPr="0023299E">
        <w:rPr>
          <w:rFonts w:ascii="Gill Sans MT" w:hAnsi="Gill Sans MT" w:cs="Arial"/>
          <w:i/>
        </w:rPr>
        <w:t xml:space="preserve">How you propose to do it:  </w:t>
      </w:r>
      <w:r w:rsidRPr="0023299E">
        <w:rPr>
          <w:rFonts w:ascii="Gill Sans MT" w:hAnsi="Gill Sans MT" w:cs="Arial"/>
        </w:rPr>
        <w:t xml:space="preserve">The </w:t>
      </w:r>
      <w:r w:rsidRPr="0023299E">
        <w:rPr>
          <w:rFonts w:ascii="Gill Sans MT" w:hAnsi="Gill Sans MT" w:cs="Arial"/>
          <w:lang w:eastAsia="en-GB"/>
        </w:rPr>
        <w:t>Project Administrator will be hired using the BBNPA recruitment process. Costs include an allocation for communications and office supplies.</w:t>
      </w:r>
    </w:p>
    <w:p w:rsidR="0023299E" w:rsidRPr="0023299E" w:rsidRDefault="0023299E" w:rsidP="0023299E">
      <w:pPr>
        <w:numPr>
          <w:ilvl w:val="0"/>
          <w:numId w:val="24"/>
        </w:numPr>
        <w:spacing w:after="160" w:line="259" w:lineRule="auto"/>
        <w:contextualSpacing/>
        <w:rPr>
          <w:rFonts w:ascii="Gill Sans MT" w:hAnsi="Gill Sans MT" w:cs="Arial"/>
          <w:i/>
        </w:rPr>
      </w:pPr>
      <w:r w:rsidRPr="0023299E">
        <w:rPr>
          <w:rFonts w:ascii="Gill Sans MT" w:hAnsi="Gill Sans MT" w:cs="Arial"/>
          <w:i/>
        </w:rPr>
        <w:t xml:space="preserve">Where you propose to do it:  </w:t>
      </w:r>
      <w:r w:rsidRPr="0023299E">
        <w:rPr>
          <w:rFonts w:ascii="Gill Sans MT" w:hAnsi="Gill Sans MT" w:cs="Arial"/>
        </w:rPr>
        <w:t xml:space="preserve">The </w:t>
      </w:r>
      <w:r w:rsidRPr="0023299E">
        <w:rPr>
          <w:rFonts w:ascii="Gill Sans MT" w:hAnsi="Gill Sans MT" w:cs="Arial"/>
          <w:lang w:eastAsia="en-GB"/>
        </w:rPr>
        <w:t>Project Administrator will be housed at Glanusk Estate</w:t>
      </w:r>
      <w:r w:rsidR="001A3B2C">
        <w:rPr>
          <w:rFonts w:ascii="Gill Sans MT" w:hAnsi="Gill Sans MT" w:cs="Arial"/>
          <w:lang w:eastAsia="en-GB"/>
        </w:rPr>
        <w:t xml:space="preserve"> and</w:t>
      </w:r>
      <w:r w:rsidRPr="0023299E">
        <w:rPr>
          <w:rFonts w:ascii="Gill Sans MT" w:hAnsi="Gill Sans MT" w:cs="Arial"/>
          <w:lang w:eastAsia="en-GB"/>
        </w:rPr>
        <w:t xml:space="preserve"> at BBNPA offices to accommodate regular discussions with the BBNPA Finance Team who will offer assistance throughout the project.  The post’s remit covers the Black Mountains Partnership area.</w:t>
      </w:r>
    </w:p>
    <w:p w:rsidR="0023299E" w:rsidRPr="0023299E" w:rsidRDefault="0023299E" w:rsidP="0023299E">
      <w:pPr>
        <w:rPr>
          <w:rFonts w:ascii="Gill Sans MT" w:eastAsia="MS Mincho" w:hAnsi="Gill Sans MT" w:cs="Arial"/>
        </w:rPr>
      </w:pPr>
      <w:bookmarkStart w:id="0" w:name="_GoBack"/>
      <w:bookmarkEnd w:id="0"/>
    </w:p>
    <w:p w:rsidR="0023299E" w:rsidRPr="0023299E" w:rsidRDefault="0023299E" w:rsidP="0023299E">
      <w:pPr>
        <w:rPr>
          <w:rFonts w:ascii="Gill Sans MT" w:hAnsi="Gill Sans MT" w:cs="Arial"/>
          <w:highlight w:val="lightGray"/>
          <w:lang w:eastAsia="en-GB"/>
        </w:rPr>
      </w:pPr>
    </w:p>
    <w:p w:rsidR="0023299E" w:rsidRPr="0023299E" w:rsidRDefault="0023299E" w:rsidP="0023299E">
      <w:pPr>
        <w:rPr>
          <w:rFonts w:ascii="Gill Sans MT" w:hAnsi="Gill Sans MT"/>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BE2B89" w:rsidRDefault="00BE2B89" w:rsidP="0023299E">
      <w:pPr>
        <w:jc w:val="center"/>
        <w:rPr>
          <w:rFonts w:ascii="Gill Sans MT" w:hAnsi="Gill Sans MT"/>
          <w:b/>
        </w:rPr>
      </w:pPr>
    </w:p>
    <w:p w:rsidR="00BE2B89" w:rsidRDefault="00BE2B89" w:rsidP="0023299E">
      <w:pPr>
        <w:jc w:val="center"/>
        <w:rPr>
          <w:rFonts w:ascii="Gill Sans MT" w:hAnsi="Gill Sans MT"/>
          <w:b/>
        </w:rPr>
      </w:pPr>
    </w:p>
    <w:p w:rsidR="00BE2B89" w:rsidRDefault="00BE2B89" w:rsidP="0023299E">
      <w:pPr>
        <w:jc w:val="center"/>
        <w:rPr>
          <w:rFonts w:ascii="Gill Sans MT" w:hAnsi="Gill Sans MT"/>
          <w:b/>
        </w:rPr>
      </w:pPr>
    </w:p>
    <w:p w:rsidR="00BE2B89" w:rsidRDefault="00BE2B89"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9B71FE" w:rsidRDefault="009B71FE" w:rsidP="0023299E">
      <w:pPr>
        <w:jc w:val="center"/>
        <w:rPr>
          <w:rFonts w:ascii="Gill Sans MT" w:hAnsi="Gill Sans MT"/>
          <w:b/>
        </w:rPr>
      </w:pPr>
    </w:p>
    <w:p w:rsidR="0023299E" w:rsidRPr="0023299E" w:rsidRDefault="0023299E" w:rsidP="0023299E">
      <w:pPr>
        <w:jc w:val="center"/>
        <w:rPr>
          <w:rFonts w:ascii="Gill Sans MT" w:hAnsi="Gill Sans MT"/>
          <w:b/>
        </w:rPr>
      </w:pPr>
      <w:r w:rsidRPr="0023299E">
        <w:rPr>
          <w:rFonts w:ascii="Gill Sans MT" w:hAnsi="Gill Sans MT"/>
          <w:b/>
        </w:rPr>
        <w:t>Black Mountains Land Use Partnership</w:t>
      </w:r>
    </w:p>
    <w:p w:rsidR="0023299E" w:rsidRPr="0023299E" w:rsidRDefault="0023299E" w:rsidP="0023299E">
      <w:pPr>
        <w:jc w:val="center"/>
        <w:rPr>
          <w:rFonts w:ascii="Gill Sans MT" w:hAnsi="Gill Sans MT"/>
          <w:b/>
        </w:rPr>
      </w:pPr>
    </w:p>
    <w:p w:rsidR="0023299E" w:rsidRPr="0023299E" w:rsidRDefault="0023299E" w:rsidP="0023299E">
      <w:pPr>
        <w:jc w:val="center"/>
        <w:rPr>
          <w:rFonts w:ascii="Gill Sans MT" w:hAnsi="Gill Sans MT"/>
          <w:b/>
        </w:rPr>
      </w:pPr>
      <w:r w:rsidRPr="0023299E">
        <w:rPr>
          <w:rFonts w:ascii="Gill Sans MT" w:hAnsi="Gill Sans MT"/>
          <w:b/>
        </w:rPr>
        <w:t>Terms of Reference</w:t>
      </w:r>
    </w:p>
    <w:p w:rsidR="0023299E" w:rsidRPr="0023299E" w:rsidRDefault="0023299E" w:rsidP="0023299E">
      <w:pPr>
        <w:rPr>
          <w:rFonts w:ascii="Gill Sans MT" w:hAnsi="Gill Sans MT"/>
        </w:rPr>
      </w:pPr>
    </w:p>
    <w:p w:rsidR="0023299E" w:rsidRPr="0023299E" w:rsidRDefault="0023299E" w:rsidP="0023299E">
      <w:pPr>
        <w:pStyle w:val="Heading1"/>
        <w:keepLines/>
        <w:jc w:val="both"/>
        <w:rPr>
          <w:rFonts w:ascii="Gill Sans MT" w:hAnsi="Gill Sans MT"/>
          <w:szCs w:val="24"/>
        </w:rPr>
      </w:pPr>
      <w:r w:rsidRPr="0023299E">
        <w:rPr>
          <w:rFonts w:ascii="Gill Sans MT" w:hAnsi="Gill Sans MT"/>
          <w:szCs w:val="24"/>
        </w:rPr>
        <w:lastRenderedPageBreak/>
        <w:t>Purpose</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purpose of the Black Mountains Land Use Partnership (the Partnership) is to promote the restoration and sustainable management of the Black Mountains.</w:t>
      </w:r>
    </w:p>
    <w:p w:rsidR="0023299E" w:rsidRPr="0023299E" w:rsidRDefault="0023299E" w:rsidP="0023299E">
      <w:pPr>
        <w:rPr>
          <w:rFonts w:ascii="Gill Sans MT" w:hAnsi="Gill Sans MT"/>
        </w:rPr>
      </w:pPr>
    </w:p>
    <w:p w:rsidR="0023299E" w:rsidRPr="0023299E" w:rsidRDefault="0023299E" w:rsidP="0023299E">
      <w:pPr>
        <w:pStyle w:val="Heading1"/>
        <w:keepLines/>
        <w:jc w:val="both"/>
        <w:rPr>
          <w:rFonts w:ascii="Gill Sans MT" w:hAnsi="Gill Sans MT"/>
          <w:szCs w:val="24"/>
        </w:rPr>
      </w:pPr>
      <w:r w:rsidRPr="0023299E">
        <w:rPr>
          <w:rFonts w:ascii="Gill Sans MT" w:hAnsi="Gill Sans MT"/>
          <w:szCs w:val="24"/>
        </w:rPr>
        <w:t>Status</w:t>
      </w:r>
    </w:p>
    <w:p w:rsidR="0023299E" w:rsidRPr="0023299E" w:rsidRDefault="0023299E" w:rsidP="0023299E">
      <w:pPr>
        <w:rPr>
          <w:rFonts w:ascii="Gill Sans MT" w:hAnsi="Gill Sans MT"/>
        </w:rPr>
      </w:pPr>
    </w:p>
    <w:p w:rsidR="0023299E" w:rsidRPr="0023299E" w:rsidRDefault="0023299E" w:rsidP="0023299E">
      <w:pPr>
        <w:rPr>
          <w:rFonts w:ascii="Gill Sans MT" w:hAnsi="Gill Sans MT"/>
          <w:bCs/>
        </w:rPr>
      </w:pPr>
      <w:r w:rsidRPr="0023299E">
        <w:rPr>
          <w:rFonts w:ascii="Gill Sans MT" w:hAnsi="Gill Sans MT"/>
          <w:bCs/>
        </w:rPr>
        <w:t>The Partnership is not a legal entity. As such, the Partnership cannot hold or expend funds itself. Projects and activities recommended or supported by the Partnership will be led by other organisations best placed to do so.</w:t>
      </w:r>
    </w:p>
    <w:p w:rsidR="0023299E" w:rsidRPr="0023299E" w:rsidRDefault="0023299E" w:rsidP="0023299E">
      <w:pPr>
        <w:rPr>
          <w:rFonts w:ascii="Gill Sans MT" w:hAnsi="Gill Sans MT"/>
          <w:b/>
        </w:rPr>
      </w:pPr>
    </w:p>
    <w:p w:rsidR="0023299E" w:rsidRPr="0023299E" w:rsidRDefault="0023299E" w:rsidP="0023299E">
      <w:pPr>
        <w:pStyle w:val="Heading1"/>
        <w:keepLines/>
        <w:jc w:val="both"/>
        <w:rPr>
          <w:rFonts w:ascii="Gill Sans MT" w:hAnsi="Gill Sans MT"/>
          <w:szCs w:val="24"/>
        </w:rPr>
      </w:pPr>
      <w:r w:rsidRPr="0023299E">
        <w:rPr>
          <w:rFonts w:ascii="Gill Sans MT" w:hAnsi="Gill Sans MT"/>
          <w:szCs w:val="24"/>
        </w:rPr>
        <w:t>Objectives</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14"/>
        </w:numPr>
        <w:jc w:val="both"/>
        <w:rPr>
          <w:rFonts w:ascii="Gill Sans MT" w:hAnsi="Gill Sans MT"/>
        </w:rPr>
      </w:pPr>
      <w:r w:rsidRPr="0023299E">
        <w:rPr>
          <w:rFonts w:ascii="Gill Sans MT" w:hAnsi="Gill Sans MT"/>
        </w:rPr>
        <w:t>To improve the quality of habitats including heather regeneration.</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14"/>
        </w:numPr>
        <w:jc w:val="both"/>
        <w:rPr>
          <w:rFonts w:ascii="Gill Sans MT" w:hAnsi="Gill Sans MT"/>
        </w:rPr>
      </w:pPr>
      <w:r w:rsidRPr="0023299E">
        <w:rPr>
          <w:rFonts w:ascii="Gill Sans MT" w:hAnsi="Gill Sans MT"/>
        </w:rPr>
        <w:t>To increase the area and quality of grazing land.</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14"/>
        </w:numPr>
        <w:jc w:val="both"/>
        <w:rPr>
          <w:rFonts w:ascii="Gill Sans MT" w:hAnsi="Gill Sans MT"/>
        </w:rPr>
      </w:pPr>
      <w:r w:rsidRPr="0023299E">
        <w:rPr>
          <w:rFonts w:ascii="Gill Sans MT" w:hAnsi="Gill Sans MT"/>
        </w:rPr>
        <w:t>To control erosion on strategic sites.</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14"/>
        </w:numPr>
        <w:jc w:val="both"/>
        <w:rPr>
          <w:rFonts w:ascii="Gill Sans MT" w:hAnsi="Gill Sans MT"/>
        </w:rPr>
      </w:pPr>
      <w:r w:rsidRPr="0023299E">
        <w:rPr>
          <w:rFonts w:ascii="Gill Sans MT" w:hAnsi="Gill Sans MT"/>
        </w:rPr>
        <w:t>To stabilise peat resources.</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14"/>
        </w:numPr>
        <w:jc w:val="both"/>
        <w:rPr>
          <w:rFonts w:ascii="Gill Sans MT" w:hAnsi="Gill Sans MT"/>
        </w:rPr>
      </w:pPr>
      <w:r w:rsidRPr="0023299E">
        <w:rPr>
          <w:rFonts w:ascii="Gill Sans MT" w:hAnsi="Gill Sans MT"/>
        </w:rPr>
        <w:t>To provide a source of materials to be used for restoration works in eroded peat/mineral soil areas to improve bog condition.</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14"/>
        </w:numPr>
        <w:jc w:val="both"/>
        <w:rPr>
          <w:rFonts w:ascii="Gill Sans MT" w:hAnsi="Gill Sans MT"/>
        </w:rPr>
      </w:pPr>
      <w:r w:rsidRPr="0023299E">
        <w:rPr>
          <w:rFonts w:ascii="Gill Sans MT" w:hAnsi="Gill Sans MT"/>
        </w:rPr>
        <w:t>To improve access at strategic locations particularly around turnout points to increase ease of turning out stock on the hill and improve visitor experience.</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14"/>
        </w:numPr>
        <w:jc w:val="both"/>
        <w:rPr>
          <w:rFonts w:ascii="Gill Sans MT" w:hAnsi="Gill Sans MT"/>
        </w:rPr>
      </w:pPr>
      <w:r w:rsidRPr="0023299E">
        <w:rPr>
          <w:rFonts w:ascii="Gill Sans MT" w:hAnsi="Gill Sans MT"/>
        </w:rPr>
        <w:t>To promote understanding of traditional and contemporary grazing, conservation works and other upland management practices used on the hill.</w:t>
      </w:r>
    </w:p>
    <w:p w:rsidR="0023299E" w:rsidRPr="0023299E" w:rsidRDefault="0023299E" w:rsidP="0023299E">
      <w:pPr>
        <w:pStyle w:val="ListParagraph"/>
        <w:rPr>
          <w:rFonts w:ascii="Gill Sans MT" w:hAnsi="Gill Sans MT"/>
        </w:rPr>
      </w:pPr>
    </w:p>
    <w:p w:rsidR="0023299E" w:rsidRPr="0023299E" w:rsidRDefault="0023299E" w:rsidP="0023299E">
      <w:pPr>
        <w:pStyle w:val="Heading1"/>
        <w:keepLines/>
        <w:jc w:val="both"/>
        <w:rPr>
          <w:rFonts w:ascii="Gill Sans MT" w:hAnsi="Gill Sans MT"/>
          <w:szCs w:val="24"/>
        </w:rPr>
      </w:pPr>
      <w:r w:rsidRPr="0023299E">
        <w:rPr>
          <w:rFonts w:ascii="Gill Sans MT" w:hAnsi="Gill Sans MT"/>
          <w:szCs w:val="24"/>
        </w:rPr>
        <w:t>Role</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role of the Partnership is:</w:t>
      </w:r>
    </w:p>
    <w:p w:rsidR="0023299E" w:rsidRPr="0023299E" w:rsidRDefault="0023299E" w:rsidP="0023299E">
      <w:pPr>
        <w:rPr>
          <w:rFonts w:ascii="Gill Sans MT" w:hAnsi="Gill Sans MT"/>
        </w:rPr>
      </w:pPr>
    </w:p>
    <w:p w:rsidR="0023299E" w:rsidRPr="0023299E" w:rsidRDefault="0023299E" w:rsidP="0023299E">
      <w:pPr>
        <w:numPr>
          <w:ilvl w:val="0"/>
          <w:numId w:val="15"/>
        </w:numPr>
        <w:jc w:val="both"/>
        <w:rPr>
          <w:rFonts w:ascii="Gill Sans MT" w:hAnsi="Gill Sans MT"/>
        </w:rPr>
      </w:pPr>
      <w:r w:rsidRPr="0023299E">
        <w:rPr>
          <w:rFonts w:ascii="Gill Sans MT" w:hAnsi="Gill Sans MT"/>
        </w:rPr>
        <w:t>To raise awareness of and champion the sustainable management of the Black Mountains.</w:t>
      </w:r>
    </w:p>
    <w:p w:rsidR="0023299E" w:rsidRPr="0023299E" w:rsidRDefault="0023299E" w:rsidP="0023299E">
      <w:pPr>
        <w:ind w:left="720"/>
        <w:rPr>
          <w:rFonts w:ascii="Gill Sans MT" w:hAnsi="Gill Sans MT"/>
        </w:rPr>
      </w:pPr>
    </w:p>
    <w:p w:rsidR="0023299E" w:rsidRPr="0023299E" w:rsidRDefault="0023299E" w:rsidP="0023299E">
      <w:pPr>
        <w:numPr>
          <w:ilvl w:val="0"/>
          <w:numId w:val="15"/>
        </w:numPr>
        <w:jc w:val="both"/>
        <w:rPr>
          <w:rFonts w:ascii="Gill Sans MT" w:hAnsi="Gill Sans MT"/>
        </w:rPr>
      </w:pPr>
      <w:r w:rsidRPr="0023299E">
        <w:rPr>
          <w:rFonts w:ascii="Gill Sans MT" w:hAnsi="Gill Sans MT"/>
        </w:rPr>
        <w:t>To foster good communication between interest for the sake of coordinating activity in pursuit of the Partnership’s purpose.</w:t>
      </w:r>
    </w:p>
    <w:p w:rsidR="0023299E" w:rsidRPr="0023299E" w:rsidRDefault="0023299E" w:rsidP="0023299E">
      <w:pPr>
        <w:ind w:left="720"/>
        <w:rPr>
          <w:rFonts w:ascii="Gill Sans MT" w:hAnsi="Gill Sans MT"/>
        </w:rPr>
      </w:pPr>
    </w:p>
    <w:p w:rsidR="0023299E" w:rsidRPr="0023299E" w:rsidRDefault="0023299E" w:rsidP="0023299E">
      <w:pPr>
        <w:numPr>
          <w:ilvl w:val="0"/>
          <w:numId w:val="15"/>
        </w:numPr>
        <w:jc w:val="both"/>
        <w:rPr>
          <w:rFonts w:ascii="Gill Sans MT" w:hAnsi="Gill Sans MT"/>
        </w:rPr>
      </w:pPr>
      <w:r w:rsidRPr="0023299E">
        <w:rPr>
          <w:rFonts w:ascii="Gill Sans MT" w:hAnsi="Gill Sans MT"/>
        </w:rPr>
        <w:t>To work together on and, if appropriate, shape funding proposals for priorities identified by the Partnership.</w:t>
      </w:r>
    </w:p>
    <w:p w:rsidR="0023299E" w:rsidRPr="0023299E" w:rsidRDefault="0023299E" w:rsidP="0023299E">
      <w:pPr>
        <w:pStyle w:val="ListParagraph"/>
        <w:rPr>
          <w:rFonts w:ascii="Gill Sans MT" w:hAnsi="Gill Sans MT"/>
        </w:rPr>
      </w:pPr>
    </w:p>
    <w:p w:rsidR="0023299E" w:rsidRPr="0023299E" w:rsidRDefault="0023299E" w:rsidP="0023299E">
      <w:pPr>
        <w:pStyle w:val="ListParagraph"/>
        <w:numPr>
          <w:ilvl w:val="0"/>
          <w:numId w:val="22"/>
        </w:numPr>
        <w:jc w:val="both"/>
        <w:rPr>
          <w:rFonts w:ascii="Gill Sans MT" w:hAnsi="Gill Sans MT"/>
        </w:rPr>
      </w:pPr>
      <w:r w:rsidRPr="0023299E">
        <w:rPr>
          <w:rFonts w:ascii="Gill Sans MT" w:hAnsi="Gill Sans MT"/>
        </w:rPr>
        <w:t>To seek funding for projects which further Partnership objectives.</w:t>
      </w:r>
    </w:p>
    <w:p w:rsidR="0023299E" w:rsidRPr="0023299E" w:rsidRDefault="0023299E" w:rsidP="0023299E">
      <w:pPr>
        <w:ind w:left="360"/>
        <w:rPr>
          <w:rFonts w:ascii="Gill Sans MT" w:hAnsi="Gill Sans MT"/>
        </w:rPr>
      </w:pPr>
    </w:p>
    <w:p w:rsidR="0023299E" w:rsidRPr="0023299E" w:rsidRDefault="0023299E" w:rsidP="0023299E">
      <w:pPr>
        <w:pStyle w:val="ListParagraph"/>
        <w:numPr>
          <w:ilvl w:val="0"/>
          <w:numId w:val="22"/>
        </w:numPr>
        <w:jc w:val="both"/>
        <w:rPr>
          <w:rFonts w:ascii="Gill Sans MT" w:hAnsi="Gill Sans MT"/>
        </w:rPr>
      </w:pPr>
      <w:r w:rsidRPr="0023299E">
        <w:rPr>
          <w:rFonts w:ascii="Gill Sans MT" w:hAnsi="Gill Sans MT"/>
        </w:rPr>
        <w:t>To lead the implementation of funded schemes in furtherance of Partnership objectives.</w:t>
      </w:r>
    </w:p>
    <w:p w:rsidR="0023299E" w:rsidRPr="0023299E" w:rsidRDefault="0023299E" w:rsidP="0023299E">
      <w:pPr>
        <w:ind w:left="360"/>
        <w:rPr>
          <w:rFonts w:ascii="Gill Sans MT" w:hAnsi="Gill Sans MT"/>
        </w:rPr>
      </w:pPr>
    </w:p>
    <w:p w:rsidR="0023299E" w:rsidRPr="0023299E" w:rsidRDefault="0023299E" w:rsidP="0023299E">
      <w:pPr>
        <w:pStyle w:val="ListParagraph"/>
        <w:numPr>
          <w:ilvl w:val="0"/>
          <w:numId w:val="22"/>
        </w:numPr>
        <w:jc w:val="both"/>
        <w:rPr>
          <w:rFonts w:ascii="Gill Sans MT" w:hAnsi="Gill Sans MT"/>
        </w:rPr>
      </w:pPr>
      <w:r w:rsidRPr="0023299E">
        <w:rPr>
          <w:rFonts w:ascii="Gill Sans MT" w:hAnsi="Gill Sans MT"/>
        </w:rPr>
        <w:t>To monitor the effectiveness of such schemes and evaluate their impact.</w:t>
      </w:r>
    </w:p>
    <w:p w:rsidR="0023299E" w:rsidRPr="0023299E" w:rsidRDefault="0023299E" w:rsidP="0023299E">
      <w:pPr>
        <w:ind w:left="360"/>
        <w:rPr>
          <w:rFonts w:ascii="Gill Sans MT" w:hAnsi="Gill Sans MT"/>
        </w:rPr>
      </w:pPr>
    </w:p>
    <w:p w:rsidR="0023299E" w:rsidRPr="0023299E" w:rsidRDefault="0023299E" w:rsidP="0023299E">
      <w:pPr>
        <w:rPr>
          <w:rFonts w:ascii="Gill Sans MT" w:hAnsi="Gill Sans MT"/>
        </w:rPr>
      </w:pPr>
    </w:p>
    <w:p w:rsidR="0023299E" w:rsidRPr="0023299E" w:rsidRDefault="0023299E" w:rsidP="0023299E">
      <w:pPr>
        <w:pStyle w:val="Heading1"/>
        <w:keepLines/>
        <w:jc w:val="both"/>
        <w:rPr>
          <w:rFonts w:ascii="Gill Sans MT" w:hAnsi="Gill Sans MT"/>
          <w:szCs w:val="24"/>
        </w:rPr>
      </w:pPr>
      <w:r w:rsidRPr="0023299E">
        <w:rPr>
          <w:rFonts w:ascii="Gill Sans MT" w:hAnsi="Gill Sans MT"/>
          <w:szCs w:val="24"/>
        </w:rPr>
        <w:t>Membership</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Partnership shall consist of:</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21"/>
        </w:numPr>
        <w:jc w:val="both"/>
        <w:rPr>
          <w:rFonts w:ascii="Gill Sans MT" w:hAnsi="Gill Sans MT"/>
        </w:rPr>
      </w:pPr>
      <w:r w:rsidRPr="0023299E">
        <w:rPr>
          <w:rFonts w:ascii="Gill Sans MT" w:hAnsi="Gill Sans MT"/>
        </w:rPr>
        <w:t>Partnership Chair.</w:t>
      </w:r>
    </w:p>
    <w:p w:rsidR="0023299E" w:rsidRPr="0023299E" w:rsidRDefault="0023299E" w:rsidP="0023299E">
      <w:pPr>
        <w:pStyle w:val="ListParagraph"/>
        <w:numPr>
          <w:ilvl w:val="0"/>
          <w:numId w:val="21"/>
        </w:numPr>
        <w:jc w:val="both"/>
        <w:rPr>
          <w:rFonts w:ascii="Gill Sans MT" w:hAnsi="Gill Sans MT"/>
        </w:rPr>
      </w:pPr>
      <w:r w:rsidRPr="0023299E">
        <w:rPr>
          <w:rFonts w:ascii="Gill Sans MT" w:hAnsi="Gill Sans MT"/>
        </w:rPr>
        <w:t xml:space="preserve">Black Mountain Grazier Association </w:t>
      </w:r>
    </w:p>
    <w:p w:rsidR="0023299E" w:rsidRPr="0023299E" w:rsidRDefault="0023299E" w:rsidP="0023299E">
      <w:pPr>
        <w:pStyle w:val="ListParagraph"/>
        <w:numPr>
          <w:ilvl w:val="0"/>
          <w:numId w:val="21"/>
        </w:numPr>
        <w:jc w:val="both"/>
        <w:rPr>
          <w:rFonts w:ascii="Gill Sans MT" w:hAnsi="Gill Sans MT"/>
        </w:rPr>
      </w:pPr>
      <w:r w:rsidRPr="0023299E">
        <w:rPr>
          <w:rFonts w:ascii="Gill Sans MT" w:hAnsi="Gill Sans MT"/>
        </w:rPr>
        <w:t>Major private landowning interests, (landowner or representative agent).</w:t>
      </w:r>
    </w:p>
    <w:p w:rsidR="0023299E" w:rsidRPr="0023299E" w:rsidRDefault="0023299E" w:rsidP="0023299E">
      <w:pPr>
        <w:pStyle w:val="ListParagraph"/>
        <w:numPr>
          <w:ilvl w:val="0"/>
          <w:numId w:val="21"/>
        </w:numPr>
        <w:jc w:val="both"/>
        <w:rPr>
          <w:rFonts w:ascii="Gill Sans MT" w:hAnsi="Gill Sans MT"/>
        </w:rPr>
      </w:pPr>
      <w:r w:rsidRPr="0023299E">
        <w:rPr>
          <w:rFonts w:ascii="Gill Sans MT" w:hAnsi="Gill Sans MT"/>
        </w:rPr>
        <w:t>Young Farmer representative.</w:t>
      </w:r>
    </w:p>
    <w:p w:rsidR="0023299E" w:rsidRPr="0023299E" w:rsidRDefault="0023299E" w:rsidP="0023299E">
      <w:pPr>
        <w:pStyle w:val="ListParagraph"/>
        <w:numPr>
          <w:ilvl w:val="0"/>
          <w:numId w:val="21"/>
        </w:numPr>
        <w:jc w:val="both"/>
        <w:rPr>
          <w:rFonts w:ascii="Gill Sans MT" w:hAnsi="Gill Sans MT"/>
        </w:rPr>
      </w:pPr>
      <w:r w:rsidRPr="0023299E">
        <w:rPr>
          <w:rFonts w:ascii="Gill Sans MT" w:hAnsi="Gill Sans MT"/>
        </w:rPr>
        <w:t>Natural Resources Wales</w:t>
      </w:r>
    </w:p>
    <w:p w:rsidR="0023299E" w:rsidRPr="0023299E" w:rsidRDefault="0023299E" w:rsidP="0023299E">
      <w:pPr>
        <w:pStyle w:val="ListParagraph"/>
        <w:numPr>
          <w:ilvl w:val="0"/>
          <w:numId w:val="21"/>
        </w:numPr>
        <w:jc w:val="both"/>
        <w:rPr>
          <w:rFonts w:ascii="Gill Sans MT" w:hAnsi="Gill Sans MT"/>
        </w:rPr>
      </w:pPr>
      <w:r w:rsidRPr="0023299E">
        <w:rPr>
          <w:rFonts w:ascii="Gill Sans MT" w:hAnsi="Gill Sans MT"/>
        </w:rPr>
        <w:t>Natural England.</w:t>
      </w:r>
    </w:p>
    <w:p w:rsidR="0023299E" w:rsidRPr="0023299E" w:rsidRDefault="0023299E" w:rsidP="0023299E">
      <w:pPr>
        <w:pStyle w:val="ListParagraph"/>
        <w:numPr>
          <w:ilvl w:val="0"/>
          <w:numId w:val="21"/>
        </w:numPr>
        <w:jc w:val="both"/>
        <w:rPr>
          <w:rFonts w:ascii="Gill Sans MT" w:hAnsi="Gill Sans MT"/>
        </w:rPr>
      </w:pPr>
      <w:r w:rsidRPr="0023299E">
        <w:rPr>
          <w:rFonts w:ascii="Gill Sans MT" w:hAnsi="Gill Sans MT"/>
        </w:rPr>
        <w:t xml:space="preserve">Brecon Beacons National Park Authority.  </w:t>
      </w:r>
    </w:p>
    <w:p w:rsidR="0023299E" w:rsidRPr="0023299E" w:rsidRDefault="0023299E" w:rsidP="0023299E">
      <w:pPr>
        <w:pStyle w:val="ListParagraph"/>
        <w:numPr>
          <w:ilvl w:val="0"/>
          <w:numId w:val="21"/>
        </w:numPr>
        <w:jc w:val="both"/>
        <w:rPr>
          <w:rFonts w:ascii="Gill Sans MT" w:hAnsi="Gill Sans MT"/>
        </w:rPr>
      </w:pPr>
      <w:r w:rsidRPr="0023299E">
        <w:rPr>
          <w:rFonts w:ascii="Gill Sans MT" w:hAnsi="Gill Sans MT"/>
        </w:rPr>
        <w:t>D</w:t>
      </w:r>
      <w:r w:rsidRPr="0023299E">
        <w:rPr>
          <w:rFonts w:ascii="Calibri" w:hAnsi="Calibri" w:cs="Calibri"/>
        </w:rPr>
        <w:t>ŵ</w:t>
      </w:r>
      <w:r w:rsidRPr="0023299E">
        <w:rPr>
          <w:rFonts w:ascii="Gill Sans MT" w:hAnsi="Gill Sans MT"/>
        </w:rPr>
        <w:t>r Cymru Welsh Water.</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membership has been grouped into three categories – Graziers, Landowners and Other (including public agencies). The aim is to ensure that the Partnership is balanced between these categories. Appendix 1 details membership by category.</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Those listed in Appendix 1 will nominate their representative to attend meetings. A substitute may attend. The name of any substitute shall be provided to the secretariat before the meeting.</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Additional representatives from the organisations listed may be kept on a mailing list and /or attend meetings where this will be of value.</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Partnership may invite guests to attend meetings for a particular topic.</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Any major funder may have non-voting observer status on the Partnership.</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p>
    <w:p w:rsidR="0023299E" w:rsidRPr="0023299E" w:rsidRDefault="0023299E" w:rsidP="0023299E">
      <w:pPr>
        <w:pStyle w:val="Heading1"/>
        <w:keepLines/>
        <w:jc w:val="both"/>
        <w:rPr>
          <w:rFonts w:ascii="Gill Sans MT" w:hAnsi="Gill Sans MT"/>
          <w:szCs w:val="24"/>
        </w:rPr>
      </w:pPr>
      <w:r w:rsidRPr="0023299E">
        <w:rPr>
          <w:rFonts w:ascii="Gill Sans MT" w:hAnsi="Gill Sans MT"/>
          <w:szCs w:val="24"/>
        </w:rPr>
        <w:t>Member Responsibilities</w:t>
      </w:r>
    </w:p>
    <w:p w:rsidR="0023299E" w:rsidRPr="0023299E" w:rsidRDefault="0023299E" w:rsidP="0023299E">
      <w:pPr>
        <w:rPr>
          <w:rFonts w:ascii="Gill Sans MT" w:hAnsi="Gill Sans MT"/>
        </w:rPr>
      </w:pPr>
    </w:p>
    <w:p w:rsidR="0023299E" w:rsidRPr="0023299E" w:rsidRDefault="0023299E" w:rsidP="0023299E">
      <w:pPr>
        <w:numPr>
          <w:ilvl w:val="0"/>
          <w:numId w:val="16"/>
        </w:numPr>
        <w:jc w:val="both"/>
        <w:rPr>
          <w:rFonts w:ascii="Gill Sans MT" w:hAnsi="Gill Sans MT"/>
        </w:rPr>
      </w:pPr>
      <w:r w:rsidRPr="0023299E">
        <w:rPr>
          <w:rFonts w:ascii="Gill Sans MT" w:hAnsi="Gill Sans MT"/>
        </w:rPr>
        <w:t>To promote the aims of the Partnership.</w:t>
      </w:r>
    </w:p>
    <w:p w:rsidR="0023299E" w:rsidRPr="0023299E" w:rsidRDefault="0023299E" w:rsidP="0023299E">
      <w:pPr>
        <w:ind w:left="360"/>
        <w:rPr>
          <w:rFonts w:ascii="Gill Sans MT" w:hAnsi="Gill Sans MT"/>
        </w:rPr>
      </w:pPr>
    </w:p>
    <w:p w:rsidR="0023299E" w:rsidRPr="0023299E" w:rsidRDefault="0023299E" w:rsidP="0023299E">
      <w:pPr>
        <w:numPr>
          <w:ilvl w:val="0"/>
          <w:numId w:val="16"/>
        </w:numPr>
        <w:jc w:val="both"/>
        <w:rPr>
          <w:rFonts w:ascii="Gill Sans MT" w:hAnsi="Gill Sans MT"/>
        </w:rPr>
      </w:pPr>
      <w:r w:rsidRPr="0023299E">
        <w:rPr>
          <w:rFonts w:ascii="Gill Sans MT" w:hAnsi="Gill Sans MT"/>
        </w:rPr>
        <w:t>To contribute knowledge, expertise and experience to the work of the Partnership.</w:t>
      </w:r>
    </w:p>
    <w:p w:rsidR="0023299E" w:rsidRPr="0023299E" w:rsidRDefault="0023299E" w:rsidP="0023299E">
      <w:pPr>
        <w:pStyle w:val="ListParagraph"/>
        <w:rPr>
          <w:rFonts w:ascii="Gill Sans MT" w:hAnsi="Gill Sans MT"/>
        </w:rPr>
      </w:pPr>
    </w:p>
    <w:p w:rsidR="0023299E" w:rsidRPr="0023299E" w:rsidRDefault="0023299E" w:rsidP="0023299E">
      <w:pPr>
        <w:numPr>
          <w:ilvl w:val="0"/>
          <w:numId w:val="16"/>
        </w:numPr>
        <w:jc w:val="both"/>
        <w:rPr>
          <w:rFonts w:ascii="Gill Sans MT" w:hAnsi="Gill Sans MT"/>
        </w:rPr>
      </w:pPr>
      <w:r w:rsidRPr="0023299E">
        <w:rPr>
          <w:rFonts w:ascii="Gill Sans MT" w:hAnsi="Gill Sans MT"/>
        </w:rPr>
        <w:t>To support and play a full and active part in the work of the Partnership in fulfilling its roles and responsibilities as set out in the Terms of Reference.</w:t>
      </w:r>
    </w:p>
    <w:p w:rsidR="0023299E" w:rsidRPr="0023299E" w:rsidRDefault="0023299E" w:rsidP="0023299E">
      <w:pPr>
        <w:pStyle w:val="ListParagraph"/>
        <w:rPr>
          <w:rFonts w:ascii="Gill Sans MT" w:hAnsi="Gill Sans MT"/>
        </w:rPr>
      </w:pPr>
    </w:p>
    <w:p w:rsidR="0023299E" w:rsidRPr="0023299E" w:rsidRDefault="0023299E" w:rsidP="0023299E">
      <w:pPr>
        <w:numPr>
          <w:ilvl w:val="0"/>
          <w:numId w:val="16"/>
        </w:numPr>
        <w:jc w:val="both"/>
        <w:rPr>
          <w:rFonts w:ascii="Gill Sans MT" w:hAnsi="Gill Sans MT"/>
        </w:rPr>
      </w:pPr>
      <w:r w:rsidRPr="0023299E">
        <w:rPr>
          <w:rFonts w:ascii="Gill Sans MT" w:hAnsi="Gill Sans MT"/>
        </w:rPr>
        <w:t>To assist the Partnership in achieving an independent and apolitical profile in the performance of its functions</w:t>
      </w:r>
    </w:p>
    <w:p w:rsidR="0023299E" w:rsidRPr="0023299E" w:rsidRDefault="0023299E" w:rsidP="0023299E">
      <w:pPr>
        <w:pStyle w:val="ListParagraph"/>
        <w:rPr>
          <w:rFonts w:ascii="Gill Sans MT" w:hAnsi="Gill Sans MT"/>
        </w:rPr>
      </w:pPr>
    </w:p>
    <w:p w:rsidR="0023299E" w:rsidRPr="0023299E" w:rsidRDefault="0023299E" w:rsidP="0023299E">
      <w:pPr>
        <w:pStyle w:val="ListParagraph"/>
        <w:numPr>
          <w:ilvl w:val="0"/>
          <w:numId w:val="16"/>
        </w:numPr>
        <w:jc w:val="both"/>
        <w:rPr>
          <w:rFonts w:ascii="Gill Sans MT" w:hAnsi="Gill Sans MT"/>
        </w:rPr>
      </w:pPr>
      <w:r w:rsidRPr="0023299E">
        <w:rPr>
          <w:rFonts w:ascii="Gill Sans MT" w:hAnsi="Gill Sans MT"/>
        </w:rPr>
        <w:t>To attend Partnership meetings whenever possible and, if no longer able to attend meetings on a regular basis, to step down from the Partnership or to seek another representative from their organisation.</w:t>
      </w:r>
    </w:p>
    <w:p w:rsidR="0023299E" w:rsidRPr="0023299E" w:rsidRDefault="0023299E" w:rsidP="0023299E">
      <w:pPr>
        <w:pStyle w:val="ListParagraph"/>
        <w:rPr>
          <w:rFonts w:ascii="Gill Sans MT" w:hAnsi="Gill Sans MT"/>
        </w:rPr>
      </w:pPr>
    </w:p>
    <w:p w:rsidR="0023299E" w:rsidRPr="0023299E" w:rsidRDefault="0023299E" w:rsidP="0023299E">
      <w:pPr>
        <w:numPr>
          <w:ilvl w:val="0"/>
          <w:numId w:val="16"/>
        </w:numPr>
        <w:jc w:val="both"/>
        <w:rPr>
          <w:rFonts w:ascii="Gill Sans MT" w:hAnsi="Gill Sans MT"/>
        </w:rPr>
      </w:pPr>
      <w:r w:rsidRPr="0023299E">
        <w:rPr>
          <w:rFonts w:ascii="Gill Sans MT" w:hAnsi="Gill Sans MT"/>
        </w:rPr>
        <w:lastRenderedPageBreak/>
        <w:t>To read and consider Partnership papers in advance of meetings.</w:t>
      </w:r>
    </w:p>
    <w:p w:rsidR="0023299E" w:rsidRPr="0023299E" w:rsidRDefault="0023299E" w:rsidP="0023299E">
      <w:pPr>
        <w:pStyle w:val="ListParagraph"/>
        <w:rPr>
          <w:rFonts w:ascii="Gill Sans MT" w:hAnsi="Gill Sans MT"/>
        </w:rPr>
      </w:pPr>
    </w:p>
    <w:p w:rsidR="0023299E" w:rsidRPr="0023299E" w:rsidRDefault="0023299E" w:rsidP="0023299E">
      <w:pPr>
        <w:numPr>
          <w:ilvl w:val="0"/>
          <w:numId w:val="16"/>
        </w:numPr>
        <w:jc w:val="both"/>
        <w:rPr>
          <w:rFonts w:ascii="Gill Sans MT" w:hAnsi="Gill Sans MT"/>
        </w:rPr>
      </w:pPr>
      <w:r w:rsidRPr="0023299E">
        <w:rPr>
          <w:rFonts w:ascii="Gill Sans MT" w:hAnsi="Gill Sans MT"/>
        </w:rPr>
        <w:t>To recognise the validity of other members’ views and accept joint responsibility for the decisions of the Partnership once made.</w:t>
      </w:r>
    </w:p>
    <w:p w:rsidR="0023299E" w:rsidRPr="0023299E" w:rsidRDefault="0023299E" w:rsidP="0023299E">
      <w:pPr>
        <w:pStyle w:val="ListParagraph"/>
        <w:rPr>
          <w:rFonts w:ascii="Gill Sans MT" w:hAnsi="Gill Sans MT"/>
        </w:rPr>
      </w:pPr>
    </w:p>
    <w:p w:rsidR="0023299E" w:rsidRPr="0023299E" w:rsidRDefault="0023299E" w:rsidP="0023299E">
      <w:pPr>
        <w:numPr>
          <w:ilvl w:val="0"/>
          <w:numId w:val="16"/>
        </w:numPr>
        <w:jc w:val="both"/>
        <w:rPr>
          <w:rFonts w:ascii="Gill Sans MT" w:hAnsi="Gill Sans MT"/>
        </w:rPr>
      </w:pPr>
      <w:r w:rsidRPr="0023299E">
        <w:rPr>
          <w:rFonts w:ascii="Gill Sans MT" w:hAnsi="Gill Sans MT"/>
        </w:rPr>
        <w:t>Operate in an open, accessible, responsive and accountable manner.</w:t>
      </w:r>
    </w:p>
    <w:p w:rsidR="0023299E" w:rsidRPr="0023299E" w:rsidRDefault="0023299E" w:rsidP="0023299E">
      <w:pPr>
        <w:pStyle w:val="ListParagraph"/>
        <w:rPr>
          <w:rFonts w:ascii="Gill Sans MT" w:hAnsi="Gill Sans MT"/>
        </w:rPr>
      </w:pPr>
    </w:p>
    <w:p w:rsidR="0023299E" w:rsidRPr="0023299E" w:rsidRDefault="0023299E" w:rsidP="0023299E">
      <w:pPr>
        <w:numPr>
          <w:ilvl w:val="0"/>
          <w:numId w:val="16"/>
        </w:numPr>
        <w:jc w:val="both"/>
        <w:rPr>
          <w:rFonts w:ascii="Gill Sans MT" w:hAnsi="Gill Sans MT"/>
        </w:rPr>
      </w:pPr>
      <w:r w:rsidRPr="0023299E">
        <w:rPr>
          <w:rFonts w:ascii="Gill Sans MT" w:hAnsi="Gill Sans MT"/>
        </w:rPr>
        <w:t>To report back to their organisation if appropriate, on the outcome of Partnership meetings.</w:t>
      </w:r>
    </w:p>
    <w:p w:rsidR="0023299E" w:rsidRPr="0023299E" w:rsidRDefault="0023299E" w:rsidP="0023299E">
      <w:pPr>
        <w:pStyle w:val="ListParagraph"/>
        <w:rPr>
          <w:rFonts w:ascii="Gill Sans MT" w:hAnsi="Gill Sans MT"/>
        </w:rPr>
      </w:pP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p>
    <w:p w:rsidR="0023299E" w:rsidRPr="0023299E" w:rsidRDefault="0023299E" w:rsidP="0023299E">
      <w:pPr>
        <w:pStyle w:val="Heading1"/>
        <w:keepLines/>
        <w:jc w:val="both"/>
        <w:rPr>
          <w:rFonts w:ascii="Gill Sans MT" w:hAnsi="Gill Sans MT"/>
          <w:szCs w:val="24"/>
        </w:rPr>
      </w:pPr>
      <w:r w:rsidRPr="0023299E">
        <w:rPr>
          <w:rFonts w:ascii="Gill Sans MT" w:hAnsi="Gill Sans MT"/>
          <w:szCs w:val="24"/>
        </w:rPr>
        <w:t xml:space="preserve">Meetings </w:t>
      </w:r>
    </w:p>
    <w:p w:rsidR="0023299E" w:rsidRPr="0023299E" w:rsidRDefault="0023299E" w:rsidP="0023299E">
      <w:pPr>
        <w:rPr>
          <w:rFonts w:ascii="Gill Sans MT" w:hAnsi="Gill Sans MT"/>
        </w:rPr>
      </w:pPr>
    </w:p>
    <w:p w:rsidR="0023299E" w:rsidRPr="0023299E" w:rsidRDefault="0023299E" w:rsidP="0023299E">
      <w:pPr>
        <w:pStyle w:val="Heading2"/>
        <w:rPr>
          <w:rFonts w:ascii="Gill Sans MT" w:hAnsi="Gill Sans MT"/>
          <w:sz w:val="24"/>
          <w:szCs w:val="24"/>
        </w:rPr>
      </w:pPr>
      <w:r w:rsidRPr="0023299E">
        <w:rPr>
          <w:rFonts w:ascii="Gill Sans MT" w:hAnsi="Gill Sans MT"/>
          <w:sz w:val="24"/>
          <w:szCs w:val="24"/>
        </w:rPr>
        <w:t>Frequency</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Partnership will meet  four times a year. Additional meetings can be called by the Chair in consultation with Partnership members.</w:t>
      </w:r>
    </w:p>
    <w:p w:rsidR="0023299E" w:rsidRPr="0023299E" w:rsidRDefault="0023299E" w:rsidP="0023299E">
      <w:pPr>
        <w:rPr>
          <w:rFonts w:ascii="Gill Sans MT" w:hAnsi="Gill Sans MT"/>
        </w:rPr>
      </w:pPr>
    </w:p>
    <w:p w:rsidR="0023299E" w:rsidRPr="0023299E" w:rsidRDefault="0023299E" w:rsidP="0023299E">
      <w:pPr>
        <w:pStyle w:val="Heading2"/>
        <w:rPr>
          <w:rFonts w:ascii="Gill Sans MT" w:hAnsi="Gill Sans MT"/>
          <w:sz w:val="24"/>
          <w:szCs w:val="24"/>
        </w:rPr>
      </w:pPr>
      <w:r w:rsidRPr="0023299E">
        <w:rPr>
          <w:rFonts w:ascii="Gill Sans MT" w:hAnsi="Gill Sans MT"/>
          <w:sz w:val="24"/>
          <w:szCs w:val="24"/>
        </w:rPr>
        <w:t>Location</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 xml:space="preserve">All Partnership meetings will be held in or near the Black Mountains area.  </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Other meetings, for example to liaise with funders or to explore a particular strand of work, may be held away from the Black Mountains area.</w:t>
      </w:r>
    </w:p>
    <w:p w:rsidR="0023299E" w:rsidRPr="0023299E" w:rsidRDefault="0023299E" w:rsidP="0023299E">
      <w:pPr>
        <w:rPr>
          <w:rFonts w:ascii="Gill Sans MT" w:hAnsi="Gill Sans MT"/>
        </w:rPr>
      </w:pPr>
    </w:p>
    <w:p w:rsidR="0023299E" w:rsidRPr="0023299E" w:rsidRDefault="0023299E" w:rsidP="0023299E">
      <w:pPr>
        <w:pStyle w:val="Heading2"/>
        <w:rPr>
          <w:rFonts w:ascii="Gill Sans MT" w:hAnsi="Gill Sans MT"/>
          <w:sz w:val="24"/>
          <w:szCs w:val="24"/>
        </w:rPr>
      </w:pPr>
      <w:r w:rsidRPr="0023299E">
        <w:rPr>
          <w:rFonts w:ascii="Gill Sans MT" w:hAnsi="Gill Sans MT"/>
          <w:sz w:val="24"/>
          <w:szCs w:val="24"/>
        </w:rPr>
        <w:t>Decision Making</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Partnership will endeavour to operate by consensus, reflecting its main role of fostering good communication and co-ordination.</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 xml:space="preserve">When a formal vote is required each member (or substitute) shall be entitled to one vote and decisions will be made on the basis of a simple majority of those present and entitle to vote. </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voting members are listed in Appendix 1.</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Chair will have the casting vote if there is a split decision.</w:t>
      </w:r>
    </w:p>
    <w:p w:rsidR="0023299E" w:rsidRPr="0023299E" w:rsidRDefault="0023299E" w:rsidP="0023299E">
      <w:pPr>
        <w:rPr>
          <w:rFonts w:ascii="Gill Sans MT" w:hAnsi="Gill Sans MT"/>
        </w:rPr>
      </w:pPr>
    </w:p>
    <w:p w:rsidR="0023299E" w:rsidRPr="0023299E" w:rsidRDefault="0023299E" w:rsidP="0023299E">
      <w:pPr>
        <w:pStyle w:val="Heading2"/>
        <w:rPr>
          <w:rFonts w:ascii="Gill Sans MT" w:hAnsi="Gill Sans MT"/>
          <w:sz w:val="24"/>
          <w:szCs w:val="24"/>
        </w:rPr>
      </w:pPr>
      <w:r w:rsidRPr="0023299E">
        <w:rPr>
          <w:rFonts w:ascii="Gill Sans MT" w:hAnsi="Gill Sans MT"/>
          <w:sz w:val="24"/>
          <w:szCs w:val="24"/>
        </w:rPr>
        <w:t>Quorum</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No decisions will be made by the Partnership unless at least two members of each membership category (as outlined in Appendix 1) are in attendance at a Partnership meeting.</w:t>
      </w:r>
    </w:p>
    <w:p w:rsidR="0023299E" w:rsidRPr="0023299E" w:rsidRDefault="0023299E" w:rsidP="0023299E">
      <w:pPr>
        <w:rPr>
          <w:rFonts w:ascii="Gill Sans MT" w:hAnsi="Gill Sans MT"/>
        </w:rPr>
      </w:pPr>
    </w:p>
    <w:p w:rsidR="0023299E" w:rsidRPr="0023299E" w:rsidRDefault="0023299E" w:rsidP="0023299E">
      <w:pPr>
        <w:pStyle w:val="Heading2"/>
        <w:rPr>
          <w:rFonts w:ascii="Gill Sans MT" w:hAnsi="Gill Sans MT"/>
          <w:sz w:val="24"/>
          <w:szCs w:val="24"/>
        </w:rPr>
      </w:pPr>
      <w:r w:rsidRPr="0023299E">
        <w:rPr>
          <w:rFonts w:ascii="Gill Sans MT" w:hAnsi="Gill Sans MT"/>
          <w:sz w:val="24"/>
          <w:szCs w:val="24"/>
        </w:rPr>
        <w:lastRenderedPageBreak/>
        <w:t xml:space="preserve">Chair </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Chair shall serve for two years and for no more than three consecutive terms of office.</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responsibilities of the Chair are:</w:t>
      </w:r>
    </w:p>
    <w:p w:rsidR="0023299E" w:rsidRPr="0023299E" w:rsidRDefault="0023299E" w:rsidP="0023299E">
      <w:pPr>
        <w:rPr>
          <w:rFonts w:ascii="Gill Sans MT" w:hAnsi="Gill Sans MT"/>
        </w:rPr>
      </w:pPr>
    </w:p>
    <w:p w:rsidR="0023299E" w:rsidRPr="0023299E" w:rsidRDefault="0023299E" w:rsidP="0023299E">
      <w:pPr>
        <w:numPr>
          <w:ilvl w:val="0"/>
          <w:numId w:val="19"/>
        </w:numPr>
        <w:jc w:val="both"/>
        <w:rPr>
          <w:rFonts w:ascii="Gill Sans MT" w:hAnsi="Gill Sans MT"/>
        </w:rPr>
      </w:pPr>
      <w:r w:rsidRPr="0023299E">
        <w:rPr>
          <w:rFonts w:ascii="Gill Sans MT" w:hAnsi="Gill Sans MT"/>
        </w:rPr>
        <w:t>To nurture participation from all key individuals and organisations involved in the Partnership.</w:t>
      </w:r>
    </w:p>
    <w:p w:rsidR="0023299E" w:rsidRPr="0023299E" w:rsidRDefault="0023299E" w:rsidP="0023299E">
      <w:pPr>
        <w:rPr>
          <w:rFonts w:ascii="Gill Sans MT" w:hAnsi="Gill Sans MT"/>
        </w:rPr>
      </w:pPr>
    </w:p>
    <w:p w:rsidR="0023299E" w:rsidRPr="0023299E" w:rsidRDefault="0023299E" w:rsidP="0023299E">
      <w:pPr>
        <w:numPr>
          <w:ilvl w:val="0"/>
          <w:numId w:val="19"/>
        </w:numPr>
        <w:jc w:val="both"/>
        <w:rPr>
          <w:rFonts w:ascii="Gill Sans MT" w:hAnsi="Gill Sans MT"/>
        </w:rPr>
      </w:pPr>
      <w:r w:rsidRPr="0023299E">
        <w:rPr>
          <w:rFonts w:ascii="Gill Sans MT" w:hAnsi="Gill Sans MT"/>
        </w:rPr>
        <w:t>To foster a supportive and productive partnership approach to deliver activities identified by the Partnership in pursuit of its objectives.</w:t>
      </w:r>
    </w:p>
    <w:p w:rsidR="0023299E" w:rsidRPr="0023299E" w:rsidRDefault="0023299E" w:rsidP="0023299E">
      <w:pPr>
        <w:rPr>
          <w:rFonts w:ascii="Gill Sans MT" w:hAnsi="Gill Sans MT"/>
        </w:rPr>
      </w:pPr>
    </w:p>
    <w:p w:rsidR="0023299E" w:rsidRPr="0023299E" w:rsidRDefault="0023299E" w:rsidP="0023299E">
      <w:pPr>
        <w:numPr>
          <w:ilvl w:val="0"/>
          <w:numId w:val="17"/>
        </w:numPr>
        <w:jc w:val="both"/>
        <w:rPr>
          <w:rFonts w:ascii="Gill Sans MT" w:hAnsi="Gill Sans MT"/>
        </w:rPr>
      </w:pPr>
      <w:r w:rsidRPr="0023299E">
        <w:rPr>
          <w:rFonts w:ascii="Gill Sans MT" w:hAnsi="Gill Sans MT"/>
        </w:rPr>
        <w:t>To build support for the aims and priorities of the Partnership.</w:t>
      </w:r>
    </w:p>
    <w:p w:rsidR="0023299E" w:rsidRPr="0023299E" w:rsidRDefault="0023299E" w:rsidP="0023299E">
      <w:pPr>
        <w:rPr>
          <w:rFonts w:ascii="Gill Sans MT" w:hAnsi="Gill Sans MT"/>
        </w:rPr>
      </w:pPr>
    </w:p>
    <w:p w:rsidR="0023299E" w:rsidRPr="0023299E" w:rsidRDefault="0023299E" w:rsidP="0023299E">
      <w:pPr>
        <w:numPr>
          <w:ilvl w:val="0"/>
          <w:numId w:val="17"/>
        </w:numPr>
        <w:jc w:val="both"/>
        <w:rPr>
          <w:rFonts w:ascii="Gill Sans MT" w:hAnsi="Gill Sans MT"/>
        </w:rPr>
      </w:pPr>
      <w:r w:rsidRPr="0023299E">
        <w:rPr>
          <w:rFonts w:ascii="Gill Sans MT" w:hAnsi="Gill Sans MT"/>
        </w:rPr>
        <w:t>To chair meetings of the Partnership, having regard to agreed procedures.</w:t>
      </w:r>
    </w:p>
    <w:p w:rsidR="0023299E" w:rsidRPr="0023299E" w:rsidRDefault="0023299E" w:rsidP="0023299E">
      <w:pPr>
        <w:rPr>
          <w:rFonts w:ascii="Gill Sans MT" w:hAnsi="Gill Sans MT"/>
        </w:rPr>
      </w:pPr>
    </w:p>
    <w:p w:rsidR="0023299E" w:rsidRPr="0023299E" w:rsidRDefault="0023299E" w:rsidP="0023299E">
      <w:pPr>
        <w:numPr>
          <w:ilvl w:val="0"/>
          <w:numId w:val="17"/>
        </w:numPr>
        <w:jc w:val="both"/>
        <w:rPr>
          <w:rFonts w:ascii="Gill Sans MT" w:hAnsi="Gill Sans MT"/>
        </w:rPr>
      </w:pPr>
      <w:r w:rsidRPr="0023299E">
        <w:rPr>
          <w:rFonts w:ascii="Gill Sans MT" w:hAnsi="Gill Sans MT"/>
        </w:rPr>
        <w:t>To represent the Partnership at appropriate events, meetings or functions.</w:t>
      </w:r>
    </w:p>
    <w:p w:rsidR="0023299E" w:rsidRPr="0023299E" w:rsidRDefault="0023299E" w:rsidP="0023299E">
      <w:pPr>
        <w:rPr>
          <w:rFonts w:ascii="Gill Sans MT" w:hAnsi="Gill Sans MT"/>
        </w:rPr>
      </w:pPr>
    </w:p>
    <w:p w:rsidR="0023299E" w:rsidRPr="0023299E" w:rsidRDefault="0023299E" w:rsidP="0023299E">
      <w:pPr>
        <w:numPr>
          <w:ilvl w:val="0"/>
          <w:numId w:val="17"/>
        </w:numPr>
        <w:jc w:val="both"/>
        <w:rPr>
          <w:rFonts w:ascii="Gill Sans MT" w:hAnsi="Gill Sans MT"/>
        </w:rPr>
      </w:pPr>
      <w:r w:rsidRPr="0023299E">
        <w:rPr>
          <w:rFonts w:ascii="Gill Sans MT" w:hAnsi="Gill Sans MT"/>
        </w:rPr>
        <w:t>To act as a spokesperson for the Partnership where appropriate.</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Chair shall seek to fulfil their duties in a manner that is free from political bias and influence.</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Chair shall have no personal financial or other material interest in the Black Mountains.</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position of Chair shall be advertised and transparently recruited.</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In the absence of the Chair for a specific meeting the Partnership may choose someone to take on that role for the duration of the meeting.</w:t>
      </w:r>
    </w:p>
    <w:p w:rsidR="0023299E" w:rsidRPr="0023299E" w:rsidRDefault="0023299E" w:rsidP="0023299E">
      <w:pPr>
        <w:rPr>
          <w:rFonts w:ascii="Gill Sans MT" w:hAnsi="Gill Sans MT"/>
        </w:rPr>
      </w:pPr>
    </w:p>
    <w:p w:rsidR="0023299E" w:rsidRPr="0023299E" w:rsidRDefault="0023299E" w:rsidP="0023299E">
      <w:pPr>
        <w:pStyle w:val="Heading2"/>
        <w:rPr>
          <w:rFonts w:ascii="Gill Sans MT" w:hAnsi="Gill Sans MT"/>
          <w:sz w:val="24"/>
          <w:szCs w:val="24"/>
        </w:rPr>
      </w:pPr>
      <w:r w:rsidRPr="0023299E">
        <w:rPr>
          <w:rFonts w:ascii="Gill Sans MT" w:hAnsi="Gill Sans MT"/>
          <w:sz w:val="24"/>
          <w:szCs w:val="24"/>
        </w:rPr>
        <w:t>Task and Finish Groups</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Partnership has the right to establish task and finish groups in order to pursue strands of work. If such groups are established they shall:</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20"/>
        </w:numPr>
        <w:jc w:val="both"/>
        <w:rPr>
          <w:rFonts w:ascii="Gill Sans MT" w:hAnsi="Gill Sans MT"/>
        </w:rPr>
      </w:pPr>
      <w:r w:rsidRPr="0023299E">
        <w:rPr>
          <w:rFonts w:ascii="Gill Sans MT" w:hAnsi="Gill Sans MT"/>
        </w:rPr>
        <w:t>Be established at a Partnership meeting. This meeting shall determine the membership and the scope of the work of any task and finish groups.</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20"/>
        </w:numPr>
        <w:jc w:val="both"/>
        <w:rPr>
          <w:rFonts w:ascii="Gill Sans MT" w:hAnsi="Gill Sans MT"/>
        </w:rPr>
      </w:pPr>
      <w:r w:rsidRPr="0023299E">
        <w:rPr>
          <w:rFonts w:ascii="Gill Sans MT" w:hAnsi="Gill Sans MT"/>
        </w:rPr>
        <w:t>Report back to Partnership meetings during the time it is in existence.</w:t>
      </w:r>
    </w:p>
    <w:p w:rsidR="0023299E" w:rsidRPr="0023299E" w:rsidRDefault="0023299E" w:rsidP="0023299E">
      <w:pPr>
        <w:rPr>
          <w:rFonts w:ascii="Gill Sans MT" w:hAnsi="Gill Sans MT"/>
        </w:rPr>
      </w:pPr>
    </w:p>
    <w:p w:rsidR="0023299E" w:rsidRPr="0023299E" w:rsidRDefault="0023299E" w:rsidP="0023299E">
      <w:pPr>
        <w:pStyle w:val="ListParagraph"/>
        <w:numPr>
          <w:ilvl w:val="0"/>
          <w:numId w:val="20"/>
        </w:numPr>
        <w:jc w:val="both"/>
        <w:rPr>
          <w:rFonts w:ascii="Gill Sans MT" w:hAnsi="Gill Sans MT"/>
        </w:rPr>
      </w:pPr>
      <w:r w:rsidRPr="0023299E">
        <w:rPr>
          <w:rFonts w:ascii="Gill Sans MT" w:hAnsi="Gill Sans MT"/>
        </w:rPr>
        <w:t>Not act on behalf of the Partnership unless it has been given the powers to do so by the Partnership.</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p>
    <w:p w:rsidR="0023299E" w:rsidRPr="0023299E" w:rsidRDefault="0023299E" w:rsidP="0023299E">
      <w:pPr>
        <w:pStyle w:val="Heading1"/>
        <w:keepLines/>
        <w:jc w:val="both"/>
        <w:rPr>
          <w:rFonts w:ascii="Gill Sans MT" w:hAnsi="Gill Sans MT"/>
          <w:szCs w:val="24"/>
        </w:rPr>
      </w:pPr>
      <w:r w:rsidRPr="0023299E">
        <w:rPr>
          <w:rFonts w:ascii="Gill Sans MT" w:hAnsi="Gill Sans MT"/>
          <w:szCs w:val="24"/>
        </w:rPr>
        <w:lastRenderedPageBreak/>
        <w:t>Administrative Support (Secretariat)</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 xml:space="preserve">Brecon Beacons National Park Authority will initially act as Secretariat for the Partnership. </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role of the Secretariat is:</w:t>
      </w:r>
    </w:p>
    <w:p w:rsidR="0023299E" w:rsidRPr="0023299E" w:rsidRDefault="0023299E" w:rsidP="0023299E">
      <w:pPr>
        <w:rPr>
          <w:rFonts w:ascii="Gill Sans MT" w:hAnsi="Gill Sans MT"/>
        </w:rPr>
      </w:pPr>
    </w:p>
    <w:p w:rsidR="0023299E" w:rsidRPr="0023299E" w:rsidRDefault="0023299E" w:rsidP="0023299E">
      <w:pPr>
        <w:numPr>
          <w:ilvl w:val="0"/>
          <w:numId w:val="18"/>
        </w:numPr>
        <w:jc w:val="both"/>
        <w:rPr>
          <w:rFonts w:ascii="Gill Sans MT" w:hAnsi="Gill Sans MT"/>
        </w:rPr>
      </w:pPr>
      <w:r w:rsidRPr="0023299E">
        <w:rPr>
          <w:rFonts w:ascii="Gill Sans MT" w:hAnsi="Gill Sans MT"/>
        </w:rPr>
        <w:t>In consultation with the Chair of the Partnership, arrange and call meetings, record the proceedings of those meetings and support follow up actions arising from meetings.</w:t>
      </w:r>
    </w:p>
    <w:p w:rsidR="0023299E" w:rsidRPr="0023299E" w:rsidRDefault="0023299E" w:rsidP="0023299E">
      <w:pPr>
        <w:ind w:left="720"/>
        <w:rPr>
          <w:rFonts w:ascii="Gill Sans MT" w:hAnsi="Gill Sans MT"/>
        </w:rPr>
      </w:pPr>
    </w:p>
    <w:p w:rsidR="0023299E" w:rsidRPr="0023299E" w:rsidRDefault="0023299E" w:rsidP="0023299E">
      <w:pPr>
        <w:numPr>
          <w:ilvl w:val="0"/>
          <w:numId w:val="18"/>
        </w:numPr>
        <w:jc w:val="both"/>
        <w:rPr>
          <w:rFonts w:ascii="Gill Sans MT" w:hAnsi="Gill Sans MT"/>
        </w:rPr>
      </w:pPr>
      <w:r w:rsidRPr="0023299E">
        <w:rPr>
          <w:rFonts w:ascii="Gill Sans MT" w:hAnsi="Gill Sans MT"/>
        </w:rPr>
        <w:t>To act as a point of contact for the Partnership.</w:t>
      </w:r>
    </w:p>
    <w:p w:rsidR="0023299E" w:rsidRPr="0023299E" w:rsidRDefault="0023299E" w:rsidP="0023299E">
      <w:pPr>
        <w:pStyle w:val="ListParagraph"/>
        <w:rPr>
          <w:rFonts w:ascii="Gill Sans MT" w:hAnsi="Gill Sans MT"/>
        </w:rPr>
      </w:pPr>
    </w:p>
    <w:p w:rsidR="0023299E" w:rsidRPr="0023299E" w:rsidRDefault="0023299E" w:rsidP="0023299E">
      <w:pPr>
        <w:numPr>
          <w:ilvl w:val="0"/>
          <w:numId w:val="18"/>
        </w:numPr>
        <w:jc w:val="both"/>
        <w:rPr>
          <w:rFonts w:ascii="Gill Sans MT" w:hAnsi="Gill Sans MT"/>
        </w:rPr>
      </w:pPr>
      <w:r w:rsidRPr="0023299E">
        <w:rPr>
          <w:rFonts w:ascii="Gill Sans MT" w:hAnsi="Gill Sans MT"/>
        </w:rPr>
        <w:t>To foster good communication between partners.</w:t>
      </w:r>
    </w:p>
    <w:p w:rsidR="0023299E" w:rsidRPr="0023299E" w:rsidRDefault="0023299E" w:rsidP="0023299E">
      <w:pPr>
        <w:pStyle w:val="ListParagraph"/>
        <w:rPr>
          <w:rFonts w:ascii="Gill Sans MT" w:hAnsi="Gill Sans MT"/>
        </w:rPr>
      </w:pPr>
    </w:p>
    <w:p w:rsidR="0023299E" w:rsidRPr="0023299E" w:rsidRDefault="0023299E" w:rsidP="0023299E">
      <w:pPr>
        <w:numPr>
          <w:ilvl w:val="0"/>
          <w:numId w:val="18"/>
        </w:numPr>
        <w:jc w:val="both"/>
        <w:rPr>
          <w:rFonts w:ascii="Gill Sans MT" w:hAnsi="Gill Sans MT"/>
        </w:rPr>
      </w:pPr>
      <w:r w:rsidRPr="0023299E">
        <w:rPr>
          <w:rFonts w:ascii="Gill Sans MT" w:hAnsi="Gill Sans MT"/>
        </w:rPr>
        <w:t>To support the Partnership to identify opportunities for funding.</w:t>
      </w:r>
    </w:p>
    <w:p w:rsidR="0023299E" w:rsidRPr="0023299E" w:rsidRDefault="0023299E" w:rsidP="0023299E">
      <w:pPr>
        <w:pStyle w:val="ListParagraph"/>
        <w:rPr>
          <w:rFonts w:ascii="Gill Sans MT" w:hAnsi="Gill Sans MT"/>
        </w:rPr>
      </w:pPr>
    </w:p>
    <w:p w:rsidR="0023299E" w:rsidRPr="0023299E" w:rsidRDefault="0023299E" w:rsidP="0023299E">
      <w:pPr>
        <w:numPr>
          <w:ilvl w:val="0"/>
          <w:numId w:val="18"/>
        </w:numPr>
        <w:jc w:val="both"/>
        <w:rPr>
          <w:rFonts w:ascii="Gill Sans MT" w:hAnsi="Gill Sans MT"/>
        </w:rPr>
      </w:pPr>
      <w:r w:rsidRPr="0023299E">
        <w:rPr>
          <w:rFonts w:ascii="Gill Sans MT" w:hAnsi="Gill Sans MT"/>
        </w:rPr>
        <w:t>To support the Chair in ensuring the proper functioning of the Partnership.</w:t>
      </w:r>
    </w:p>
    <w:p w:rsidR="00C42035" w:rsidRPr="0023299E" w:rsidRDefault="00C42035"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role of the Secretariat shall be reviewed each year or as a result of the requirements of future funding programmes.</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Partnership shall work with appropriate lead bodies within schemes to further Partnership objectives as long as that body has the capacity and relevant regulatory infrastructure to perform the role of a lead body.</w:t>
      </w:r>
    </w:p>
    <w:p w:rsidR="0023299E" w:rsidRPr="0023299E" w:rsidRDefault="0023299E" w:rsidP="0023299E">
      <w:pPr>
        <w:rPr>
          <w:rFonts w:ascii="Gill Sans MT" w:hAnsi="Gill Sans MT"/>
        </w:rPr>
      </w:pPr>
    </w:p>
    <w:p w:rsidR="0023299E" w:rsidRPr="0023299E" w:rsidRDefault="0023299E" w:rsidP="0023299E">
      <w:pPr>
        <w:pStyle w:val="Heading1"/>
        <w:keepLines/>
        <w:jc w:val="both"/>
        <w:rPr>
          <w:rFonts w:ascii="Gill Sans MT" w:hAnsi="Gill Sans MT"/>
          <w:szCs w:val="24"/>
        </w:rPr>
      </w:pPr>
      <w:r w:rsidRPr="0023299E">
        <w:rPr>
          <w:rFonts w:ascii="Gill Sans MT" w:hAnsi="Gill Sans MT"/>
          <w:szCs w:val="24"/>
        </w:rPr>
        <w:t>Termination</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Partnership shall be terminated if it is the desired wish of a majority of Partnership members or if one category of membership as outlined in Appendix 1 withdraws.</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This arrangement may have to be reviewed in light of any future funding agreements.</w:t>
      </w:r>
    </w:p>
    <w:p w:rsidR="0023299E" w:rsidRPr="0023299E" w:rsidRDefault="0023299E" w:rsidP="0023299E">
      <w:pPr>
        <w:pageBreakBefore/>
        <w:rPr>
          <w:rFonts w:ascii="Gill Sans MT" w:hAnsi="Gill Sans MT"/>
          <w:b/>
        </w:rPr>
      </w:pPr>
      <w:r w:rsidRPr="0023299E">
        <w:rPr>
          <w:rFonts w:ascii="Gill Sans MT" w:hAnsi="Gill Sans MT"/>
          <w:b/>
        </w:rPr>
        <w:lastRenderedPageBreak/>
        <w:t xml:space="preserve">Appendix 1 </w:t>
      </w:r>
      <w:r w:rsidRPr="0023299E">
        <w:rPr>
          <w:rFonts w:ascii="Gill Sans MT" w:hAnsi="Gill Sans MT"/>
          <w:b/>
        </w:rPr>
        <w:tab/>
        <w:t xml:space="preserve"> Voting Membership</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The categories of membership are:</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 xml:space="preserve">A. </w:t>
      </w:r>
      <w:r w:rsidRPr="0023299E">
        <w:rPr>
          <w:rFonts w:ascii="Gill Sans MT" w:hAnsi="Gill Sans MT"/>
        </w:rPr>
        <w:tab/>
        <w:t>Graziers</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 xml:space="preserve">Black Mountains Graziers Association shall have one named representatives from each of CL1, CL2, CL24, CL25, CL25, CL26, CL41, CL44, CL45 and Tack Wood </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 xml:space="preserve">B. </w:t>
      </w:r>
      <w:r w:rsidRPr="0023299E">
        <w:rPr>
          <w:rFonts w:ascii="Gill Sans MT" w:hAnsi="Gill Sans MT"/>
        </w:rPr>
        <w:tab/>
        <w:t>Landowners</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Glan Usk Estate</w:t>
      </w:r>
    </w:p>
    <w:p w:rsidR="0023299E" w:rsidRPr="0023299E" w:rsidRDefault="0023299E" w:rsidP="0023299E">
      <w:pPr>
        <w:rPr>
          <w:rFonts w:ascii="Gill Sans MT" w:hAnsi="Gill Sans MT"/>
        </w:rPr>
      </w:pPr>
      <w:r w:rsidRPr="0023299E">
        <w:rPr>
          <w:rFonts w:ascii="Gill Sans MT" w:hAnsi="Gill Sans MT"/>
        </w:rPr>
        <w:t>Tregoyd Estate</w:t>
      </w:r>
    </w:p>
    <w:p w:rsidR="0023299E" w:rsidRPr="0023299E" w:rsidRDefault="0023299E" w:rsidP="0023299E">
      <w:pPr>
        <w:rPr>
          <w:rFonts w:ascii="Gill Sans MT" w:hAnsi="Gill Sans MT"/>
        </w:rPr>
      </w:pPr>
      <w:r w:rsidRPr="0023299E">
        <w:rPr>
          <w:rFonts w:ascii="Gill Sans MT" w:hAnsi="Gill Sans MT"/>
        </w:rPr>
        <w:t>Bal Mawr/ Bal Bach Estate</w:t>
      </w:r>
    </w:p>
    <w:p w:rsidR="0023299E" w:rsidRPr="0023299E" w:rsidRDefault="0023299E" w:rsidP="0023299E">
      <w:pPr>
        <w:rPr>
          <w:rFonts w:ascii="Gill Sans MT" w:hAnsi="Gill Sans MT"/>
        </w:rPr>
      </w:pPr>
      <w:r w:rsidRPr="0023299E">
        <w:rPr>
          <w:rFonts w:ascii="Gill Sans MT" w:hAnsi="Gill Sans MT"/>
        </w:rPr>
        <w:t>Duke of Beaufort Estate</w:t>
      </w:r>
    </w:p>
    <w:p w:rsidR="0023299E" w:rsidRPr="0023299E" w:rsidRDefault="0023299E" w:rsidP="0023299E">
      <w:pPr>
        <w:rPr>
          <w:rFonts w:ascii="Gill Sans MT" w:hAnsi="Gill Sans MT"/>
        </w:rPr>
      </w:pPr>
      <w:r w:rsidRPr="0023299E">
        <w:rPr>
          <w:rFonts w:ascii="Gill Sans MT" w:hAnsi="Gill Sans MT"/>
        </w:rPr>
        <w:t>Michaelchurch Estate</w:t>
      </w:r>
    </w:p>
    <w:p w:rsidR="0023299E" w:rsidRPr="0023299E" w:rsidRDefault="0023299E" w:rsidP="0023299E">
      <w:pPr>
        <w:rPr>
          <w:rFonts w:ascii="Gill Sans MT" w:hAnsi="Gill Sans MT"/>
        </w:rPr>
      </w:pPr>
      <w:r w:rsidRPr="0023299E">
        <w:rPr>
          <w:rFonts w:ascii="Gill Sans MT" w:hAnsi="Gill Sans MT"/>
        </w:rPr>
        <w:t>Ffwddog Estate</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 xml:space="preserve">C. </w:t>
      </w:r>
      <w:r w:rsidRPr="0023299E">
        <w:rPr>
          <w:rFonts w:ascii="Gill Sans MT" w:hAnsi="Gill Sans MT"/>
        </w:rPr>
        <w:tab/>
        <w:t>Other</w:t>
      </w:r>
    </w:p>
    <w:p w:rsidR="0023299E" w:rsidRPr="0023299E" w:rsidRDefault="0023299E" w:rsidP="0023299E">
      <w:pPr>
        <w:rPr>
          <w:rFonts w:ascii="Gill Sans MT" w:hAnsi="Gill Sans MT"/>
        </w:rPr>
      </w:pPr>
    </w:p>
    <w:p w:rsidR="0023299E" w:rsidRPr="0023299E" w:rsidRDefault="0023299E" w:rsidP="0023299E">
      <w:pPr>
        <w:rPr>
          <w:rFonts w:ascii="Gill Sans MT" w:hAnsi="Gill Sans MT"/>
        </w:rPr>
      </w:pPr>
      <w:r w:rsidRPr="0023299E">
        <w:rPr>
          <w:rFonts w:ascii="Gill Sans MT" w:hAnsi="Gill Sans MT"/>
        </w:rPr>
        <w:t>Natural Resources Wales</w:t>
      </w:r>
    </w:p>
    <w:p w:rsidR="0023299E" w:rsidRPr="0023299E" w:rsidRDefault="0023299E" w:rsidP="0023299E">
      <w:pPr>
        <w:rPr>
          <w:rFonts w:ascii="Gill Sans MT" w:hAnsi="Gill Sans MT"/>
        </w:rPr>
      </w:pPr>
      <w:r w:rsidRPr="0023299E">
        <w:rPr>
          <w:rFonts w:ascii="Gill Sans MT" w:hAnsi="Gill Sans MT"/>
        </w:rPr>
        <w:t>Welsh Water</w:t>
      </w:r>
    </w:p>
    <w:p w:rsidR="0023299E" w:rsidRPr="0023299E" w:rsidRDefault="0023299E" w:rsidP="0023299E">
      <w:pPr>
        <w:rPr>
          <w:rFonts w:ascii="Gill Sans MT" w:hAnsi="Gill Sans MT"/>
        </w:rPr>
      </w:pPr>
      <w:r w:rsidRPr="0023299E">
        <w:rPr>
          <w:rFonts w:ascii="Gill Sans MT" w:hAnsi="Gill Sans MT"/>
        </w:rPr>
        <w:t>Natural England</w:t>
      </w:r>
    </w:p>
    <w:p w:rsidR="0023299E" w:rsidRPr="0023299E" w:rsidRDefault="0023299E" w:rsidP="0023299E">
      <w:pPr>
        <w:rPr>
          <w:rFonts w:ascii="Gill Sans MT" w:hAnsi="Gill Sans MT"/>
        </w:rPr>
      </w:pPr>
      <w:r w:rsidRPr="0023299E">
        <w:rPr>
          <w:rFonts w:ascii="Gill Sans MT" w:hAnsi="Gill Sans MT"/>
        </w:rPr>
        <w:t>Brecon Beacons National Park Authority</w:t>
      </w:r>
    </w:p>
    <w:p w:rsidR="0023299E" w:rsidRPr="0023299E" w:rsidRDefault="0023299E" w:rsidP="0023299E">
      <w:pPr>
        <w:rPr>
          <w:rFonts w:ascii="Gill Sans MT" w:hAnsi="Gill Sans MT"/>
        </w:rPr>
      </w:pPr>
      <w:r w:rsidRPr="0023299E">
        <w:rPr>
          <w:rFonts w:ascii="Gill Sans MT" w:hAnsi="Gill Sans MT"/>
        </w:rPr>
        <w:t>Young Farmers</w:t>
      </w:r>
    </w:p>
    <w:p w:rsidR="0023299E" w:rsidRPr="0023299E" w:rsidRDefault="0023299E" w:rsidP="0023299E">
      <w:pPr>
        <w:rPr>
          <w:rFonts w:ascii="Gill Sans MT" w:hAnsi="Gill Sans MT"/>
        </w:rPr>
      </w:pPr>
    </w:p>
    <w:p w:rsidR="0023299E" w:rsidRPr="0023299E" w:rsidRDefault="0023299E" w:rsidP="00206FEA">
      <w:pPr>
        <w:spacing w:before="240"/>
        <w:ind w:left="5103" w:hanging="5103"/>
        <w:rPr>
          <w:rFonts w:ascii="Gill Sans MT" w:hAnsi="Gill Sans MT" w:cstheme="minorHAnsi"/>
          <w:b/>
        </w:rPr>
      </w:pPr>
    </w:p>
    <w:p w:rsidR="0023299E" w:rsidRPr="0023299E" w:rsidRDefault="0023299E" w:rsidP="00206FEA">
      <w:pPr>
        <w:spacing w:before="240"/>
        <w:ind w:left="5103" w:hanging="5103"/>
        <w:rPr>
          <w:rFonts w:ascii="Gill Sans MT" w:hAnsi="Gill Sans MT" w:cstheme="minorHAnsi"/>
          <w:b/>
        </w:rPr>
      </w:pPr>
    </w:p>
    <w:p w:rsidR="00206FEA" w:rsidRPr="0023299E" w:rsidRDefault="00206FEA" w:rsidP="00206FEA">
      <w:pPr>
        <w:spacing w:before="240"/>
        <w:ind w:left="5103" w:hanging="5103"/>
        <w:rPr>
          <w:rFonts w:ascii="Gill Sans MT" w:hAnsi="Gill Sans MT" w:cstheme="minorHAnsi"/>
        </w:rPr>
      </w:pPr>
      <w:r w:rsidRPr="0023299E">
        <w:rPr>
          <w:rFonts w:ascii="Gill Sans MT" w:hAnsi="Gill Sans MT" w:cstheme="minorHAnsi"/>
          <w:b/>
        </w:rPr>
        <w:t xml:space="preserve">                                    </w:t>
      </w:r>
      <w:r w:rsidRPr="0023299E">
        <w:rPr>
          <w:rFonts w:ascii="Gill Sans MT" w:hAnsi="Gill Sans MT" w:cstheme="minorHAnsi"/>
        </w:rPr>
        <w:t xml:space="preserve">                                                 </w:t>
      </w:r>
    </w:p>
    <w:p w:rsidR="00153D3B" w:rsidRPr="0023299E" w:rsidRDefault="00153D3B" w:rsidP="00201DF0">
      <w:pPr>
        <w:rPr>
          <w:rFonts w:ascii="Gill Sans MT" w:hAnsi="Gill Sans MT" w:cstheme="minorHAnsi"/>
        </w:rPr>
        <w:sectPr w:rsidR="00153D3B" w:rsidRPr="0023299E" w:rsidSect="004548FC">
          <w:footerReference w:type="default" r:id="rId13"/>
          <w:pgSz w:w="11907" w:h="16840" w:code="1"/>
          <w:pgMar w:top="1440" w:right="1797" w:bottom="1440" w:left="1797" w:header="720" w:footer="720" w:gutter="0"/>
          <w:cols w:space="720"/>
        </w:sectPr>
      </w:pPr>
    </w:p>
    <w:p w:rsidR="00206FEA" w:rsidRPr="0023299E" w:rsidRDefault="00206FEA" w:rsidP="00206FEA">
      <w:pPr>
        <w:jc w:val="center"/>
        <w:rPr>
          <w:rFonts w:ascii="Gill Sans MT" w:hAnsi="Gill Sans MT" w:cstheme="minorHAnsi"/>
          <w:b/>
          <w:lang w:val="en-GB"/>
        </w:rPr>
      </w:pPr>
    </w:p>
    <w:p w:rsidR="002C4104" w:rsidRPr="0023299E" w:rsidRDefault="002C4104" w:rsidP="00206FEA">
      <w:pPr>
        <w:jc w:val="center"/>
        <w:rPr>
          <w:rFonts w:ascii="Gill Sans MT" w:hAnsi="Gill Sans MT" w:cstheme="minorHAnsi"/>
          <w:b/>
          <w:lang w:val="en-GB"/>
        </w:rPr>
      </w:pPr>
    </w:p>
    <w:p w:rsidR="002C4104" w:rsidRPr="0023299E" w:rsidRDefault="002C4104" w:rsidP="00206FEA">
      <w:pPr>
        <w:jc w:val="center"/>
        <w:rPr>
          <w:rFonts w:ascii="Gill Sans MT" w:hAnsi="Gill Sans MT" w:cstheme="minorHAnsi"/>
          <w:b/>
          <w:lang w:val="en-GB"/>
        </w:rPr>
      </w:pPr>
    </w:p>
    <w:p w:rsidR="002C4104" w:rsidRPr="0023299E" w:rsidRDefault="002C4104" w:rsidP="00206FEA">
      <w:pPr>
        <w:jc w:val="center"/>
        <w:rPr>
          <w:rFonts w:ascii="Gill Sans MT" w:hAnsi="Gill Sans MT" w:cstheme="minorHAnsi"/>
          <w:b/>
          <w:lang w:val="en-GB"/>
        </w:rPr>
      </w:pPr>
    </w:p>
    <w:p w:rsidR="002C4104" w:rsidRPr="0023299E" w:rsidRDefault="00957584" w:rsidP="00206FEA">
      <w:pPr>
        <w:jc w:val="center"/>
        <w:rPr>
          <w:rFonts w:ascii="Gill Sans MT" w:hAnsi="Gill Sans MT" w:cstheme="minorHAnsi"/>
          <w:b/>
          <w:lang w:val="en-GB"/>
        </w:rPr>
      </w:pPr>
      <w:r w:rsidRPr="0023299E">
        <w:rPr>
          <w:rFonts w:ascii="Gill Sans MT" w:hAnsi="Gill Sans MT"/>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1497330</wp:posOffset>
                </wp:positionH>
                <wp:positionV relativeFrom="paragraph">
                  <wp:posOffset>24130</wp:posOffset>
                </wp:positionV>
                <wp:extent cx="2385060" cy="80391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80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642F" w:rsidRPr="009421D9" w:rsidRDefault="0077642F" w:rsidP="0077642F">
                            <w:pPr>
                              <w:rPr>
                                <w:rFonts w:ascii="Gill Sans MT" w:hAnsi="Gill Sans MT"/>
                              </w:rPr>
                            </w:pPr>
                            <w:r w:rsidRPr="009421D9">
                              <w:rPr>
                                <w:rFonts w:ascii="Gill Sans MT" w:hAnsi="Gill Sans MT"/>
                              </w:rPr>
                              <w:t>Countryside &amp; Land Management</w:t>
                            </w:r>
                          </w:p>
                          <w:p w:rsidR="0077642F" w:rsidRPr="009421D9" w:rsidRDefault="0077642F" w:rsidP="0077642F">
                            <w:pPr>
                              <w:rPr>
                                <w:rFonts w:ascii="Gill Sans MT" w:hAnsi="Gill Sans MT"/>
                              </w:rPr>
                            </w:pPr>
                          </w:p>
                          <w:p w:rsidR="0077642F" w:rsidRPr="009421D9" w:rsidRDefault="0077642F" w:rsidP="0077642F">
                            <w:pPr>
                              <w:rPr>
                                <w:rFonts w:ascii="Gill Sans MT" w:hAnsi="Gill Sans MT"/>
                              </w:rPr>
                            </w:pPr>
                            <w:r w:rsidRPr="009421D9">
                              <w:rPr>
                                <w:rFonts w:ascii="Gill Sans MT" w:hAnsi="Gill Sans MT"/>
                              </w:rPr>
                              <w:t>Conservation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17.9pt;margin-top:1.9pt;width:187.8pt;height: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ZhAIAABY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" stroked="f">
                <v:textbox>
                  <w:txbxContent>
                    <w:p w:rsidR="0077642F" w:rsidRPr="009421D9" w:rsidRDefault="0077642F" w:rsidP="0077642F">
                      <w:pPr>
                        <w:rPr>
                          <w:rFonts w:ascii="Gill Sans MT" w:hAnsi="Gill Sans MT"/>
                        </w:rPr>
                      </w:pPr>
                      <w:r w:rsidRPr="009421D9">
                        <w:rPr>
                          <w:rFonts w:ascii="Gill Sans MT" w:hAnsi="Gill Sans MT"/>
                        </w:rPr>
                        <w:t>Countryside &amp; Land Management</w:t>
                      </w:r>
                    </w:p>
                    <w:p w:rsidR="0077642F" w:rsidRPr="009421D9" w:rsidRDefault="0077642F" w:rsidP="0077642F">
                      <w:pPr>
                        <w:rPr>
                          <w:rFonts w:ascii="Gill Sans MT" w:hAnsi="Gill Sans MT"/>
                        </w:rPr>
                      </w:pPr>
                    </w:p>
                    <w:p w:rsidR="0077642F" w:rsidRPr="009421D9" w:rsidRDefault="0077642F" w:rsidP="0077642F">
                      <w:pPr>
                        <w:rPr>
                          <w:rFonts w:ascii="Gill Sans MT" w:hAnsi="Gill Sans MT"/>
                        </w:rPr>
                      </w:pPr>
                      <w:r w:rsidRPr="009421D9">
                        <w:rPr>
                          <w:rFonts w:ascii="Gill Sans MT" w:hAnsi="Gill Sans MT"/>
                        </w:rPr>
                        <w:t>Conservation</w:t>
                      </w:r>
                    </w:p>
                  </w:txbxContent>
                </v:textbox>
              </v:shape>
            </w:pict>
          </mc:Fallback>
        </mc:AlternateContent>
      </w:r>
      <w:r w:rsidR="00DA02FE" w:rsidRPr="0023299E">
        <w:rPr>
          <w:rFonts w:ascii="Gill Sans MT" w:hAnsi="Gill Sans MT"/>
          <w:noProof/>
          <w:lang w:val="en-GB" w:eastAsia="en-GB"/>
        </w:rPr>
        <w:drawing>
          <wp:inline distT="0" distB="0" distL="0" distR="0" wp14:anchorId="5934E480" wp14:editId="5D2EDA77">
            <wp:extent cx="8917305" cy="5531667"/>
            <wp:effectExtent l="0" t="0" r="0" b="50165"/>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B61AB" w:rsidRPr="0023299E" w:rsidRDefault="002B61AB" w:rsidP="00206FEA">
      <w:pPr>
        <w:jc w:val="center"/>
        <w:rPr>
          <w:rFonts w:ascii="Gill Sans MT" w:hAnsi="Gill Sans MT" w:cstheme="minorHAnsi"/>
          <w:b/>
          <w:lang w:val="en-GB"/>
        </w:rPr>
      </w:pPr>
    </w:p>
    <w:p w:rsidR="00206FEA" w:rsidRPr="0023299E" w:rsidRDefault="00206FEA" w:rsidP="00206FEA">
      <w:pPr>
        <w:jc w:val="center"/>
        <w:rPr>
          <w:rFonts w:ascii="Gill Sans MT" w:hAnsi="Gill Sans MT" w:cstheme="minorHAnsi"/>
          <w:b/>
          <w:lang w:val="en-GB"/>
        </w:rPr>
        <w:sectPr w:rsidR="00206FEA" w:rsidRPr="0023299E" w:rsidSect="002B61AB">
          <w:pgSz w:w="15840" w:h="12240" w:orient="landscape"/>
          <w:pgMar w:top="244" w:right="1440" w:bottom="244" w:left="357" w:header="709" w:footer="709" w:gutter="0"/>
          <w:cols w:space="708"/>
          <w:docGrid w:linePitch="360"/>
        </w:sectPr>
      </w:pPr>
    </w:p>
    <w:p w:rsidR="00600D5D" w:rsidRPr="0023299E" w:rsidRDefault="00600D5D" w:rsidP="00600D5D">
      <w:pPr>
        <w:jc w:val="center"/>
        <w:rPr>
          <w:rFonts w:ascii="Gill Sans MT" w:hAnsi="Gill Sans MT"/>
          <w:b/>
        </w:rPr>
      </w:pPr>
      <w:r w:rsidRPr="0023299E">
        <w:rPr>
          <w:rFonts w:ascii="Gill Sans MT" w:hAnsi="Gill Sans MT"/>
          <w:b/>
        </w:rPr>
        <w:lastRenderedPageBreak/>
        <w:t>BRECON BEACONS NATIONAL PARK AUTHORITY</w:t>
      </w:r>
    </w:p>
    <w:p w:rsidR="00600D5D" w:rsidRPr="0023299E" w:rsidRDefault="00600D5D" w:rsidP="00600D5D">
      <w:pPr>
        <w:jc w:val="center"/>
        <w:rPr>
          <w:rFonts w:ascii="Gill Sans MT" w:hAnsi="Gill Sans MT"/>
          <w:b/>
        </w:rPr>
      </w:pPr>
      <w:r w:rsidRPr="0023299E">
        <w:rPr>
          <w:rFonts w:ascii="Gill Sans MT" w:hAnsi="Gill Sans MT"/>
          <w:b/>
        </w:rPr>
        <w:t xml:space="preserve">in collaboration with the </w:t>
      </w:r>
    </w:p>
    <w:p w:rsidR="00600D5D" w:rsidRPr="0023299E" w:rsidRDefault="00600D5D" w:rsidP="00600D5D">
      <w:pPr>
        <w:jc w:val="center"/>
        <w:rPr>
          <w:rFonts w:ascii="Gill Sans MT" w:hAnsi="Gill Sans MT"/>
          <w:b/>
        </w:rPr>
      </w:pPr>
      <w:r w:rsidRPr="0023299E">
        <w:rPr>
          <w:rFonts w:ascii="Gill Sans MT" w:hAnsi="Gill Sans MT"/>
          <w:b/>
        </w:rPr>
        <w:t>BLACK MOUNTAINS LAND USE PARTNERSHIP</w:t>
      </w:r>
    </w:p>
    <w:p w:rsidR="00600D5D" w:rsidRPr="0023299E" w:rsidRDefault="00600D5D" w:rsidP="00600D5D">
      <w:pPr>
        <w:jc w:val="center"/>
        <w:rPr>
          <w:rFonts w:ascii="Gill Sans MT" w:hAnsi="Gill Sans MT"/>
          <w:b/>
        </w:rPr>
      </w:pPr>
    </w:p>
    <w:p w:rsidR="00600D5D" w:rsidRPr="0023299E" w:rsidRDefault="00600D5D" w:rsidP="00600D5D">
      <w:pPr>
        <w:jc w:val="center"/>
        <w:rPr>
          <w:rFonts w:ascii="Gill Sans MT" w:hAnsi="Gill Sans MT"/>
        </w:rPr>
      </w:pPr>
      <w:r w:rsidRPr="0023299E">
        <w:rPr>
          <w:rFonts w:ascii="Gill Sans MT" w:hAnsi="Gill Sans MT"/>
          <w:b/>
        </w:rPr>
        <w:t>Job Description</w:t>
      </w:r>
    </w:p>
    <w:p w:rsidR="00600D5D" w:rsidRPr="0023299E" w:rsidRDefault="00600D5D" w:rsidP="00600D5D">
      <w:pPr>
        <w:rPr>
          <w:rFonts w:ascii="Gill Sans MT" w:hAnsi="Gill Sans MT"/>
        </w:rPr>
      </w:pPr>
    </w:p>
    <w:p w:rsidR="00600D5D" w:rsidRPr="0023299E" w:rsidRDefault="00600D5D" w:rsidP="00600D5D">
      <w:pPr>
        <w:rPr>
          <w:rFonts w:ascii="Gill Sans MT" w:hAnsi="Gill Sans MT"/>
          <w:b/>
        </w:rPr>
      </w:pPr>
      <w:r w:rsidRPr="0023299E">
        <w:rPr>
          <w:rFonts w:ascii="Gill Sans MT" w:hAnsi="Gill Sans MT"/>
          <w:b/>
        </w:rPr>
        <w:t>Post Designation:</w:t>
      </w:r>
      <w:r w:rsidRPr="0023299E">
        <w:rPr>
          <w:rFonts w:ascii="Gill Sans MT" w:hAnsi="Gill Sans MT"/>
          <w:b/>
        </w:rPr>
        <w:tab/>
      </w:r>
      <w:r w:rsidRPr="0023299E">
        <w:rPr>
          <w:rFonts w:ascii="Gill Sans MT" w:hAnsi="Gill Sans MT"/>
          <w:b/>
        </w:rPr>
        <w:tab/>
      </w:r>
      <w:r w:rsidRPr="0023299E">
        <w:rPr>
          <w:rFonts w:ascii="Gill Sans MT" w:hAnsi="Gill Sans MT"/>
        </w:rPr>
        <w:t>Project Administrator</w:t>
      </w:r>
      <w:r w:rsidRPr="0023299E">
        <w:rPr>
          <w:rFonts w:ascii="Gill Sans MT" w:hAnsi="Gill Sans MT"/>
          <w:b/>
        </w:rPr>
        <w:tab/>
      </w:r>
    </w:p>
    <w:p w:rsidR="00600D5D" w:rsidRPr="0023299E" w:rsidRDefault="00600D5D" w:rsidP="00600D5D">
      <w:pPr>
        <w:rPr>
          <w:rFonts w:ascii="Gill Sans MT" w:hAnsi="Gill Sans MT"/>
          <w:b/>
        </w:rPr>
      </w:pPr>
      <w:r w:rsidRPr="0023299E">
        <w:rPr>
          <w:rFonts w:ascii="Gill Sans MT" w:hAnsi="Gill Sans MT"/>
          <w:b/>
        </w:rPr>
        <w:t>Date effective to:</w:t>
      </w:r>
      <w:r w:rsidRPr="0023299E">
        <w:rPr>
          <w:rFonts w:ascii="Gill Sans MT" w:hAnsi="Gill Sans MT"/>
          <w:b/>
        </w:rPr>
        <w:tab/>
      </w:r>
      <w:r w:rsidRPr="0023299E">
        <w:rPr>
          <w:rFonts w:ascii="Gill Sans MT" w:hAnsi="Gill Sans MT"/>
          <w:b/>
        </w:rPr>
        <w:tab/>
      </w:r>
      <w:r w:rsidRPr="0023299E">
        <w:rPr>
          <w:rFonts w:ascii="Gill Sans MT" w:hAnsi="Gill Sans MT"/>
        </w:rPr>
        <w:t>31</w:t>
      </w:r>
      <w:r w:rsidRPr="0023299E">
        <w:rPr>
          <w:rFonts w:ascii="Gill Sans MT" w:hAnsi="Gill Sans MT"/>
          <w:vertAlign w:val="superscript"/>
        </w:rPr>
        <w:t>st</w:t>
      </w:r>
      <w:r w:rsidRPr="0023299E">
        <w:rPr>
          <w:rFonts w:ascii="Gill Sans MT" w:hAnsi="Gill Sans MT"/>
        </w:rPr>
        <w:t xml:space="preserve"> </w:t>
      </w:r>
      <w:r w:rsidR="001A3B2C">
        <w:rPr>
          <w:rFonts w:ascii="Gill Sans MT" w:hAnsi="Gill Sans MT"/>
        </w:rPr>
        <w:t>July 2020</w:t>
      </w:r>
    </w:p>
    <w:p w:rsidR="00600D5D" w:rsidRPr="0023299E" w:rsidRDefault="00600D5D" w:rsidP="00600D5D">
      <w:pPr>
        <w:rPr>
          <w:rFonts w:ascii="Gill Sans MT" w:hAnsi="Gill Sans MT"/>
        </w:rPr>
      </w:pPr>
      <w:r w:rsidRPr="0023299E">
        <w:rPr>
          <w:rFonts w:ascii="Gill Sans MT" w:hAnsi="Gill Sans MT"/>
          <w:b/>
        </w:rPr>
        <w:t>Grade:</w:t>
      </w:r>
      <w:r w:rsidRPr="0023299E">
        <w:rPr>
          <w:rFonts w:ascii="Gill Sans MT" w:hAnsi="Gill Sans MT"/>
          <w:b/>
        </w:rPr>
        <w:tab/>
      </w:r>
      <w:r w:rsidRPr="0023299E">
        <w:rPr>
          <w:rFonts w:ascii="Gill Sans MT" w:hAnsi="Gill Sans MT"/>
          <w:b/>
        </w:rPr>
        <w:tab/>
      </w:r>
      <w:r w:rsidRPr="0023299E">
        <w:rPr>
          <w:rFonts w:ascii="Gill Sans MT" w:hAnsi="Gill Sans MT"/>
          <w:b/>
        </w:rPr>
        <w:tab/>
      </w:r>
      <w:r w:rsidRPr="0023299E">
        <w:rPr>
          <w:rFonts w:ascii="Gill Sans MT" w:hAnsi="Gill Sans MT"/>
        </w:rPr>
        <w:t>Grade 6</w:t>
      </w:r>
    </w:p>
    <w:p w:rsidR="00600D5D" w:rsidRPr="0023299E" w:rsidRDefault="00600D5D" w:rsidP="00600D5D">
      <w:pPr>
        <w:rPr>
          <w:rFonts w:ascii="Gill Sans MT" w:hAnsi="Gill Sans MT"/>
        </w:rPr>
      </w:pPr>
      <w:r w:rsidRPr="0023299E">
        <w:rPr>
          <w:rFonts w:ascii="Gill Sans MT" w:hAnsi="Gill Sans MT"/>
          <w:b/>
        </w:rPr>
        <w:t>Responsible to:</w:t>
      </w:r>
      <w:r w:rsidRPr="0023299E">
        <w:rPr>
          <w:rFonts w:ascii="Gill Sans MT" w:hAnsi="Gill Sans MT"/>
          <w:b/>
        </w:rPr>
        <w:tab/>
      </w:r>
      <w:r w:rsidRPr="0023299E">
        <w:rPr>
          <w:rFonts w:ascii="Gill Sans MT" w:hAnsi="Gill Sans MT"/>
          <w:b/>
        </w:rPr>
        <w:tab/>
      </w:r>
      <w:r w:rsidRPr="0023299E">
        <w:rPr>
          <w:rFonts w:ascii="Gill Sans MT" w:hAnsi="Gill Sans MT"/>
        </w:rPr>
        <w:t>Senior Ecologist and Project Board</w:t>
      </w:r>
    </w:p>
    <w:p w:rsidR="00600D5D" w:rsidRPr="0023299E" w:rsidRDefault="00600D5D" w:rsidP="00600D5D">
      <w:pPr>
        <w:ind w:left="2880" w:hanging="2880"/>
        <w:rPr>
          <w:rFonts w:ascii="Gill Sans MT" w:hAnsi="Gill Sans MT"/>
          <w:b/>
        </w:rPr>
      </w:pPr>
      <w:r w:rsidRPr="0023299E">
        <w:rPr>
          <w:rFonts w:ascii="Gill Sans MT" w:hAnsi="Gill Sans MT"/>
          <w:b/>
        </w:rPr>
        <w:t>Responsible for:</w:t>
      </w:r>
      <w:r w:rsidRPr="0023299E">
        <w:rPr>
          <w:rFonts w:ascii="Gill Sans MT" w:hAnsi="Gill Sans MT"/>
          <w:b/>
        </w:rPr>
        <w:tab/>
      </w:r>
      <w:r w:rsidRPr="0023299E">
        <w:rPr>
          <w:rFonts w:ascii="Gill Sans MT" w:hAnsi="Gill Sans MT"/>
        </w:rPr>
        <w:t>Administration of Welsh Government Sustainable Management Scheme Grant Projects</w:t>
      </w:r>
    </w:p>
    <w:p w:rsidR="00600D5D" w:rsidRPr="0023299E" w:rsidRDefault="00600D5D" w:rsidP="00600D5D">
      <w:pPr>
        <w:rPr>
          <w:rFonts w:ascii="Gill Sans MT" w:hAnsi="Gill Sans MT"/>
          <w:b/>
        </w:rPr>
      </w:pPr>
    </w:p>
    <w:p w:rsidR="00600D5D" w:rsidRPr="0023299E" w:rsidRDefault="00600D5D" w:rsidP="00600D5D">
      <w:pPr>
        <w:rPr>
          <w:rFonts w:ascii="Gill Sans MT" w:hAnsi="Gill Sans MT"/>
        </w:rPr>
      </w:pPr>
      <w:r w:rsidRPr="0023299E">
        <w:rPr>
          <w:rFonts w:ascii="Gill Sans MT" w:hAnsi="Gill Sans MT"/>
          <w:b/>
        </w:rPr>
        <w:t>Job Purpose:</w:t>
      </w:r>
    </w:p>
    <w:p w:rsidR="00600D5D" w:rsidRPr="0023299E" w:rsidRDefault="00600D5D" w:rsidP="00600D5D">
      <w:pPr>
        <w:rPr>
          <w:rFonts w:ascii="Gill Sans MT" w:hAnsi="Gill Sans MT"/>
        </w:rPr>
      </w:pPr>
    </w:p>
    <w:p w:rsidR="00600D5D" w:rsidRPr="0023299E" w:rsidRDefault="00600D5D" w:rsidP="00600D5D">
      <w:pPr>
        <w:rPr>
          <w:rFonts w:ascii="Gill Sans MT" w:hAnsi="Gill Sans MT" w:cs="Arial"/>
          <w:spacing w:val="-3"/>
        </w:rPr>
      </w:pPr>
      <w:r w:rsidRPr="0023299E">
        <w:rPr>
          <w:rFonts w:ascii="Gill Sans MT" w:hAnsi="Gill Sans MT"/>
        </w:rPr>
        <w:t xml:space="preserve">To provide administrative support to the Black Mountains Land Use Partnership in the implementation of their Sustainable Management Scheme (SMS) Grant projects, particularly the preparation of Project grant claims and </w:t>
      </w:r>
      <w:r w:rsidRPr="0023299E">
        <w:rPr>
          <w:rFonts w:ascii="Gill Sans MT" w:hAnsi="Gill Sans MT" w:cs="Arial"/>
          <w:spacing w:val="-3"/>
        </w:rPr>
        <w:t>monitoring reports.</w:t>
      </w:r>
    </w:p>
    <w:p w:rsidR="00600D5D" w:rsidRPr="0023299E" w:rsidRDefault="00600D5D" w:rsidP="00600D5D">
      <w:pPr>
        <w:rPr>
          <w:rFonts w:ascii="Gill Sans MT" w:hAnsi="Gill Sans MT" w:cs="Arial"/>
          <w:spacing w:val="-3"/>
        </w:rPr>
      </w:pPr>
    </w:p>
    <w:p w:rsidR="00600D5D" w:rsidRPr="0023299E" w:rsidRDefault="00600D5D" w:rsidP="00600D5D">
      <w:pPr>
        <w:rPr>
          <w:rFonts w:ascii="Gill Sans MT" w:hAnsi="Gill Sans MT" w:cs="Arial"/>
          <w:b/>
          <w:spacing w:val="-3"/>
        </w:rPr>
      </w:pPr>
      <w:r w:rsidRPr="0023299E">
        <w:rPr>
          <w:rFonts w:ascii="Gill Sans MT" w:hAnsi="Gill Sans MT" w:cs="Arial"/>
          <w:b/>
          <w:spacing w:val="-3"/>
        </w:rPr>
        <w:t>Hours of Work and Duration:</w:t>
      </w:r>
    </w:p>
    <w:p w:rsidR="00600D5D" w:rsidRPr="0023299E" w:rsidRDefault="00600D5D" w:rsidP="00600D5D">
      <w:pPr>
        <w:rPr>
          <w:rFonts w:ascii="Gill Sans MT" w:hAnsi="Gill Sans MT" w:cs="Arial"/>
          <w:b/>
          <w:spacing w:val="-3"/>
        </w:rPr>
      </w:pPr>
    </w:p>
    <w:p w:rsidR="00600D5D" w:rsidRPr="0023299E" w:rsidRDefault="00600D5D" w:rsidP="00600D5D">
      <w:pPr>
        <w:rPr>
          <w:rFonts w:ascii="Gill Sans MT" w:hAnsi="Gill Sans MT" w:cs="Arial"/>
          <w:spacing w:val="-3"/>
        </w:rPr>
      </w:pPr>
      <w:r w:rsidRPr="0023299E">
        <w:rPr>
          <w:rFonts w:ascii="Gill Sans MT" w:hAnsi="Gill Sans MT" w:cs="Arial"/>
          <w:spacing w:val="-3"/>
        </w:rPr>
        <w:t>0.8 FTE until 31</w:t>
      </w:r>
      <w:r w:rsidRPr="0023299E">
        <w:rPr>
          <w:rFonts w:ascii="Gill Sans MT" w:hAnsi="Gill Sans MT" w:cs="Arial"/>
          <w:spacing w:val="-3"/>
          <w:vertAlign w:val="superscript"/>
        </w:rPr>
        <w:t>st</w:t>
      </w:r>
      <w:r w:rsidRPr="0023299E">
        <w:rPr>
          <w:rFonts w:ascii="Gill Sans MT" w:hAnsi="Gill Sans MT" w:cs="Arial"/>
          <w:spacing w:val="-3"/>
        </w:rPr>
        <w:t xml:space="preserve"> </w:t>
      </w:r>
      <w:r w:rsidR="001A3B2C">
        <w:rPr>
          <w:rFonts w:ascii="Gill Sans MT" w:hAnsi="Gill Sans MT" w:cs="Arial"/>
          <w:spacing w:val="-3"/>
        </w:rPr>
        <w:t>July 2020</w:t>
      </w:r>
      <w:r w:rsidRPr="0023299E">
        <w:rPr>
          <w:rFonts w:ascii="Gill Sans MT" w:hAnsi="Gill Sans MT" w:cs="Arial"/>
          <w:spacing w:val="-3"/>
        </w:rPr>
        <w:t xml:space="preserve">. </w:t>
      </w:r>
    </w:p>
    <w:p w:rsidR="00600D5D" w:rsidRPr="0023299E" w:rsidRDefault="00600D5D" w:rsidP="00600D5D">
      <w:pPr>
        <w:rPr>
          <w:rFonts w:ascii="Gill Sans MT" w:hAnsi="Gill Sans MT"/>
        </w:rPr>
      </w:pPr>
    </w:p>
    <w:p w:rsidR="00600D5D" w:rsidRPr="0023299E" w:rsidRDefault="00600D5D" w:rsidP="00600D5D">
      <w:pPr>
        <w:rPr>
          <w:rFonts w:ascii="Gill Sans MT" w:hAnsi="Gill Sans MT"/>
        </w:rPr>
      </w:pPr>
      <w:r w:rsidRPr="0023299E">
        <w:rPr>
          <w:rFonts w:ascii="Gill Sans MT" w:hAnsi="Gill Sans MT"/>
          <w:b/>
        </w:rPr>
        <w:t>Main Duties</w:t>
      </w:r>
    </w:p>
    <w:p w:rsidR="00600D5D" w:rsidRPr="0023299E" w:rsidRDefault="00600D5D" w:rsidP="00600D5D">
      <w:pPr>
        <w:numPr>
          <w:ilvl w:val="12"/>
          <w:numId w:val="0"/>
        </w:numPr>
        <w:jc w:val="both"/>
        <w:rPr>
          <w:rFonts w:ascii="Gill Sans MT" w:hAnsi="Gill Sans MT"/>
        </w:rPr>
      </w:pPr>
    </w:p>
    <w:p w:rsidR="00600D5D" w:rsidRPr="0023299E" w:rsidRDefault="00600D5D" w:rsidP="00600D5D">
      <w:pPr>
        <w:numPr>
          <w:ilvl w:val="0"/>
          <w:numId w:val="13"/>
        </w:numPr>
        <w:jc w:val="both"/>
        <w:rPr>
          <w:rFonts w:ascii="Gill Sans MT" w:hAnsi="Gill Sans MT"/>
        </w:rPr>
      </w:pPr>
      <w:r w:rsidRPr="0023299E">
        <w:rPr>
          <w:rFonts w:ascii="Gill Sans MT" w:hAnsi="Gill Sans MT"/>
        </w:rPr>
        <w:t>To provide administrative and financial information support to the Partnership in the implementation and monitoring of the Partnership’s SMS projects.</w:t>
      </w:r>
    </w:p>
    <w:p w:rsidR="00600D5D" w:rsidRPr="0023299E" w:rsidRDefault="00600D5D" w:rsidP="00600D5D">
      <w:pPr>
        <w:numPr>
          <w:ilvl w:val="0"/>
          <w:numId w:val="13"/>
        </w:numPr>
        <w:tabs>
          <w:tab w:val="left" w:pos="-720"/>
          <w:tab w:val="left" w:pos="0"/>
        </w:tabs>
        <w:suppressAutoHyphens/>
        <w:jc w:val="both"/>
        <w:rPr>
          <w:rFonts w:ascii="Gill Sans MT" w:hAnsi="Gill Sans MT" w:cs="Arial"/>
          <w:spacing w:val="-3"/>
        </w:rPr>
      </w:pPr>
      <w:r w:rsidRPr="0023299E">
        <w:rPr>
          <w:rFonts w:ascii="Gill Sans MT" w:hAnsi="Gill Sans MT" w:cs="Arial"/>
          <w:spacing w:val="-3"/>
        </w:rPr>
        <w:t>To work with the BBNPA Financial Managers as well as other partners to gather the financial information in order to make claims.</w:t>
      </w:r>
    </w:p>
    <w:p w:rsidR="00600D5D" w:rsidRPr="0023299E" w:rsidRDefault="00600D5D" w:rsidP="00600D5D">
      <w:pPr>
        <w:numPr>
          <w:ilvl w:val="0"/>
          <w:numId w:val="13"/>
        </w:numPr>
        <w:jc w:val="both"/>
        <w:rPr>
          <w:rFonts w:ascii="Gill Sans MT" w:hAnsi="Gill Sans MT"/>
        </w:rPr>
      </w:pPr>
      <w:r w:rsidRPr="0023299E">
        <w:rPr>
          <w:rFonts w:ascii="Gill Sans MT" w:hAnsi="Gill Sans MT"/>
        </w:rPr>
        <w:t xml:space="preserve">To assist the Partnership in fulfilling BBNPA procurement policy and other administrative requirements.  </w:t>
      </w:r>
    </w:p>
    <w:p w:rsidR="00600D5D" w:rsidRPr="0023299E" w:rsidRDefault="00600D5D" w:rsidP="00600D5D">
      <w:pPr>
        <w:numPr>
          <w:ilvl w:val="0"/>
          <w:numId w:val="13"/>
        </w:numPr>
        <w:jc w:val="both"/>
        <w:rPr>
          <w:rFonts w:ascii="Gill Sans MT" w:hAnsi="Gill Sans MT"/>
        </w:rPr>
      </w:pPr>
      <w:r w:rsidRPr="0023299E">
        <w:rPr>
          <w:rFonts w:ascii="Gill Sans MT" w:hAnsi="Gill Sans MT"/>
        </w:rPr>
        <w:t>To ensure that project timesheet data are provided by the Partnership’s project team members and to collate this for the grant claims.</w:t>
      </w:r>
    </w:p>
    <w:p w:rsidR="00600D5D" w:rsidRPr="0023299E" w:rsidRDefault="00600D5D" w:rsidP="00600D5D">
      <w:pPr>
        <w:numPr>
          <w:ilvl w:val="0"/>
          <w:numId w:val="13"/>
        </w:numPr>
        <w:jc w:val="both"/>
        <w:rPr>
          <w:rFonts w:ascii="Gill Sans MT" w:hAnsi="Gill Sans MT"/>
        </w:rPr>
      </w:pPr>
      <w:r w:rsidRPr="0023299E">
        <w:rPr>
          <w:rFonts w:ascii="Gill Sans MT" w:hAnsi="Gill Sans MT"/>
        </w:rPr>
        <w:t>To work with project partners to ensure their data are provided in an accurate and timely form.</w:t>
      </w:r>
    </w:p>
    <w:p w:rsidR="00600D5D" w:rsidRPr="0023299E" w:rsidRDefault="00600D5D" w:rsidP="00600D5D">
      <w:pPr>
        <w:numPr>
          <w:ilvl w:val="0"/>
          <w:numId w:val="13"/>
        </w:numPr>
        <w:jc w:val="both"/>
        <w:rPr>
          <w:rFonts w:ascii="Gill Sans MT" w:hAnsi="Gill Sans MT"/>
        </w:rPr>
      </w:pPr>
      <w:r w:rsidRPr="0023299E">
        <w:rPr>
          <w:rFonts w:ascii="Gill Sans MT" w:hAnsi="Gill Sans MT"/>
        </w:rPr>
        <w:t xml:space="preserve">To </w:t>
      </w:r>
      <w:r w:rsidRPr="0023299E">
        <w:rPr>
          <w:rFonts w:ascii="Gill Sans MT" w:hAnsi="Gill Sans MT" w:cs="Arial"/>
          <w:spacing w:val="-3"/>
        </w:rPr>
        <w:t xml:space="preserve">produce progress reports and financial evidence to make claims against the SMS Grant. </w:t>
      </w:r>
    </w:p>
    <w:p w:rsidR="00600D5D" w:rsidRPr="0023299E" w:rsidRDefault="00600D5D" w:rsidP="00600D5D">
      <w:pPr>
        <w:numPr>
          <w:ilvl w:val="0"/>
          <w:numId w:val="13"/>
        </w:numPr>
        <w:jc w:val="both"/>
        <w:rPr>
          <w:rFonts w:ascii="Gill Sans MT" w:hAnsi="Gill Sans MT"/>
        </w:rPr>
      </w:pPr>
      <w:r w:rsidRPr="0023299E">
        <w:rPr>
          <w:rFonts w:ascii="Gill Sans MT" w:hAnsi="Gill Sans MT"/>
        </w:rPr>
        <w:t>To prepare grant claims according to the BBNPA Financial Managers’ requirements and timetable in a timely and accurate manner for approval by the Senior Ecologist and ultimately by the Project Board.</w:t>
      </w:r>
    </w:p>
    <w:p w:rsidR="00600D5D" w:rsidRPr="0023299E" w:rsidRDefault="00600D5D" w:rsidP="00600D5D">
      <w:pPr>
        <w:numPr>
          <w:ilvl w:val="0"/>
          <w:numId w:val="13"/>
        </w:numPr>
        <w:tabs>
          <w:tab w:val="left" w:pos="-720"/>
          <w:tab w:val="left" w:pos="0"/>
        </w:tabs>
        <w:suppressAutoHyphens/>
        <w:jc w:val="both"/>
        <w:rPr>
          <w:rFonts w:ascii="Gill Sans MT" w:hAnsi="Gill Sans MT" w:cs="Arial"/>
          <w:spacing w:val="-3"/>
        </w:rPr>
      </w:pPr>
      <w:r w:rsidRPr="0023299E">
        <w:rPr>
          <w:rFonts w:ascii="Gill Sans MT" w:hAnsi="Gill Sans MT" w:cs="Arial"/>
          <w:spacing w:val="-3"/>
        </w:rPr>
        <w:t>To assist the Project Board in the monitoring of project finances and outcomes to ensure that it is delivering the expected results and that they comply with all financial and other regulations.</w:t>
      </w:r>
    </w:p>
    <w:p w:rsidR="00600D5D" w:rsidRPr="0023299E" w:rsidRDefault="00600D5D" w:rsidP="00600D5D">
      <w:pPr>
        <w:numPr>
          <w:ilvl w:val="0"/>
          <w:numId w:val="13"/>
        </w:numPr>
        <w:tabs>
          <w:tab w:val="left" w:pos="-720"/>
          <w:tab w:val="left" w:pos="0"/>
        </w:tabs>
        <w:suppressAutoHyphens/>
        <w:jc w:val="both"/>
        <w:rPr>
          <w:rFonts w:ascii="Gill Sans MT" w:hAnsi="Gill Sans MT" w:cs="Arial"/>
          <w:spacing w:val="-3"/>
        </w:rPr>
      </w:pPr>
      <w:r w:rsidRPr="0023299E">
        <w:rPr>
          <w:rFonts w:ascii="Gill Sans MT" w:hAnsi="Gill Sans MT" w:cs="Arial"/>
          <w:spacing w:val="-3"/>
        </w:rPr>
        <w:t>To attend and take minutes of meetings, seminars and conferences as required.</w:t>
      </w:r>
    </w:p>
    <w:p w:rsidR="00600D5D" w:rsidRPr="0023299E" w:rsidRDefault="00600D5D" w:rsidP="00600D5D">
      <w:pPr>
        <w:numPr>
          <w:ilvl w:val="0"/>
          <w:numId w:val="13"/>
        </w:numPr>
        <w:jc w:val="both"/>
        <w:rPr>
          <w:rFonts w:ascii="Gill Sans MT" w:hAnsi="Gill Sans MT"/>
        </w:rPr>
      </w:pPr>
      <w:r w:rsidRPr="0023299E">
        <w:rPr>
          <w:rFonts w:ascii="Gill Sans MT" w:hAnsi="Gill Sans MT"/>
        </w:rPr>
        <w:t xml:space="preserve"> To assist the Black Mountains Land Use Partnership in undertaking their wider duties as shall be agreed with the Project Board.</w:t>
      </w:r>
    </w:p>
    <w:p w:rsidR="00600D5D" w:rsidRPr="0023299E" w:rsidRDefault="00600D5D" w:rsidP="00600D5D">
      <w:pPr>
        <w:numPr>
          <w:ilvl w:val="0"/>
          <w:numId w:val="13"/>
        </w:numPr>
        <w:jc w:val="both"/>
        <w:rPr>
          <w:rFonts w:ascii="Gill Sans MT" w:hAnsi="Gill Sans MT"/>
        </w:rPr>
      </w:pPr>
      <w:r w:rsidRPr="0023299E">
        <w:rPr>
          <w:rFonts w:ascii="Gill Sans MT" w:hAnsi="Gill Sans MT"/>
        </w:rPr>
        <w:lastRenderedPageBreak/>
        <w:t xml:space="preserve"> Any other duty, appropriate to the grade and nature of the post, as required by the Project Board.</w:t>
      </w:r>
    </w:p>
    <w:p w:rsidR="00600D5D" w:rsidRPr="0023299E" w:rsidRDefault="00600D5D" w:rsidP="00600D5D">
      <w:pPr>
        <w:jc w:val="both"/>
        <w:rPr>
          <w:rFonts w:ascii="Gill Sans MT" w:hAnsi="Gill Sans MT"/>
        </w:rPr>
      </w:pPr>
    </w:p>
    <w:p w:rsidR="00600D5D" w:rsidRPr="0023299E" w:rsidRDefault="00600D5D" w:rsidP="007758DF">
      <w:pPr>
        <w:jc w:val="center"/>
        <w:rPr>
          <w:rFonts w:ascii="Gill Sans MT" w:hAnsi="Gill Sans MT"/>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Pr="0023299E" w:rsidRDefault="007758DF" w:rsidP="007758DF">
      <w:pPr>
        <w:pStyle w:val="Heading2"/>
        <w:ind w:left="1433"/>
        <w:jc w:val="center"/>
        <w:rPr>
          <w:rFonts w:ascii="Gill Sans MT" w:hAnsi="Gill Sans MT"/>
          <w:sz w:val="24"/>
          <w:szCs w:val="24"/>
        </w:rPr>
      </w:pPr>
    </w:p>
    <w:p w:rsidR="007758DF" w:rsidRDefault="007758DF" w:rsidP="007758DF">
      <w:pPr>
        <w:pStyle w:val="Heading2"/>
        <w:ind w:left="1433"/>
        <w:jc w:val="center"/>
        <w:rPr>
          <w:rFonts w:ascii="Gill Sans MT" w:hAnsi="Gill Sans MT"/>
          <w:sz w:val="24"/>
          <w:szCs w:val="24"/>
        </w:rPr>
      </w:pPr>
    </w:p>
    <w:p w:rsidR="009B71FE" w:rsidRDefault="009B71FE" w:rsidP="009B71FE"/>
    <w:p w:rsidR="009B71FE" w:rsidRPr="009B71FE" w:rsidRDefault="009B71FE" w:rsidP="009B71FE"/>
    <w:p w:rsidR="007758DF" w:rsidRPr="0023299E" w:rsidRDefault="007758DF" w:rsidP="007758DF">
      <w:pPr>
        <w:pStyle w:val="Heading2"/>
        <w:ind w:left="1433"/>
        <w:jc w:val="center"/>
        <w:rPr>
          <w:rFonts w:ascii="Gill Sans MT" w:hAnsi="Gill Sans MT"/>
          <w:sz w:val="24"/>
          <w:szCs w:val="24"/>
        </w:rPr>
      </w:pPr>
    </w:p>
    <w:p w:rsidR="00600D5D" w:rsidRPr="0023299E" w:rsidRDefault="00600D5D" w:rsidP="009B71FE">
      <w:pPr>
        <w:pStyle w:val="Heading2"/>
        <w:ind w:left="1433"/>
        <w:rPr>
          <w:rFonts w:ascii="Gill Sans MT" w:hAnsi="Gill Sans MT"/>
          <w:sz w:val="24"/>
          <w:szCs w:val="24"/>
        </w:rPr>
      </w:pPr>
      <w:r w:rsidRPr="0023299E">
        <w:rPr>
          <w:rFonts w:ascii="Gill Sans MT" w:hAnsi="Gill Sans MT"/>
          <w:sz w:val="24"/>
          <w:szCs w:val="24"/>
        </w:rPr>
        <w:t>BRECON BEACONS NATIONAL PARK AUTHORITY</w:t>
      </w:r>
    </w:p>
    <w:p w:rsidR="00600D5D" w:rsidRPr="0023299E" w:rsidRDefault="00600D5D" w:rsidP="009B71FE">
      <w:pPr>
        <w:jc w:val="center"/>
        <w:rPr>
          <w:rFonts w:ascii="Gill Sans MT" w:hAnsi="Gill Sans MT"/>
          <w:b/>
        </w:rPr>
      </w:pPr>
      <w:r w:rsidRPr="0023299E">
        <w:rPr>
          <w:rFonts w:ascii="Gill Sans MT" w:hAnsi="Gill Sans MT"/>
          <w:b/>
        </w:rPr>
        <w:t>in collaboration with the</w:t>
      </w:r>
    </w:p>
    <w:p w:rsidR="00600D5D" w:rsidRPr="0023299E" w:rsidRDefault="00600D5D" w:rsidP="009B71FE">
      <w:pPr>
        <w:jc w:val="center"/>
        <w:rPr>
          <w:rFonts w:ascii="Gill Sans MT" w:hAnsi="Gill Sans MT"/>
          <w:b/>
        </w:rPr>
      </w:pPr>
      <w:r w:rsidRPr="0023299E">
        <w:rPr>
          <w:rFonts w:ascii="Gill Sans MT" w:hAnsi="Gill Sans MT"/>
          <w:b/>
        </w:rPr>
        <w:t>BLACK MOUNTAINS LAND USE PARTNERSHIP</w:t>
      </w:r>
    </w:p>
    <w:p w:rsidR="00600D5D" w:rsidRPr="0023299E" w:rsidRDefault="00600D5D" w:rsidP="007758DF">
      <w:pPr>
        <w:jc w:val="center"/>
        <w:rPr>
          <w:rFonts w:ascii="Gill Sans MT" w:hAnsi="Gill Sans MT"/>
          <w:lang w:eastAsia="en-GB"/>
        </w:rPr>
      </w:pPr>
    </w:p>
    <w:p w:rsidR="00600D5D" w:rsidRPr="0023299E" w:rsidRDefault="00600D5D" w:rsidP="007758DF">
      <w:pPr>
        <w:jc w:val="center"/>
        <w:rPr>
          <w:rFonts w:ascii="Gill Sans MT" w:hAnsi="Gill Sans MT"/>
        </w:rPr>
      </w:pPr>
      <w:r w:rsidRPr="0023299E">
        <w:rPr>
          <w:rFonts w:ascii="Gill Sans MT" w:hAnsi="Gill Sans MT"/>
          <w:b/>
          <w:u w:val="single" w:color="000000"/>
        </w:rPr>
        <w:t>Project Administrator</w:t>
      </w:r>
    </w:p>
    <w:p w:rsidR="00600D5D" w:rsidRPr="0023299E" w:rsidRDefault="00600D5D" w:rsidP="007758DF">
      <w:pPr>
        <w:jc w:val="center"/>
        <w:rPr>
          <w:rFonts w:ascii="Gill Sans MT" w:hAnsi="Gill Sans MT"/>
        </w:rPr>
      </w:pPr>
    </w:p>
    <w:p w:rsidR="00600D5D" w:rsidRPr="0023299E" w:rsidRDefault="00600D5D" w:rsidP="007758DF">
      <w:pPr>
        <w:spacing w:after="4"/>
        <w:ind w:left="10" w:right="-15"/>
        <w:jc w:val="center"/>
        <w:rPr>
          <w:rFonts w:ascii="Gill Sans MT" w:hAnsi="Gill Sans MT"/>
        </w:rPr>
      </w:pPr>
      <w:r w:rsidRPr="0023299E">
        <w:rPr>
          <w:rFonts w:ascii="Gill Sans MT" w:hAnsi="Gill Sans MT"/>
          <w:b/>
        </w:rPr>
        <w:t>Person Specification</w:t>
      </w:r>
    </w:p>
    <w:p w:rsidR="00600D5D" w:rsidRPr="0023299E" w:rsidRDefault="00600D5D" w:rsidP="00600D5D">
      <w:pPr>
        <w:jc w:val="center"/>
        <w:rPr>
          <w:rFonts w:ascii="Gill Sans MT" w:hAnsi="Gill Sans MT"/>
          <w:b/>
        </w:rPr>
      </w:pPr>
      <w:r w:rsidRPr="0023299E">
        <w:rPr>
          <w:rFonts w:ascii="Gill Sans MT" w:hAnsi="Gill Sans MT"/>
          <w:b/>
        </w:rPr>
        <w:t xml:space="preserve"> </w:t>
      </w:r>
    </w:p>
    <w:p w:rsidR="00600D5D" w:rsidRPr="0023299E" w:rsidRDefault="00600D5D" w:rsidP="00600D5D">
      <w:pPr>
        <w:rPr>
          <w:rFonts w:ascii="Gill Sans MT" w:hAnsi="Gill Sans MT"/>
          <w:b/>
        </w:rPr>
      </w:pPr>
      <w:r w:rsidRPr="0023299E">
        <w:rPr>
          <w:rFonts w:ascii="Gill Sans MT" w:hAnsi="Gill Sans MT"/>
          <w:b/>
        </w:rPr>
        <w:t xml:space="preserve"> </w:t>
      </w:r>
    </w:p>
    <w:p w:rsidR="00600D5D" w:rsidRPr="0023299E" w:rsidRDefault="00600D5D" w:rsidP="00600D5D">
      <w:pPr>
        <w:pStyle w:val="Heading1"/>
        <w:rPr>
          <w:rFonts w:ascii="Gill Sans MT" w:hAnsi="Gill Sans MT"/>
          <w:b/>
          <w:szCs w:val="24"/>
        </w:rPr>
      </w:pPr>
      <w:r w:rsidRPr="0023299E">
        <w:rPr>
          <w:rFonts w:ascii="Gill Sans MT" w:hAnsi="Gill Sans MT"/>
          <w:b/>
          <w:szCs w:val="24"/>
        </w:rPr>
        <w:t xml:space="preserve">Essential Criteria  </w:t>
      </w:r>
      <w:r w:rsidRPr="0023299E">
        <w:rPr>
          <w:rFonts w:ascii="Gill Sans MT" w:hAnsi="Gill Sans MT"/>
          <w:b/>
          <w:szCs w:val="24"/>
        </w:rPr>
        <w:tab/>
        <w:t xml:space="preserve"> </w:t>
      </w:r>
      <w:r w:rsidRPr="0023299E">
        <w:rPr>
          <w:rFonts w:ascii="Gill Sans MT" w:hAnsi="Gill Sans MT"/>
          <w:b/>
          <w:szCs w:val="24"/>
        </w:rPr>
        <w:tab/>
        <w:t xml:space="preserve"> </w:t>
      </w:r>
      <w:r w:rsidRPr="0023299E">
        <w:rPr>
          <w:rFonts w:ascii="Gill Sans MT" w:hAnsi="Gill Sans MT"/>
          <w:b/>
          <w:szCs w:val="24"/>
        </w:rPr>
        <w:tab/>
        <w:t xml:space="preserve"> </w:t>
      </w:r>
      <w:r w:rsidRPr="0023299E">
        <w:rPr>
          <w:rFonts w:ascii="Gill Sans MT" w:hAnsi="Gill Sans MT"/>
          <w:b/>
          <w:szCs w:val="24"/>
        </w:rPr>
        <w:tab/>
      </w:r>
      <w:r w:rsidRPr="0023299E">
        <w:rPr>
          <w:rFonts w:ascii="Gill Sans MT" w:hAnsi="Gill Sans MT"/>
          <w:b/>
          <w:szCs w:val="24"/>
        </w:rPr>
        <w:tab/>
        <w:t xml:space="preserve">Method of Assessment </w:t>
      </w:r>
    </w:p>
    <w:p w:rsidR="00600D5D" w:rsidRPr="0023299E" w:rsidRDefault="00600D5D" w:rsidP="00600D5D">
      <w:pPr>
        <w:rPr>
          <w:rFonts w:ascii="Gill Sans MT" w:hAnsi="Gill Sans MT"/>
        </w:rPr>
      </w:pPr>
      <w:r w:rsidRPr="0023299E">
        <w:rPr>
          <w:rFonts w:ascii="Gill Sans MT" w:hAnsi="Gill Sans MT"/>
        </w:rPr>
        <w:t xml:space="preserve"> </w:t>
      </w:r>
    </w:p>
    <w:p w:rsidR="00600D5D" w:rsidRPr="0023299E" w:rsidRDefault="00600D5D" w:rsidP="00600D5D">
      <w:pPr>
        <w:ind w:right="330"/>
        <w:rPr>
          <w:rFonts w:ascii="Gill Sans MT" w:hAnsi="Gill Sans MT"/>
        </w:rPr>
      </w:pPr>
      <w:r w:rsidRPr="0023299E">
        <w:rPr>
          <w:rFonts w:ascii="Gill Sans MT" w:hAnsi="Gill Sans MT"/>
        </w:rPr>
        <w:t xml:space="preserve">A good standard of education, preferably </w:t>
      </w:r>
      <w:r w:rsidRPr="0023299E">
        <w:rPr>
          <w:rFonts w:ascii="Gill Sans MT" w:hAnsi="Gill Sans MT"/>
        </w:rPr>
        <w:tab/>
      </w:r>
      <w:r w:rsidR="007758DF" w:rsidRPr="0023299E">
        <w:rPr>
          <w:rFonts w:ascii="Gill Sans MT" w:hAnsi="Gill Sans MT"/>
        </w:rPr>
        <w:t xml:space="preserve">            </w:t>
      </w:r>
      <w:r w:rsidRPr="0023299E">
        <w:rPr>
          <w:rFonts w:ascii="Gill Sans MT" w:hAnsi="Gill Sans MT"/>
        </w:rPr>
        <w:t xml:space="preserve">Application form &amp; certificate to include English and Mathematics GCSE  </w:t>
      </w:r>
    </w:p>
    <w:p w:rsidR="00600D5D" w:rsidRPr="0023299E" w:rsidRDefault="00600D5D" w:rsidP="00600D5D">
      <w:pPr>
        <w:rPr>
          <w:rFonts w:ascii="Gill Sans MT" w:hAnsi="Gill Sans MT"/>
        </w:rPr>
      </w:pPr>
      <w:r w:rsidRPr="0023299E">
        <w:rPr>
          <w:rFonts w:ascii="Gill Sans MT" w:hAnsi="Gill Sans MT"/>
        </w:rPr>
        <w:t xml:space="preserve">or equivalent and secretarial studies diploma </w:t>
      </w:r>
    </w:p>
    <w:p w:rsidR="00600D5D" w:rsidRPr="0023299E" w:rsidRDefault="00600D5D" w:rsidP="00600D5D">
      <w:pPr>
        <w:rPr>
          <w:rFonts w:ascii="Gill Sans MT" w:hAnsi="Gill Sans MT"/>
        </w:rPr>
      </w:pPr>
      <w:r w:rsidRPr="0023299E">
        <w:rPr>
          <w:rFonts w:ascii="Gill Sans MT" w:hAnsi="Gill Sans MT"/>
        </w:rPr>
        <w:t xml:space="preserve"> </w:t>
      </w:r>
    </w:p>
    <w:p w:rsidR="00600D5D" w:rsidRPr="0023299E" w:rsidRDefault="00600D5D" w:rsidP="00600D5D">
      <w:pPr>
        <w:rPr>
          <w:rFonts w:ascii="Gill Sans MT" w:hAnsi="Gill Sans MT"/>
        </w:rPr>
      </w:pPr>
      <w:r w:rsidRPr="0023299E">
        <w:rPr>
          <w:rFonts w:ascii="Gill Sans MT" w:hAnsi="Gill Sans MT"/>
        </w:rPr>
        <w:t xml:space="preserve">Experience in processing financial  </w:t>
      </w:r>
      <w:r w:rsidRPr="0023299E">
        <w:rPr>
          <w:rFonts w:ascii="Gill Sans MT" w:hAnsi="Gill Sans MT"/>
        </w:rPr>
        <w:tab/>
        <w:t xml:space="preserve"> </w:t>
      </w:r>
      <w:r w:rsidRPr="0023299E">
        <w:rPr>
          <w:rFonts w:ascii="Gill Sans MT" w:hAnsi="Gill Sans MT"/>
        </w:rPr>
        <w:tab/>
      </w:r>
      <w:r w:rsidR="007758DF" w:rsidRPr="0023299E">
        <w:rPr>
          <w:rFonts w:ascii="Gill Sans MT" w:hAnsi="Gill Sans MT"/>
        </w:rPr>
        <w:t xml:space="preserve">            </w:t>
      </w:r>
      <w:r w:rsidRPr="0023299E">
        <w:rPr>
          <w:rFonts w:ascii="Gill Sans MT" w:hAnsi="Gill Sans MT"/>
        </w:rPr>
        <w:t xml:space="preserve">Application form &amp; interview information  </w:t>
      </w:r>
    </w:p>
    <w:p w:rsidR="00600D5D" w:rsidRPr="0023299E" w:rsidRDefault="00600D5D" w:rsidP="00600D5D">
      <w:pPr>
        <w:rPr>
          <w:rFonts w:ascii="Gill Sans MT" w:hAnsi="Gill Sans MT"/>
        </w:rPr>
      </w:pPr>
      <w:r w:rsidRPr="0023299E">
        <w:rPr>
          <w:rFonts w:ascii="Gill Sans MT" w:hAnsi="Gill Sans MT"/>
        </w:rPr>
        <w:t xml:space="preserve"> </w:t>
      </w:r>
    </w:p>
    <w:p w:rsidR="00600D5D" w:rsidRPr="0023299E" w:rsidRDefault="00600D5D" w:rsidP="00600D5D">
      <w:pPr>
        <w:rPr>
          <w:rFonts w:ascii="Gill Sans MT" w:hAnsi="Gill Sans MT"/>
        </w:rPr>
      </w:pPr>
      <w:r w:rsidRPr="0023299E">
        <w:rPr>
          <w:rFonts w:ascii="Gill Sans MT" w:hAnsi="Gill Sans MT"/>
        </w:rPr>
        <w:t xml:space="preserve">Good written and verbal communication skills </w:t>
      </w:r>
      <w:r w:rsidRPr="0023299E">
        <w:rPr>
          <w:rFonts w:ascii="Gill Sans MT" w:hAnsi="Gill Sans MT"/>
        </w:rPr>
        <w:tab/>
        <w:t xml:space="preserve">Application form &amp; interview </w:t>
      </w:r>
    </w:p>
    <w:p w:rsidR="00600D5D" w:rsidRPr="0023299E" w:rsidRDefault="00600D5D" w:rsidP="00600D5D">
      <w:pPr>
        <w:rPr>
          <w:rFonts w:ascii="Gill Sans MT" w:hAnsi="Gill Sans MT"/>
        </w:rPr>
      </w:pPr>
      <w:r w:rsidRPr="0023299E">
        <w:rPr>
          <w:rFonts w:ascii="Gill Sans MT" w:hAnsi="Gill Sans MT"/>
        </w:rPr>
        <w:t xml:space="preserve"> </w:t>
      </w:r>
    </w:p>
    <w:p w:rsidR="00600D5D" w:rsidRPr="0023299E" w:rsidRDefault="00600D5D" w:rsidP="00600D5D">
      <w:pPr>
        <w:ind w:right="569"/>
        <w:rPr>
          <w:rFonts w:ascii="Gill Sans MT" w:hAnsi="Gill Sans MT"/>
        </w:rPr>
      </w:pPr>
      <w:r w:rsidRPr="0023299E">
        <w:rPr>
          <w:rFonts w:ascii="Gill Sans MT" w:hAnsi="Gill Sans MT"/>
        </w:rPr>
        <w:t xml:space="preserve">Excellent IT skills - word processing/data  </w:t>
      </w:r>
      <w:r w:rsidRPr="0023299E">
        <w:rPr>
          <w:rFonts w:ascii="Gill Sans MT" w:hAnsi="Gill Sans MT"/>
        </w:rPr>
        <w:tab/>
      </w:r>
      <w:r w:rsidR="007758DF" w:rsidRPr="0023299E">
        <w:rPr>
          <w:rFonts w:ascii="Gill Sans MT" w:hAnsi="Gill Sans MT"/>
        </w:rPr>
        <w:t xml:space="preserve">            </w:t>
      </w:r>
      <w:r w:rsidRPr="0023299E">
        <w:rPr>
          <w:rFonts w:ascii="Gill Sans MT" w:hAnsi="Gill Sans MT"/>
        </w:rPr>
        <w:t xml:space="preserve">Application form &amp; test entry, especially use of spreadsheets </w:t>
      </w:r>
    </w:p>
    <w:p w:rsidR="00600D5D" w:rsidRPr="0023299E" w:rsidRDefault="00600D5D" w:rsidP="00600D5D">
      <w:pPr>
        <w:rPr>
          <w:rFonts w:ascii="Gill Sans MT" w:hAnsi="Gill Sans MT"/>
        </w:rPr>
      </w:pPr>
      <w:r w:rsidRPr="0023299E">
        <w:rPr>
          <w:rFonts w:ascii="Gill Sans MT" w:hAnsi="Gill Sans MT"/>
        </w:rPr>
        <w:t xml:space="preserve"> </w:t>
      </w:r>
    </w:p>
    <w:p w:rsidR="00600D5D" w:rsidRPr="0023299E" w:rsidRDefault="00600D5D" w:rsidP="00600D5D">
      <w:pPr>
        <w:rPr>
          <w:rFonts w:ascii="Gill Sans MT" w:hAnsi="Gill Sans MT"/>
        </w:rPr>
      </w:pPr>
      <w:r w:rsidRPr="0023299E">
        <w:rPr>
          <w:rFonts w:ascii="Gill Sans MT" w:hAnsi="Gill Sans MT"/>
        </w:rPr>
        <w:t xml:space="preserve">Well organised with ability to structure   </w:t>
      </w:r>
      <w:r w:rsidRPr="0023299E">
        <w:rPr>
          <w:rFonts w:ascii="Gill Sans MT" w:hAnsi="Gill Sans MT"/>
        </w:rPr>
        <w:tab/>
      </w:r>
      <w:r w:rsidRPr="0023299E">
        <w:rPr>
          <w:rFonts w:ascii="Gill Sans MT" w:hAnsi="Gill Sans MT"/>
        </w:rPr>
        <w:tab/>
        <w:t xml:space="preserve">Application form &amp; interview complex information </w:t>
      </w:r>
    </w:p>
    <w:p w:rsidR="00600D5D" w:rsidRPr="0023299E" w:rsidRDefault="00600D5D" w:rsidP="00600D5D">
      <w:pPr>
        <w:rPr>
          <w:rFonts w:ascii="Gill Sans MT" w:hAnsi="Gill Sans MT"/>
        </w:rPr>
      </w:pPr>
      <w:r w:rsidRPr="0023299E">
        <w:rPr>
          <w:rFonts w:ascii="Gill Sans MT" w:hAnsi="Gill Sans MT"/>
        </w:rPr>
        <w:t xml:space="preserve"> </w:t>
      </w:r>
    </w:p>
    <w:p w:rsidR="00600D5D" w:rsidRPr="0023299E" w:rsidRDefault="00600D5D" w:rsidP="00600D5D">
      <w:pPr>
        <w:ind w:right="609"/>
        <w:rPr>
          <w:rFonts w:ascii="Gill Sans MT" w:hAnsi="Gill Sans MT"/>
        </w:rPr>
      </w:pPr>
      <w:r w:rsidRPr="0023299E">
        <w:rPr>
          <w:rFonts w:ascii="Gill Sans MT" w:hAnsi="Gill Sans MT"/>
        </w:rPr>
        <w:t xml:space="preserve">At least two years general office experience </w:t>
      </w:r>
      <w:r w:rsidRPr="0023299E">
        <w:rPr>
          <w:rFonts w:ascii="Gill Sans MT" w:hAnsi="Gill Sans MT"/>
        </w:rPr>
        <w:tab/>
      </w:r>
      <w:r w:rsidR="007758DF" w:rsidRPr="0023299E">
        <w:rPr>
          <w:rFonts w:ascii="Gill Sans MT" w:hAnsi="Gill Sans MT"/>
        </w:rPr>
        <w:t xml:space="preserve">           </w:t>
      </w:r>
      <w:r w:rsidRPr="0023299E">
        <w:rPr>
          <w:rFonts w:ascii="Gill Sans MT" w:hAnsi="Gill Sans MT"/>
        </w:rPr>
        <w:t xml:space="preserve">Application form &amp; interview with good organisational skills and  </w:t>
      </w:r>
    </w:p>
    <w:p w:rsidR="00600D5D" w:rsidRPr="0023299E" w:rsidRDefault="00600D5D" w:rsidP="00600D5D">
      <w:pPr>
        <w:ind w:right="609"/>
        <w:rPr>
          <w:rFonts w:ascii="Gill Sans MT" w:hAnsi="Gill Sans MT"/>
        </w:rPr>
      </w:pPr>
      <w:r w:rsidRPr="0023299E">
        <w:rPr>
          <w:rFonts w:ascii="Gill Sans MT" w:hAnsi="Gill Sans MT"/>
        </w:rPr>
        <w:t xml:space="preserve">experience in processing financial information. </w:t>
      </w:r>
    </w:p>
    <w:p w:rsidR="00600D5D" w:rsidRPr="0023299E" w:rsidRDefault="00600D5D" w:rsidP="00600D5D">
      <w:pPr>
        <w:rPr>
          <w:rFonts w:ascii="Gill Sans MT" w:hAnsi="Gill Sans MT"/>
        </w:rPr>
      </w:pPr>
      <w:r w:rsidRPr="0023299E">
        <w:rPr>
          <w:rFonts w:ascii="Gill Sans MT" w:hAnsi="Gill Sans MT"/>
        </w:rPr>
        <w:t xml:space="preserve">  </w:t>
      </w:r>
    </w:p>
    <w:p w:rsidR="00600D5D" w:rsidRPr="0023299E" w:rsidRDefault="00600D5D" w:rsidP="00600D5D">
      <w:pPr>
        <w:pStyle w:val="Heading1"/>
        <w:rPr>
          <w:rFonts w:ascii="Gill Sans MT" w:hAnsi="Gill Sans MT"/>
          <w:b/>
          <w:szCs w:val="24"/>
        </w:rPr>
      </w:pPr>
      <w:r w:rsidRPr="0023299E">
        <w:rPr>
          <w:rFonts w:ascii="Gill Sans MT" w:hAnsi="Gill Sans MT"/>
          <w:b/>
          <w:szCs w:val="24"/>
        </w:rPr>
        <w:t xml:space="preserve">Desirable Criteria  </w:t>
      </w:r>
      <w:r w:rsidRPr="0023299E">
        <w:rPr>
          <w:rFonts w:ascii="Gill Sans MT" w:hAnsi="Gill Sans MT"/>
          <w:b/>
          <w:szCs w:val="24"/>
        </w:rPr>
        <w:tab/>
        <w:t xml:space="preserve"> </w:t>
      </w:r>
      <w:r w:rsidRPr="0023299E">
        <w:rPr>
          <w:rFonts w:ascii="Gill Sans MT" w:hAnsi="Gill Sans MT"/>
          <w:b/>
          <w:szCs w:val="24"/>
        </w:rPr>
        <w:tab/>
        <w:t xml:space="preserve"> </w:t>
      </w:r>
      <w:r w:rsidRPr="0023299E">
        <w:rPr>
          <w:rFonts w:ascii="Gill Sans MT" w:hAnsi="Gill Sans MT"/>
          <w:b/>
          <w:szCs w:val="24"/>
        </w:rPr>
        <w:tab/>
        <w:t xml:space="preserve"> </w:t>
      </w:r>
      <w:r w:rsidRPr="0023299E">
        <w:rPr>
          <w:rFonts w:ascii="Gill Sans MT" w:hAnsi="Gill Sans MT"/>
          <w:b/>
          <w:szCs w:val="24"/>
        </w:rPr>
        <w:tab/>
      </w:r>
      <w:r w:rsidRPr="0023299E">
        <w:rPr>
          <w:rFonts w:ascii="Gill Sans MT" w:hAnsi="Gill Sans MT"/>
          <w:b/>
          <w:szCs w:val="24"/>
        </w:rPr>
        <w:tab/>
        <w:t xml:space="preserve">Method of Assessment </w:t>
      </w:r>
    </w:p>
    <w:p w:rsidR="00600D5D" w:rsidRPr="0023299E" w:rsidRDefault="00600D5D" w:rsidP="00600D5D">
      <w:pPr>
        <w:rPr>
          <w:rFonts w:ascii="Gill Sans MT" w:hAnsi="Gill Sans MT"/>
        </w:rPr>
      </w:pPr>
      <w:r w:rsidRPr="0023299E">
        <w:rPr>
          <w:rFonts w:ascii="Gill Sans MT" w:hAnsi="Gill Sans MT"/>
          <w:b/>
        </w:rPr>
        <w:t xml:space="preserve"> </w:t>
      </w:r>
    </w:p>
    <w:p w:rsidR="00600D5D" w:rsidRPr="0023299E" w:rsidRDefault="00600D5D" w:rsidP="00600D5D">
      <w:pPr>
        <w:rPr>
          <w:rFonts w:ascii="Gill Sans MT" w:hAnsi="Gill Sans MT"/>
        </w:rPr>
      </w:pPr>
      <w:r w:rsidRPr="0023299E">
        <w:rPr>
          <w:rFonts w:ascii="Gill Sans MT" w:hAnsi="Gill Sans MT"/>
        </w:rPr>
        <w:t xml:space="preserve">Experience in grant management   </w:t>
      </w:r>
      <w:r w:rsidRPr="0023299E">
        <w:rPr>
          <w:rFonts w:ascii="Gill Sans MT" w:hAnsi="Gill Sans MT"/>
        </w:rPr>
        <w:tab/>
      </w:r>
      <w:r w:rsidRPr="0023299E">
        <w:rPr>
          <w:rFonts w:ascii="Gill Sans MT" w:hAnsi="Gill Sans MT"/>
        </w:rPr>
        <w:tab/>
      </w:r>
      <w:r w:rsidR="00E65935" w:rsidRPr="0023299E">
        <w:rPr>
          <w:rFonts w:ascii="Gill Sans MT" w:hAnsi="Gill Sans MT"/>
        </w:rPr>
        <w:t xml:space="preserve">           </w:t>
      </w:r>
      <w:r w:rsidRPr="0023299E">
        <w:rPr>
          <w:rFonts w:ascii="Gill Sans MT" w:hAnsi="Gill Sans MT"/>
        </w:rPr>
        <w:t xml:space="preserve">Application form &amp; interview </w:t>
      </w:r>
    </w:p>
    <w:p w:rsidR="00600D5D" w:rsidRPr="0023299E" w:rsidRDefault="00600D5D" w:rsidP="00600D5D">
      <w:pPr>
        <w:rPr>
          <w:rFonts w:ascii="Gill Sans MT" w:hAnsi="Gill Sans MT"/>
        </w:rPr>
      </w:pPr>
      <w:r w:rsidRPr="0023299E">
        <w:rPr>
          <w:rFonts w:ascii="Gill Sans MT" w:hAnsi="Gill Sans MT"/>
        </w:rPr>
        <w:t xml:space="preserve"> </w:t>
      </w:r>
    </w:p>
    <w:p w:rsidR="00600D5D" w:rsidRPr="0023299E" w:rsidRDefault="00600D5D" w:rsidP="00600D5D">
      <w:pPr>
        <w:rPr>
          <w:rFonts w:ascii="Gill Sans MT" w:hAnsi="Gill Sans MT"/>
        </w:rPr>
      </w:pPr>
      <w:r w:rsidRPr="0023299E">
        <w:rPr>
          <w:rFonts w:ascii="Gill Sans MT" w:hAnsi="Gill Sans MT"/>
        </w:rPr>
        <w:t xml:space="preserve">Experience of arranging and minuting   </w:t>
      </w:r>
      <w:r w:rsidRPr="0023299E">
        <w:rPr>
          <w:rFonts w:ascii="Gill Sans MT" w:hAnsi="Gill Sans MT"/>
        </w:rPr>
        <w:tab/>
      </w:r>
      <w:r w:rsidRPr="0023299E">
        <w:rPr>
          <w:rFonts w:ascii="Gill Sans MT" w:hAnsi="Gill Sans MT"/>
        </w:rPr>
        <w:tab/>
        <w:t xml:space="preserve">Application form &amp; interview meetings and/or events </w:t>
      </w:r>
    </w:p>
    <w:p w:rsidR="00600D5D" w:rsidRPr="0023299E" w:rsidRDefault="00600D5D" w:rsidP="00600D5D">
      <w:pPr>
        <w:rPr>
          <w:rFonts w:ascii="Gill Sans MT" w:hAnsi="Gill Sans MT"/>
        </w:rPr>
      </w:pPr>
      <w:r w:rsidRPr="0023299E">
        <w:rPr>
          <w:rFonts w:ascii="Gill Sans MT" w:hAnsi="Gill Sans MT"/>
        </w:rPr>
        <w:t xml:space="preserve"> </w:t>
      </w:r>
    </w:p>
    <w:p w:rsidR="00600D5D" w:rsidRPr="0023299E" w:rsidRDefault="00600D5D" w:rsidP="00600D5D">
      <w:pPr>
        <w:rPr>
          <w:rFonts w:ascii="Gill Sans MT" w:hAnsi="Gill Sans MT"/>
        </w:rPr>
      </w:pPr>
      <w:r w:rsidRPr="0023299E">
        <w:rPr>
          <w:rFonts w:ascii="Gill Sans MT" w:hAnsi="Gill Sans MT"/>
        </w:rPr>
        <w:t xml:space="preserve">Experience of working as part of a team  </w:t>
      </w:r>
      <w:r w:rsidRPr="0023299E">
        <w:rPr>
          <w:rFonts w:ascii="Gill Sans MT" w:hAnsi="Gill Sans MT"/>
        </w:rPr>
        <w:tab/>
      </w:r>
      <w:r w:rsidR="00E65935" w:rsidRPr="0023299E">
        <w:rPr>
          <w:rFonts w:ascii="Gill Sans MT" w:hAnsi="Gill Sans MT"/>
        </w:rPr>
        <w:t xml:space="preserve">            </w:t>
      </w:r>
      <w:r w:rsidRPr="0023299E">
        <w:rPr>
          <w:rFonts w:ascii="Gill Sans MT" w:hAnsi="Gill Sans MT"/>
        </w:rPr>
        <w:t xml:space="preserve">Application form &amp; interview </w:t>
      </w:r>
    </w:p>
    <w:p w:rsidR="00600D5D" w:rsidRPr="0023299E" w:rsidRDefault="00600D5D" w:rsidP="00600D5D">
      <w:pPr>
        <w:rPr>
          <w:rFonts w:ascii="Gill Sans MT" w:hAnsi="Gill Sans MT"/>
        </w:rPr>
      </w:pPr>
      <w:r w:rsidRPr="0023299E">
        <w:rPr>
          <w:rFonts w:ascii="Gill Sans MT" w:hAnsi="Gill Sans MT"/>
        </w:rPr>
        <w:t xml:space="preserve"> </w:t>
      </w:r>
      <w:r w:rsidRPr="0023299E">
        <w:rPr>
          <w:rFonts w:ascii="Gill Sans MT" w:hAnsi="Gill Sans MT"/>
        </w:rPr>
        <w:tab/>
        <w:t xml:space="preserve"> </w:t>
      </w:r>
      <w:r w:rsidRPr="0023299E">
        <w:rPr>
          <w:rFonts w:ascii="Gill Sans MT" w:hAnsi="Gill Sans MT"/>
        </w:rPr>
        <w:tab/>
        <w:t xml:space="preserve"> </w:t>
      </w:r>
    </w:p>
    <w:p w:rsidR="00600D5D" w:rsidRPr="0023299E" w:rsidRDefault="00600D5D" w:rsidP="00600D5D">
      <w:pPr>
        <w:ind w:right="409"/>
        <w:rPr>
          <w:rFonts w:ascii="Gill Sans MT" w:hAnsi="Gill Sans MT"/>
        </w:rPr>
      </w:pPr>
      <w:r w:rsidRPr="0023299E">
        <w:rPr>
          <w:rFonts w:ascii="Gill Sans MT" w:hAnsi="Gill Sans MT"/>
        </w:rPr>
        <w:t xml:space="preserve">Ability to communicate in Welsh or </w:t>
      </w:r>
      <w:r w:rsidRPr="0023299E">
        <w:rPr>
          <w:rFonts w:ascii="Gill Sans MT" w:hAnsi="Gill Sans MT"/>
        </w:rPr>
        <w:tab/>
      </w:r>
      <w:r w:rsidR="00E65935" w:rsidRPr="0023299E">
        <w:rPr>
          <w:rFonts w:ascii="Gill Sans MT" w:hAnsi="Gill Sans MT"/>
        </w:rPr>
        <w:t xml:space="preserve">             </w:t>
      </w:r>
      <w:r w:rsidRPr="0023299E">
        <w:rPr>
          <w:rFonts w:ascii="Gill Sans MT" w:hAnsi="Gill Sans MT"/>
        </w:rPr>
        <w:tab/>
        <w:t>Application form &amp; interview</w:t>
      </w:r>
    </w:p>
    <w:p w:rsidR="00600D5D" w:rsidRPr="0023299E" w:rsidRDefault="00600D5D" w:rsidP="00600D5D">
      <w:pPr>
        <w:ind w:right="409"/>
        <w:rPr>
          <w:rFonts w:ascii="Gill Sans MT" w:hAnsi="Gill Sans MT"/>
        </w:rPr>
      </w:pPr>
      <w:r w:rsidRPr="0023299E">
        <w:rPr>
          <w:rFonts w:ascii="Gill Sans MT" w:hAnsi="Gill Sans MT"/>
        </w:rPr>
        <w:t xml:space="preserve">willingness to learn </w:t>
      </w:r>
    </w:p>
    <w:p w:rsidR="0077642F" w:rsidRPr="0023299E" w:rsidRDefault="0077642F" w:rsidP="00206FEA">
      <w:pPr>
        <w:ind w:right="-45"/>
        <w:jc w:val="both"/>
        <w:rPr>
          <w:rFonts w:ascii="Gill Sans MT" w:hAnsi="Gill Sans MT" w:cstheme="minorHAnsi"/>
          <w:b/>
        </w:rPr>
      </w:pPr>
    </w:p>
    <w:p w:rsidR="002D6D4E" w:rsidRPr="0023299E" w:rsidRDefault="002D6D4E" w:rsidP="00206FEA">
      <w:pPr>
        <w:ind w:right="-45"/>
        <w:jc w:val="both"/>
        <w:rPr>
          <w:rFonts w:ascii="Gill Sans MT" w:hAnsi="Gill Sans MT" w:cstheme="minorHAnsi"/>
          <w:b/>
        </w:rPr>
      </w:pPr>
    </w:p>
    <w:p w:rsidR="002D6D4E" w:rsidRPr="0023299E" w:rsidRDefault="002D6D4E" w:rsidP="00206FEA">
      <w:pPr>
        <w:ind w:right="-45"/>
        <w:jc w:val="both"/>
        <w:rPr>
          <w:rFonts w:ascii="Gill Sans MT" w:hAnsi="Gill Sans MT" w:cstheme="minorHAnsi"/>
          <w:b/>
        </w:rPr>
      </w:pPr>
    </w:p>
    <w:p w:rsidR="002D6D4E" w:rsidRPr="0023299E" w:rsidRDefault="002D6D4E" w:rsidP="00206FEA">
      <w:pPr>
        <w:ind w:right="-45"/>
        <w:jc w:val="both"/>
        <w:rPr>
          <w:rFonts w:ascii="Gill Sans MT" w:hAnsi="Gill Sans MT" w:cstheme="minorHAnsi"/>
          <w:b/>
        </w:rPr>
      </w:pPr>
    </w:p>
    <w:p w:rsidR="002D6D4E" w:rsidRPr="0023299E" w:rsidRDefault="002D6D4E" w:rsidP="00206FEA">
      <w:pPr>
        <w:ind w:right="-45"/>
        <w:jc w:val="both"/>
        <w:rPr>
          <w:rFonts w:ascii="Gill Sans MT" w:hAnsi="Gill Sans MT" w:cstheme="minorHAnsi"/>
          <w:b/>
        </w:rPr>
      </w:pPr>
    </w:p>
    <w:p w:rsidR="00206FEA" w:rsidRPr="0023299E" w:rsidRDefault="00206FEA" w:rsidP="00206FEA">
      <w:pPr>
        <w:ind w:right="-45"/>
        <w:jc w:val="both"/>
        <w:rPr>
          <w:rFonts w:ascii="Gill Sans MT" w:hAnsi="Gill Sans MT" w:cstheme="minorHAnsi"/>
          <w:b/>
        </w:rPr>
      </w:pPr>
      <w:r w:rsidRPr="0023299E">
        <w:rPr>
          <w:rFonts w:ascii="Gill Sans MT" w:hAnsi="Gill Sans MT" w:cstheme="minorHAnsi"/>
          <w:b/>
        </w:rPr>
        <w:t xml:space="preserve">NOTES FOR GUIDANCE FOR PERSONS TAKING UP AN APPOINTMENT WITH THE BRECON BEACONS NATIONAL PARK AUTHORITY AS </w:t>
      </w:r>
    </w:p>
    <w:p w:rsidR="00123DFC" w:rsidRPr="0023299E" w:rsidRDefault="00123DFC" w:rsidP="00206FEA">
      <w:pPr>
        <w:rPr>
          <w:rFonts w:ascii="Gill Sans MT" w:hAnsi="Gill Sans MT" w:cstheme="minorHAnsi"/>
          <w:b/>
        </w:rPr>
      </w:pPr>
    </w:p>
    <w:p w:rsidR="00206FEA" w:rsidRPr="0023299E" w:rsidRDefault="002D6D4E" w:rsidP="00206FEA">
      <w:pPr>
        <w:rPr>
          <w:rFonts w:ascii="Gill Sans MT" w:hAnsi="Gill Sans MT" w:cstheme="minorHAnsi"/>
          <w:b/>
        </w:rPr>
      </w:pPr>
      <w:r w:rsidRPr="0023299E">
        <w:rPr>
          <w:rFonts w:ascii="Gill Sans MT" w:hAnsi="Gill Sans MT" w:cstheme="minorHAnsi"/>
          <w:b/>
        </w:rPr>
        <w:t>Project Administrator</w:t>
      </w:r>
    </w:p>
    <w:p w:rsidR="00206FEA" w:rsidRPr="0023299E" w:rsidRDefault="00206FEA" w:rsidP="00206FEA">
      <w:pPr>
        <w:ind w:right="1736"/>
        <w:jc w:val="both"/>
        <w:rPr>
          <w:rFonts w:ascii="Gill Sans MT" w:hAnsi="Gill Sans MT" w:cstheme="minorHAnsi"/>
        </w:rPr>
      </w:pPr>
    </w:p>
    <w:p w:rsidR="00206FEA" w:rsidRPr="0023299E" w:rsidRDefault="00206FEA" w:rsidP="00206FEA">
      <w:pPr>
        <w:ind w:right="1736"/>
        <w:jc w:val="both"/>
        <w:rPr>
          <w:rFonts w:ascii="Gill Sans MT" w:hAnsi="Gill Sans MT" w:cstheme="minorHAnsi"/>
          <w:b/>
          <w:bCs/>
          <w:u w:val="single"/>
          <w:lang w:val="en-GB"/>
        </w:rPr>
      </w:pPr>
      <w:r w:rsidRPr="0023299E">
        <w:rPr>
          <w:rFonts w:ascii="Gill Sans MT" w:hAnsi="Gill Sans MT" w:cstheme="minorHAnsi"/>
          <w:b/>
          <w:bCs/>
          <w:u w:val="single"/>
          <w:lang w:val="en-GB"/>
        </w:rPr>
        <w:t xml:space="preserve">Salary </w:t>
      </w:r>
    </w:p>
    <w:p w:rsidR="00206FEA" w:rsidRPr="0023299E" w:rsidRDefault="00206FEA" w:rsidP="00206FEA">
      <w:pPr>
        <w:ind w:right="1736"/>
        <w:jc w:val="both"/>
        <w:rPr>
          <w:rFonts w:ascii="Gill Sans MT" w:hAnsi="Gill Sans MT" w:cstheme="minorHAnsi"/>
          <w:b/>
          <w:u w:val="single"/>
          <w:lang w:val="en-GB"/>
        </w:rPr>
      </w:pPr>
    </w:p>
    <w:p w:rsidR="00206FEA" w:rsidRPr="0023299E" w:rsidRDefault="00206FEA" w:rsidP="00206FEA">
      <w:pPr>
        <w:ind w:right="1736"/>
        <w:jc w:val="both"/>
        <w:rPr>
          <w:rFonts w:ascii="Gill Sans MT" w:hAnsi="Gill Sans MT" w:cstheme="minorHAnsi"/>
          <w:bCs/>
          <w:lang w:val="en-GB"/>
        </w:rPr>
      </w:pPr>
      <w:r w:rsidRPr="0023299E">
        <w:rPr>
          <w:rFonts w:ascii="Gill Sans MT" w:hAnsi="Gill Sans MT" w:cstheme="minorHAnsi"/>
          <w:lang w:val="en-GB"/>
        </w:rPr>
        <w:t xml:space="preserve">The salary range is from </w:t>
      </w:r>
      <w:r w:rsidR="00DA02FE" w:rsidRPr="0023299E">
        <w:rPr>
          <w:rFonts w:ascii="Gill Sans MT" w:hAnsi="Gill Sans MT" w:cstheme="minorHAnsi"/>
          <w:bCs/>
        </w:rPr>
        <w:t>£</w:t>
      </w:r>
      <w:r w:rsidR="00A3759B">
        <w:rPr>
          <w:rFonts w:ascii="Gill Sans MT" w:hAnsi="Gill Sans MT" w:cstheme="minorHAnsi"/>
          <w:bCs/>
        </w:rPr>
        <w:t>19,446 - £20,541</w:t>
      </w:r>
      <w:r w:rsidR="00957584" w:rsidRPr="0023299E">
        <w:rPr>
          <w:rFonts w:ascii="Gill Sans MT" w:hAnsi="Gill Sans MT" w:cstheme="minorHAnsi"/>
          <w:bCs/>
        </w:rPr>
        <w:t xml:space="preserve"> </w:t>
      </w:r>
      <w:r w:rsidR="00E329BB" w:rsidRPr="0023299E">
        <w:rPr>
          <w:rFonts w:ascii="Gill Sans MT" w:hAnsi="Gill Sans MT" w:cstheme="minorHAnsi"/>
          <w:bCs/>
          <w:lang w:val="en-GB"/>
        </w:rPr>
        <w:t>per annum</w:t>
      </w:r>
      <w:r w:rsidR="00EC4E5E" w:rsidRPr="0023299E">
        <w:rPr>
          <w:rFonts w:ascii="Gill Sans MT" w:hAnsi="Gill Sans MT" w:cstheme="minorHAnsi"/>
          <w:bCs/>
          <w:lang w:val="en-GB"/>
        </w:rPr>
        <w:t>, pro rata</w:t>
      </w:r>
    </w:p>
    <w:p w:rsidR="00206FEA" w:rsidRPr="0023299E" w:rsidRDefault="00206FEA" w:rsidP="00206FEA">
      <w:pPr>
        <w:ind w:right="1736"/>
        <w:jc w:val="both"/>
        <w:rPr>
          <w:rFonts w:ascii="Gill Sans MT" w:hAnsi="Gill Sans MT" w:cstheme="minorHAnsi"/>
          <w:lang w:val="en-GB"/>
        </w:rPr>
      </w:pPr>
    </w:p>
    <w:p w:rsidR="00206FEA" w:rsidRPr="0023299E" w:rsidRDefault="00206FEA" w:rsidP="00206FEA">
      <w:pPr>
        <w:ind w:right="1736"/>
        <w:jc w:val="both"/>
        <w:rPr>
          <w:rFonts w:ascii="Gill Sans MT" w:hAnsi="Gill Sans MT" w:cstheme="minorHAnsi"/>
          <w:b/>
          <w:u w:val="single"/>
        </w:rPr>
      </w:pPr>
      <w:r w:rsidRPr="0023299E">
        <w:rPr>
          <w:rFonts w:ascii="Gill Sans MT" w:hAnsi="Gill Sans MT" w:cstheme="minorHAnsi"/>
          <w:b/>
          <w:u w:val="single"/>
        </w:rPr>
        <w:t>Period of employment</w:t>
      </w:r>
    </w:p>
    <w:p w:rsidR="00206FEA" w:rsidRPr="0023299E" w:rsidRDefault="00206FEA" w:rsidP="00206FEA">
      <w:pPr>
        <w:ind w:right="1736"/>
        <w:jc w:val="both"/>
        <w:rPr>
          <w:rFonts w:ascii="Gill Sans MT" w:hAnsi="Gill Sans MT" w:cstheme="minorHAnsi"/>
        </w:rPr>
      </w:pPr>
    </w:p>
    <w:p w:rsidR="00206FEA" w:rsidRPr="0023299E" w:rsidRDefault="00EC4E5E" w:rsidP="00206FEA">
      <w:pPr>
        <w:ind w:right="1736"/>
        <w:jc w:val="both"/>
        <w:rPr>
          <w:rFonts w:ascii="Gill Sans MT" w:hAnsi="Gill Sans MT" w:cstheme="minorHAnsi"/>
        </w:rPr>
      </w:pPr>
      <w:r w:rsidRPr="0023299E">
        <w:rPr>
          <w:rFonts w:ascii="Gill Sans MT" w:hAnsi="Gill Sans MT" w:cstheme="minorHAnsi"/>
        </w:rPr>
        <w:t>Fixed Term C</w:t>
      </w:r>
      <w:r w:rsidR="00DA02FE" w:rsidRPr="0023299E">
        <w:rPr>
          <w:rFonts w:ascii="Gill Sans MT" w:hAnsi="Gill Sans MT" w:cstheme="minorHAnsi"/>
        </w:rPr>
        <w:t>ontract</w:t>
      </w:r>
      <w:r w:rsidR="008A414E">
        <w:rPr>
          <w:rFonts w:ascii="Gill Sans MT" w:hAnsi="Gill Sans MT" w:cstheme="minorHAnsi"/>
        </w:rPr>
        <w:t xml:space="preserve"> – 31</w:t>
      </w:r>
      <w:r w:rsidR="008A414E" w:rsidRPr="008A414E">
        <w:rPr>
          <w:rFonts w:ascii="Gill Sans MT" w:hAnsi="Gill Sans MT" w:cstheme="minorHAnsi"/>
          <w:vertAlign w:val="superscript"/>
        </w:rPr>
        <w:t>st</w:t>
      </w:r>
      <w:r w:rsidR="008A414E">
        <w:rPr>
          <w:rFonts w:ascii="Gill Sans MT" w:hAnsi="Gill Sans MT" w:cstheme="minorHAnsi"/>
        </w:rPr>
        <w:t xml:space="preserve"> </w:t>
      </w:r>
      <w:r w:rsidR="00555E83">
        <w:rPr>
          <w:rFonts w:ascii="Gill Sans MT" w:hAnsi="Gill Sans MT" w:cstheme="minorHAnsi"/>
        </w:rPr>
        <w:t>July 2020</w:t>
      </w:r>
    </w:p>
    <w:p w:rsidR="00206FEA" w:rsidRPr="0023299E" w:rsidRDefault="00206FEA" w:rsidP="00206FEA">
      <w:pPr>
        <w:ind w:right="1736"/>
        <w:jc w:val="both"/>
        <w:rPr>
          <w:rFonts w:ascii="Gill Sans MT" w:hAnsi="Gill Sans MT" w:cstheme="minorHAnsi"/>
        </w:rPr>
      </w:pPr>
    </w:p>
    <w:p w:rsidR="00206FEA" w:rsidRPr="0023299E" w:rsidRDefault="00206FEA" w:rsidP="00206FEA">
      <w:pPr>
        <w:ind w:right="1736"/>
        <w:jc w:val="both"/>
        <w:rPr>
          <w:rFonts w:ascii="Gill Sans MT" w:hAnsi="Gill Sans MT" w:cstheme="minorHAnsi"/>
          <w:b/>
          <w:u w:val="single"/>
        </w:rPr>
      </w:pPr>
      <w:r w:rsidRPr="0023299E">
        <w:rPr>
          <w:rFonts w:ascii="Gill Sans MT" w:hAnsi="Gill Sans MT" w:cstheme="minorHAnsi"/>
          <w:b/>
          <w:u w:val="single"/>
        </w:rPr>
        <w:t>Working hours</w:t>
      </w:r>
    </w:p>
    <w:p w:rsidR="00206FEA" w:rsidRPr="0023299E" w:rsidRDefault="00206FEA" w:rsidP="00206FEA">
      <w:pPr>
        <w:ind w:right="1736"/>
        <w:jc w:val="both"/>
        <w:rPr>
          <w:rFonts w:ascii="Gill Sans MT" w:hAnsi="Gill Sans MT" w:cstheme="minorHAnsi"/>
        </w:rPr>
      </w:pPr>
    </w:p>
    <w:p w:rsidR="00206FEA" w:rsidRPr="0023299E" w:rsidRDefault="008A414E" w:rsidP="00206FEA">
      <w:pPr>
        <w:ind w:right="1736"/>
        <w:jc w:val="both"/>
        <w:rPr>
          <w:rFonts w:ascii="Gill Sans MT" w:hAnsi="Gill Sans MT" w:cstheme="minorHAnsi"/>
          <w:lang w:val="en-GB"/>
        </w:rPr>
      </w:pPr>
      <w:r w:rsidRPr="008A414E">
        <w:rPr>
          <w:rFonts w:ascii="Gill Sans MT" w:hAnsi="Gill Sans MT" w:cstheme="minorHAnsi"/>
          <w:b/>
          <w:lang w:val="en-GB"/>
        </w:rPr>
        <w:t>30</w:t>
      </w:r>
      <w:r w:rsidR="00206FEA" w:rsidRPr="008A414E">
        <w:rPr>
          <w:rFonts w:ascii="Gill Sans MT" w:hAnsi="Gill Sans MT" w:cstheme="minorHAnsi"/>
          <w:b/>
          <w:lang w:val="en-GB"/>
        </w:rPr>
        <w:t xml:space="preserve"> </w:t>
      </w:r>
      <w:r w:rsidR="00206FEA" w:rsidRPr="0023299E">
        <w:rPr>
          <w:rFonts w:ascii="Gill Sans MT" w:hAnsi="Gill Sans MT" w:cstheme="minorHAnsi"/>
          <w:lang w:val="en-GB"/>
        </w:rPr>
        <w:t>hours per week.</w:t>
      </w:r>
    </w:p>
    <w:p w:rsidR="00206FEA" w:rsidRPr="0023299E" w:rsidRDefault="00206FEA" w:rsidP="00206FEA">
      <w:pPr>
        <w:ind w:right="1736"/>
        <w:jc w:val="both"/>
        <w:rPr>
          <w:rFonts w:ascii="Gill Sans MT" w:hAnsi="Gill Sans MT" w:cstheme="minorHAnsi"/>
        </w:rPr>
      </w:pPr>
    </w:p>
    <w:p w:rsidR="00206FEA" w:rsidRPr="0023299E" w:rsidRDefault="00206FEA" w:rsidP="00206FEA">
      <w:pPr>
        <w:ind w:right="-45"/>
        <w:jc w:val="both"/>
        <w:rPr>
          <w:rFonts w:ascii="Gill Sans MT" w:hAnsi="Gill Sans MT" w:cstheme="minorHAnsi"/>
        </w:rPr>
      </w:pPr>
      <w:r w:rsidRPr="0023299E">
        <w:rPr>
          <w:rFonts w:ascii="Gill Sans MT" w:hAnsi="Gill Sans MT" w:cstheme="minorHAnsi"/>
        </w:rPr>
        <w:t>Salary is paid monthly (last day of month) into bank/building society account.</w:t>
      </w:r>
    </w:p>
    <w:p w:rsidR="00206FEA" w:rsidRPr="0023299E" w:rsidRDefault="00206FEA" w:rsidP="00206FEA">
      <w:pPr>
        <w:ind w:right="1736"/>
        <w:jc w:val="both"/>
        <w:rPr>
          <w:rFonts w:ascii="Gill Sans MT" w:hAnsi="Gill Sans MT" w:cstheme="minorHAnsi"/>
          <w:b/>
        </w:rPr>
      </w:pPr>
    </w:p>
    <w:p w:rsidR="00206FEA" w:rsidRPr="0023299E" w:rsidRDefault="00206FEA" w:rsidP="00206FEA">
      <w:pPr>
        <w:jc w:val="both"/>
        <w:rPr>
          <w:rFonts w:ascii="Gill Sans MT" w:hAnsi="Gill Sans MT" w:cstheme="minorHAnsi"/>
          <w:b/>
          <w:u w:val="single"/>
        </w:rPr>
      </w:pPr>
      <w:r w:rsidRPr="0023299E">
        <w:rPr>
          <w:rFonts w:ascii="Gill Sans MT" w:hAnsi="Gill Sans MT" w:cstheme="minorHAnsi"/>
          <w:b/>
          <w:u w:val="single"/>
        </w:rPr>
        <w:t>Annual leave entitlement</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rPr>
      </w:pPr>
      <w:r w:rsidRPr="0023299E">
        <w:rPr>
          <w:rFonts w:ascii="Gill Sans MT" w:hAnsi="Gill Sans MT" w:cstheme="minorHAnsi"/>
        </w:rPr>
        <w:t>21 days per annum, plus 8 public holidays and 2 extra statutory days.  Leave entitlement rises annually to 25 days per annum after 5 years</w:t>
      </w:r>
      <w:r w:rsidR="005C69CC">
        <w:rPr>
          <w:rFonts w:ascii="Gill Sans MT" w:hAnsi="Gill Sans MT" w:cstheme="minorHAnsi"/>
        </w:rPr>
        <w:t>’</w:t>
      </w:r>
      <w:r w:rsidRPr="0023299E">
        <w:rPr>
          <w:rFonts w:ascii="Gill Sans MT" w:hAnsi="Gill Sans MT" w:cstheme="minorHAnsi"/>
        </w:rPr>
        <w:t xml:space="preserve"> service.</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lang w:val="en-GB"/>
        </w:rPr>
      </w:pPr>
      <w:r w:rsidRPr="0023299E">
        <w:rPr>
          <w:rFonts w:ascii="Gill Sans MT" w:hAnsi="Gill Sans MT" w:cstheme="minorHAnsi"/>
          <w:lang w:val="en-GB"/>
        </w:rPr>
        <w:t>If you transfer from the service of an outside Authority to the Brecon Beacons National Park Authority, you are able to bring with you your accrued leave entitlement (accrued due to length of service) up to a maximum of 25 days.</w:t>
      </w:r>
    </w:p>
    <w:p w:rsidR="00206FEA" w:rsidRPr="0023299E" w:rsidRDefault="00206FEA" w:rsidP="00206FEA">
      <w:pPr>
        <w:jc w:val="both"/>
        <w:rPr>
          <w:rFonts w:ascii="Gill Sans MT" w:hAnsi="Gill Sans MT" w:cstheme="minorHAnsi"/>
        </w:rPr>
      </w:pPr>
    </w:p>
    <w:p w:rsidR="00206FEA" w:rsidRPr="0023299E" w:rsidRDefault="00206FEA" w:rsidP="00206FEA">
      <w:pPr>
        <w:jc w:val="both"/>
        <w:rPr>
          <w:rFonts w:ascii="Gill Sans MT" w:hAnsi="Gill Sans MT" w:cstheme="minorHAnsi"/>
          <w:b/>
          <w:bCs/>
          <w:u w:val="single"/>
          <w:lang w:val="en-GB"/>
        </w:rPr>
      </w:pPr>
      <w:r w:rsidRPr="0023299E">
        <w:rPr>
          <w:rFonts w:ascii="Gill Sans MT" w:hAnsi="Gill Sans MT" w:cstheme="minorHAnsi"/>
          <w:b/>
          <w:bCs/>
          <w:u w:val="single"/>
          <w:lang w:val="en-GB"/>
        </w:rPr>
        <w:t>Pension</w:t>
      </w:r>
    </w:p>
    <w:p w:rsidR="00123DFC" w:rsidRPr="0023299E" w:rsidRDefault="00123DFC" w:rsidP="00206FEA">
      <w:pPr>
        <w:jc w:val="both"/>
        <w:rPr>
          <w:rFonts w:ascii="Gill Sans MT" w:hAnsi="Gill Sans MT" w:cstheme="minorHAnsi"/>
          <w:b/>
          <w:bCs/>
          <w:u w:val="single"/>
          <w:lang w:val="en-GB"/>
        </w:rPr>
      </w:pPr>
    </w:p>
    <w:p w:rsidR="00EC4E5E" w:rsidRPr="0023299E" w:rsidRDefault="00EC4E5E" w:rsidP="00EC4E5E">
      <w:pPr>
        <w:jc w:val="both"/>
        <w:rPr>
          <w:rFonts w:ascii="Gill Sans MT" w:hAnsi="Gill Sans MT" w:cstheme="minorHAnsi"/>
          <w:lang w:val="en-GB"/>
        </w:rPr>
      </w:pPr>
      <w:r w:rsidRPr="0023299E">
        <w:rPr>
          <w:rFonts w:ascii="Gill Sans MT" w:hAnsi="Gill Sans MT" w:cstheme="minorHAnsi"/>
          <w:lang w:val="en-GB"/>
        </w:rPr>
        <w:t>The pension scheme in place is a standard Local Government one; the employee contributes 5.5% (up to £</w:t>
      </w:r>
      <w:r w:rsidR="001E2C1E">
        <w:rPr>
          <w:rFonts w:ascii="Gill Sans MT" w:hAnsi="Gill Sans MT" w:cstheme="minorHAnsi"/>
          <w:lang w:val="en-GB"/>
        </w:rPr>
        <w:t>14,100</w:t>
      </w:r>
      <w:r w:rsidRPr="0023299E">
        <w:rPr>
          <w:rFonts w:ascii="Gill Sans MT" w:hAnsi="Gill Sans MT" w:cstheme="minorHAnsi"/>
          <w:lang w:val="en-GB"/>
        </w:rPr>
        <w:t>) which rises to 5.8% (£</w:t>
      </w:r>
      <w:r w:rsidR="001E2C1E">
        <w:rPr>
          <w:rFonts w:ascii="Gill Sans MT" w:hAnsi="Gill Sans MT" w:cstheme="minorHAnsi"/>
          <w:lang w:val="en-GB"/>
        </w:rPr>
        <w:t>14,101</w:t>
      </w:r>
      <w:r w:rsidRPr="0023299E">
        <w:rPr>
          <w:rFonts w:ascii="Gill Sans MT" w:hAnsi="Gill Sans MT" w:cstheme="minorHAnsi"/>
          <w:lang w:val="en-GB"/>
        </w:rPr>
        <w:t>) of their contractual hours worked and the employer currently contributes 23%.</w:t>
      </w:r>
    </w:p>
    <w:p w:rsidR="00206FEA" w:rsidRPr="0023299E" w:rsidRDefault="00206FEA" w:rsidP="00206FEA">
      <w:pPr>
        <w:ind w:right="1736"/>
        <w:jc w:val="both"/>
        <w:rPr>
          <w:rFonts w:ascii="Gill Sans MT" w:hAnsi="Gill Sans MT" w:cstheme="minorHAnsi"/>
        </w:rPr>
      </w:pPr>
    </w:p>
    <w:p w:rsidR="00206FEA" w:rsidRPr="0023299E" w:rsidRDefault="00206FEA" w:rsidP="00206FEA">
      <w:pPr>
        <w:ind w:right="1736"/>
        <w:jc w:val="both"/>
        <w:rPr>
          <w:rFonts w:ascii="Gill Sans MT" w:hAnsi="Gill Sans MT" w:cstheme="minorHAnsi"/>
          <w:b/>
          <w:bCs/>
          <w:u w:val="single"/>
          <w:lang w:val="en-GB"/>
        </w:rPr>
      </w:pPr>
      <w:r w:rsidRPr="0023299E">
        <w:rPr>
          <w:rFonts w:ascii="Gill Sans MT" w:hAnsi="Gill Sans MT" w:cstheme="minorHAnsi"/>
          <w:b/>
          <w:bCs/>
          <w:u w:val="single"/>
          <w:lang w:val="en-GB"/>
        </w:rPr>
        <w:t>Location</w:t>
      </w:r>
    </w:p>
    <w:p w:rsidR="00206FEA" w:rsidRPr="0023299E" w:rsidRDefault="00206FEA" w:rsidP="00206FEA">
      <w:pPr>
        <w:ind w:right="1736"/>
        <w:jc w:val="both"/>
        <w:rPr>
          <w:rFonts w:ascii="Gill Sans MT" w:hAnsi="Gill Sans MT" w:cstheme="minorHAnsi"/>
          <w:lang w:val="en-GB"/>
        </w:rPr>
      </w:pPr>
    </w:p>
    <w:p w:rsidR="00206FEA" w:rsidRPr="0023299E" w:rsidRDefault="00206FEA" w:rsidP="00206FEA">
      <w:pPr>
        <w:ind w:right="-45"/>
        <w:jc w:val="both"/>
        <w:rPr>
          <w:rFonts w:ascii="Gill Sans MT" w:hAnsi="Gill Sans MT" w:cstheme="minorHAnsi"/>
        </w:rPr>
      </w:pPr>
      <w:r w:rsidRPr="0023299E">
        <w:rPr>
          <w:rFonts w:ascii="Gill Sans MT" w:hAnsi="Gill Sans MT" w:cstheme="minorHAnsi"/>
          <w:lang w:val="en-GB"/>
        </w:rPr>
        <w:t>The position will be based in the National Park Headquarters in Brecon</w:t>
      </w:r>
      <w:r w:rsidR="005C69CC">
        <w:rPr>
          <w:rFonts w:ascii="Gill Sans MT" w:hAnsi="Gill Sans MT" w:cstheme="minorHAnsi"/>
          <w:lang w:val="en-GB"/>
        </w:rPr>
        <w:t xml:space="preserve"> with additional office space available at Glanusk Estate</w:t>
      </w:r>
      <w:r w:rsidRPr="0023299E">
        <w:rPr>
          <w:rFonts w:ascii="Gill Sans MT" w:hAnsi="Gill Sans MT" w:cstheme="minorHAnsi"/>
          <w:lang w:val="en-GB"/>
        </w:rPr>
        <w:t>.</w:t>
      </w:r>
    </w:p>
    <w:p w:rsidR="0095499C" w:rsidRPr="0023299E" w:rsidRDefault="0095499C">
      <w:pPr>
        <w:rPr>
          <w:rFonts w:ascii="Gill Sans MT" w:hAnsi="Gill Sans MT" w:cstheme="minorHAnsi"/>
        </w:rPr>
      </w:pPr>
    </w:p>
    <w:sectPr w:rsidR="0095499C" w:rsidRPr="0023299E"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E6F" w:rsidRDefault="000A7E6F" w:rsidP="00556602">
      <w:r>
        <w:separator/>
      </w:r>
    </w:p>
  </w:endnote>
  <w:endnote w:type="continuationSeparator" w:id="0">
    <w:p w:rsidR="000A7E6F" w:rsidRDefault="000A7E6F"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C4104" w:rsidRDefault="00521C7A">
        <w:pPr>
          <w:pStyle w:val="Footer"/>
          <w:jc w:val="right"/>
        </w:pPr>
        <w:r>
          <w:fldChar w:fldCharType="begin"/>
        </w:r>
        <w:r>
          <w:instrText xml:space="preserve"> PAGE   \* MERGEFORMAT </w:instrText>
        </w:r>
        <w:r>
          <w:fldChar w:fldCharType="separate"/>
        </w:r>
        <w:r w:rsidR="00937FFC">
          <w:rPr>
            <w:noProof/>
          </w:rPr>
          <w:t>9</w:t>
        </w:r>
        <w:r>
          <w:rPr>
            <w:noProof/>
          </w:rPr>
          <w:fldChar w:fldCharType="end"/>
        </w:r>
      </w:p>
    </w:sdtContent>
  </w:sdt>
  <w:p w:rsidR="002C4104" w:rsidRDefault="002C4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E6F" w:rsidRDefault="000A7E6F" w:rsidP="00556602">
      <w:r>
        <w:separator/>
      </w:r>
    </w:p>
  </w:footnote>
  <w:footnote w:type="continuationSeparator" w:id="0">
    <w:p w:rsidR="000A7E6F" w:rsidRDefault="000A7E6F"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B7C49"/>
    <w:multiLevelType w:val="hybridMultilevel"/>
    <w:tmpl w:val="836A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E4074"/>
    <w:multiLevelType w:val="hybridMultilevel"/>
    <w:tmpl w:val="915C0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1F75BF"/>
    <w:multiLevelType w:val="hybridMultilevel"/>
    <w:tmpl w:val="A880C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6"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270E6DC1"/>
    <w:multiLevelType w:val="singleLevel"/>
    <w:tmpl w:val="A9664032"/>
    <w:lvl w:ilvl="0">
      <w:start w:val="1"/>
      <w:numFmt w:val="decimal"/>
      <w:lvlText w:val="%1."/>
      <w:legacy w:legacy="1" w:legacySpace="0" w:legacyIndent="283"/>
      <w:lvlJc w:val="left"/>
      <w:pPr>
        <w:ind w:left="283" w:hanging="283"/>
      </w:pPr>
    </w:lvl>
  </w:abstractNum>
  <w:abstractNum w:abstractNumId="8"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55734"/>
    <w:multiLevelType w:val="hybridMultilevel"/>
    <w:tmpl w:val="4054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484127"/>
    <w:multiLevelType w:val="hybridMultilevel"/>
    <w:tmpl w:val="4D985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4" w15:restartNumberingAfterBreak="0">
    <w:nsid w:val="46D9386F"/>
    <w:multiLevelType w:val="hybridMultilevel"/>
    <w:tmpl w:val="7E108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7AC0CDD"/>
    <w:multiLevelType w:val="hybridMultilevel"/>
    <w:tmpl w:val="52EA38C0"/>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6CDF055B"/>
    <w:multiLevelType w:val="hybridMultilevel"/>
    <w:tmpl w:val="64AC8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4E508D"/>
    <w:multiLevelType w:val="hybridMultilevel"/>
    <w:tmpl w:val="711E1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FA077F"/>
    <w:multiLevelType w:val="hybridMultilevel"/>
    <w:tmpl w:val="A494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36064E"/>
    <w:multiLevelType w:val="hybridMultilevel"/>
    <w:tmpl w:val="09323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5"/>
    <w:lvlOverride w:ilvl="0">
      <w:lvl w:ilvl="0">
        <w:start w:val="1"/>
        <w:numFmt w:val="decimal"/>
        <w:lvlText w:val="%1."/>
        <w:legacy w:legacy="1" w:legacySpace="0" w:legacyIndent="360"/>
        <w:lvlJc w:val="left"/>
        <w:pPr>
          <w:ind w:left="1800" w:hanging="360"/>
        </w:pPr>
      </w:lvl>
    </w:lvlOverride>
  </w:num>
  <w:num w:numId="3">
    <w:abstractNumId w:val="11"/>
  </w:num>
  <w:num w:numId="4">
    <w:abstractNumId w:val="12"/>
  </w:num>
  <w:num w:numId="5">
    <w:abstractNumId w:val="6"/>
  </w:num>
  <w:num w:numId="6">
    <w:abstractNumId w:val="4"/>
  </w:num>
  <w:num w:numId="7">
    <w:abstractNumId w:val="3"/>
  </w:num>
  <w:num w:numId="8">
    <w:abstractNumId w:val="16"/>
  </w:num>
  <w:num w:numId="9">
    <w:abstractNumId w:val="8"/>
  </w:num>
  <w:num w:numId="10">
    <w:abstractNumId w:val="15"/>
  </w:num>
  <w:num w:numId="11">
    <w:abstractNumId w:val="13"/>
  </w:num>
  <w:num w:numId="12">
    <w:abstractNumId w:val="17"/>
  </w:num>
  <w:num w:numId="13">
    <w:abstractNumId w:val="7"/>
    <w:lvlOverride w:ilvl="0">
      <w:lvl w:ilvl="0">
        <w:start w:val="1"/>
        <w:numFmt w:val="decimal"/>
        <w:lvlText w:val="%1."/>
        <w:legacy w:legacy="1" w:legacySpace="0" w:legacyIndent="283"/>
        <w:lvlJc w:val="left"/>
        <w:pPr>
          <w:ind w:left="283" w:hanging="283"/>
        </w:pPr>
      </w:lvl>
    </w:lvlOverride>
  </w:num>
  <w:num w:numId="14">
    <w:abstractNumId w:val="0"/>
  </w:num>
  <w:num w:numId="15">
    <w:abstractNumId w:val="9"/>
  </w:num>
  <w:num w:numId="16">
    <w:abstractNumId w:val="1"/>
  </w:num>
  <w:num w:numId="17">
    <w:abstractNumId w:val="21"/>
  </w:num>
  <w:num w:numId="18">
    <w:abstractNumId w:val="19"/>
  </w:num>
  <w:num w:numId="19">
    <w:abstractNumId w:val="14"/>
  </w:num>
  <w:num w:numId="20">
    <w:abstractNumId w:val="2"/>
  </w:num>
  <w:num w:numId="21">
    <w:abstractNumId w:val="22"/>
  </w:num>
  <w:num w:numId="22">
    <w:abstractNumId w:val="10"/>
  </w:num>
  <w:num w:numId="23">
    <w:abstractNumId w:val="1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410EA"/>
    <w:rsid w:val="00092B32"/>
    <w:rsid w:val="00093BA0"/>
    <w:rsid w:val="000A7E6F"/>
    <w:rsid w:val="00123DFC"/>
    <w:rsid w:val="00153D3B"/>
    <w:rsid w:val="001961DB"/>
    <w:rsid w:val="001A3B2C"/>
    <w:rsid w:val="001C7932"/>
    <w:rsid w:val="001E2C1E"/>
    <w:rsid w:val="001F7F40"/>
    <w:rsid w:val="00201DF0"/>
    <w:rsid w:val="00206FEA"/>
    <w:rsid w:val="00231C8B"/>
    <w:rsid w:val="0023299E"/>
    <w:rsid w:val="002B61AB"/>
    <w:rsid w:val="002C4104"/>
    <w:rsid w:val="002D6D4E"/>
    <w:rsid w:val="002E08BF"/>
    <w:rsid w:val="002F189E"/>
    <w:rsid w:val="00302C70"/>
    <w:rsid w:val="00302EC1"/>
    <w:rsid w:val="00307CD6"/>
    <w:rsid w:val="003653A6"/>
    <w:rsid w:val="00377A12"/>
    <w:rsid w:val="00384BA2"/>
    <w:rsid w:val="003B28A0"/>
    <w:rsid w:val="003C2BE4"/>
    <w:rsid w:val="003E07C2"/>
    <w:rsid w:val="00406E79"/>
    <w:rsid w:val="004548FC"/>
    <w:rsid w:val="00474095"/>
    <w:rsid w:val="004B3B8D"/>
    <w:rsid w:val="004F6EDF"/>
    <w:rsid w:val="00521C7A"/>
    <w:rsid w:val="00555E83"/>
    <w:rsid w:val="00556602"/>
    <w:rsid w:val="00567A58"/>
    <w:rsid w:val="00594876"/>
    <w:rsid w:val="005C69CC"/>
    <w:rsid w:val="005E364F"/>
    <w:rsid w:val="005E415B"/>
    <w:rsid w:val="005F026E"/>
    <w:rsid w:val="00600D5D"/>
    <w:rsid w:val="006253C7"/>
    <w:rsid w:val="00650079"/>
    <w:rsid w:val="00654124"/>
    <w:rsid w:val="006B27FF"/>
    <w:rsid w:val="0070166E"/>
    <w:rsid w:val="00742F19"/>
    <w:rsid w:val="007441F9"/>
    <w:rsid w:val="00762D53"/>
    <w:rsid w:val="007758DF"/>
    <w:rsid w:val="0077642F"/>
    <w:rsid w:val="00791C0F"/>
    <w:rsid w:val="007B2FAB"/>
    <w:rsid w:val="007F57B2"/>
    <w:rsid w:val="00836C98"/>
    <w:rsid w:val="00866786"/>
    <w:rsid w:val="008A414E"/>
    <w:rsid w:val="008D614A"/>
    <w:rsid w:val="00937FFC"/>
    <w:rsid w:val="0095499C"/>
    <w:rsid w:val="00957584"/>
    <w:rsid w:val="0096089C"/>
    <w:rsid w:val="009A3243"/>
    <w:rsid w:val="009B71FE"/>
    <w:rsid w:val="009D06CF"/>
    <w:rsid w:val="00A25A3B"/>
    <w:rsid w:val="00A3759B"/>
    <w:rsid w:val="00AC7537"/>
    <w:rsid w:val="00AD061F"/>
    <w:rsid w:val="00AF7286"/>
    <w:rsid w:val="00B27390"/>
    <w:rsid w:val="00B5321D"/>
    <w:rsid w:val="00BD75F2"/>
    <w:rsid w:val="00BE2B89"/>
    <w:rsid w:val="00BF0515"/>
    <w:rsid w:val="00C2230D"/>
    <w:rsid w:val="00C2490C"/>
    <w:rsid w:val="00C42035"/>
    <w:rsid w:val="00C44601"/>
    <w:rsid w:val="00C50C83"/>
    <w:rsid w:val="00C545A6"/>
    <w:rsid w:val="00C96BDC"/>
    <w:rsid w:val="00CF1749"/>
    <w:rsid w:val="00D05D3A"/>
    <w:rsid w:val="00D34463"/>
    <w:rsid w:val="00DA02FE"/>
    <w:rsid w:val="00DA1457"/>
    <w:rsid w:val="00DA18A8"/>
    <w:rsid w:val="00DF79CE"/>
    <w:rsid w:val="00E329BB"/>
    <w:rsid w:val="00E46105"/>
    <w:rsid w:val="00E523EE"/>
    <w:rsid w:val="00E65935"/>
    <w:rsid w:val="00E813FE"/>
    <w:rsid w:val="00EC4E5E"/>
    <w:rsid w:val="00ED05C5"/>
    <w:rsid w:val="00ED1BE0"/>
    <w:rsid w:val="00EF5166"/>
    <w:rsid w:val="00F031F9"/>
    <w:rsid w:val="00F247D9"/>
    <w:rsid w:val="00F418C0"/>
    <w:rsid w:val="00F52788"/>
    <w:rsid w:val="00FE0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11806DD6-87DA-4BB5-8EEB-76DC442F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paragraph" w:styleId="NormalWeb">
    <w:name w:val="Normal (Web)"/>
    <w:basedOn w:val="Normal"/>
    <w:uiPriority w:val="99"/>
    <w:semiHidden/>
    <w:unhideWhenUsed/>
    <w:rsid w:val="0023299E"/>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econbeacons.org/the-authority/planning/strategy-and-policy/deposit-local-development-plan/useful-deposit-information" TargetMode="Externa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hyperlink" Target="http://www.breconbeacons.org/the-authority/planning/strategy-and-policy/ud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reconbeacons.org/the-authority/planning/strategy-and-policy/npmp" TargetMode="Externa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0F65BF-B553-48B7-99C1-949B42B24B2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43E3B81-5194-4651-B802-99B6E74E03E2}">
      <dgm:prSet phldrT="[Text]"/>
      <dgm:spPr/>
      <dgm:t>
        <a:bodyPr/>
        <a:lstStyle/>
        <a:p>
          <a:r>
            <a:rPr lang="en-US"/>
            <a:t>Vacant</a:t>
          </a:r>
        </a:p>
        <a:p>
          <a:r>
            <a:rPr lang="en-GB" b="1"/>
            <a:t>Director of Countryside &amp; Land Management</a:t>
          </a:r>
          <a:endParaRPr lang="en-US"/>
        </a:p>
      </dgm:t>
    </dgm:pt>
    <dgm:pt modelId="{1422FE01-D8BF-42D1-9C12-4D175BFAE334}" type="parTrans" cxnId="{77B98F29-2B99-4033-AA87-89C1BEFA834B}">
      <dgm:prSet/>
      <dgm:spPr/>
      <dgm:t>
        <a:bodyPr/>
        <a:lstStyle/>
        <a:p>
          <a:endParaRPr lang="en-US"/>
        </a:p>
      </dgm:t>
    </dgm:pt>
    <dgm:pt modelId="{11BE3E03-DCB6-4A1A-A3D9-3FBBAB44786E}" type="sibTrans" cxnId="{77B98F29-2B99-4033-AA87-89C1BEFA834B}">
      <dgm:prSet/>
      <dgm:spPr/>
      <dgm:t>
        <a:bodyPr/>
        <a:lstStyle/>
        <a:p>
          <a:endParaRPr lang="en-US"/>
        </a:p>
      </dgm:t>
    </dgm:pt>
    <dgm:pt modelId="{6DDD1CC9-2722-4F56-9DB3-09ABCEFF5A5E}">
      <dgm:prSet/>
      <dgm:spPr/>
      <dgm:t>
        <a:bodyPr/>
        <a:lstStyle/>
        <a:p>
          <a:r>
            <a:rPr lang="en-GB"/>
            <a:t>Paul Sinnadurai</a:t>
          </a:r>
        </a:p>
        <a:p>
          <a:r>
            <a:rPr lang="en-GB"/>
            <a:t>Natural Resources Manager</a:t>
          </a:r>
        </a:p>
        <a:p>
          <a:r>
            <a:rPr lang="en-GB"/>
            <a:t>Grade 15</a:t>
          </a:r>
        </a:p>
      </dgm:t>
    </dgm:pt>
    <dgm:pt modelId="{E6495BDB-7DBB-46B1-A4E8-3C8882BAC72D}" type="parTrans" cxnId="{BADE7F81-9B5E-477C-8F01-9909C3CB60BD}">
      <dgm:prSet/>
      <dgm:spPr/>
      <dgm:t>
        <a:bodyPr/>
        <a:lstStyle/>
        <a:p>
          <a:endParaRPr lang="en-GB"/>
        </a:p>
      </dgm:t>
    </dgm:pt>
    <dgm:pt modelId="{7A175FA9-A890-4FCD-AFE7-AD15C27AE33C}" type="sibTrans" cxnId="{BADE7F81-9B5E-477C-8F01-9909C3CB60BD}">
      <dgm:prSet/>
      <dgm:spPr/>
      <dgm:t>
        <a:bodyPr/>
        <a:lstStyle/>
        <a:p>
          <a:endParaRPr lang="en-GB"/>
        </a:p>
      </dgm:t>
    </dgm:pt>
    <dgm:pt modelId="{1D806DE1-387A-4D2D-881D-0F79AE1F6356}">
      <dgm:prSet/>
      <dgm:spPr/>
      <dgm:t>
        <a:bodyPr/>
        <a:lstStyle/>
        <a:p>
          <a:r>
            <a:rPr lang="en-GB"/>
            <a:t>Major Projects Team</a:t>
          </a:r>
        </a:p>
      </dgm:t>
    </dgm:pt>
    <dgm:pt modelId="{0FC85932-B6A3-4B8C-88E4-1A844841062B}" type="parTrans" cxnId="{EAB76C07-EBA7-42D5-9E87-DA411A1E5A50}">
      <dgm:prSet/>
      <dgm:spPr/>
      <dgm:t>
        <a:bodyPr/>
        <a:lstStyle/>
        <a:p>
          <a:endParaRPr lang="en-GB"/>
        </a:p>
      </dgm:t>
    </dgm:pt>
    <dgm:pt modelId="{36D89966-4E00-4829-B425-BB671D021DE1}" type="sibTrans" cxnId="{EAB76C07-EBA7-42D5-9E87-DA411A1E5A50}">
      <dgm:prSet/>
      <dgm:spPr/>
      <dgm:t>
        <a:bodyPr/>
        <a:lstStyle/>
        <a:p>
          <a:endParaRPr lang="en-GB"/>
        </a:p>
      </dgm:t>
    </dgm:pt>
    <dgm:pt modelId="{AA9F78D6-F8D3-4BA1-BCE1-146D1C45D571}">
      <dgm:prSet/>
      <dgm:spPr/>
      <dgm:t>
        <a:bodyPr/>
        <a:lstStyle/>
        <a:p>
          <a:r>
            <a:rPr lang="en-GB"/>
            <a:t>Public Rights of Way</a:t>
          </a:r>
        </a:p>
      </dgm:t>
    </dgm:pt>
    <dgm:pt modelId="{8E5777D3-D18F-4E1E-AC5C-62F2633B67BA}" type="parTrans" cxnId="{2D6471AC-4EF1-4D5D-86A2-85DB40B5D6FE}">
      <dgm:prSet/>
      <dgm:spPr/>
      <dgm:t>
        <a:bodyPr/>
        <a:lstStyle/>
        <a:p>
          <a:endParaRPr lang="en-GB"/>
        </a:p>
      </dgm:t>
    </dgm:pt>
    <dgm:pt modelId="{A72D6071-7A05-4A00-B838-EBE224C281E8}" type="sibTrans" cxnId="{2D6471AC-4EF1-4D5D-86A2-85DB40B5D6FE}">
      <dgm:prSet/>
      <dgm:spPr/>
      <dgm:t>
        <a:bodyPr/>
        <a:lstStyle/>
        <a:p>
          <a:endParaRPr lang="en-GB"/>
        </a:p>
      </dgm:t>
    </dgm:pt>
    <dgm:pt modelId="{27805ABD-1B60-484C-A505-EEC1D5A6947F}">
      <dgm:prSet/>
      <dgm:spPr/>
      <dgm:t>
        <a:bodyPr/>
        <a:lstStyle/>
        <a:p>
          <a:r>
            <a:rPr lang="en-GB"/>
            <a:t>Property &amp; National</a:t>
          </a:r>
        </a:p>
        <a:p>
          <a:r>
            <a:rPr lang="en-GB"/>
            <a:t>Park Assets</a:t>
          </a:r>
        </a:p>
      </dgm:t>
    </dgm:pt>
    <dgm:pt modelId="{F25230D7-126D-4715-AAFA-599C8EEA8A30}" type="parTrans" cxnId="{385A595D-DA67-4A6B-9F69-2875B1920A4F}">
      <dgm:prSet/>
      <dgm:spPr/>
      <dgm:t>
        <a:bodyPr/>
        <a:lstStyle/>
        <a:p>
          <a:endParaRPr lang="en-GB"/>
        </a:p>
      </dgm:t>
    </dgm:pt>
    <dgm:pt modelId="{C29F712A-91E4-48B2-82E4-E7ADC0A29D40}" type="sibTrans" cxnId="{385A595D-DA67-4A6B-9F69-2875B1920A4F}">
      <dgm:prSet/>
      <dgm:spPr/>
      <dgm:t>
        <a:bodyPr/>
        <a:lstStyle/>
        <a:p>
          <a:endParaRPr lang="en-GB"/>
        </a:p>
      </dgm:t>
    </dgm:pt>
    <dgm:pt modelId="{555DB839-D8E2-4E7D-BBD5-E44FFF7D9608}">
      <dgm:prSet/>
      <dgm:spPr/>
      <dgm:t>
        <a:bodyPr/>
        <a:lstStyle/>
        <a:p>
          <a:r>
            <a:rPr lang="en-GB"/>
            <a:t>Warden's Service</a:t>
          </a:r>
        </a:p>
      </dgm:t>
    </dgm:pt>
    <dgm:pt modelId="{CD2D4CE9-050A-4926-9C80-DEDB4BDDAC20}" type="parTrans" cxnId="{FEC025EE-D38C-4C48-A4AD-8CAA30EB8BB4}">
      <dgm:prSet/>
      <dgm:spPr/>
      <dgm:t>
        <a:bodyPr/>
        <a:lstStyle/>
        <a:p>
          <a:endParaRPr lang="en-GB"/>
        </a:p>
      </dgm:t>
    </dgm:pt>
    <dgm:pt modelId="{08EF2F2B-2636-4A97-9710-16190CC9393B}" type="sibTrans" cxnId="{FEC025EE-D38C-4C48-A4AD-8CAA30EB8BB4}">
      <dgm:prSet/>
      <dgm:spPr/>
      <dgm:t>
        <a:bodyPr/>
        <a:lstStyle/>
        <a:p>
          <a:endParaRPr lang="en-GB"/>
        </a:p>
      </dgm:t>
    </dgm:pt>
    <dgm:pt modelId="{D7BACC59-4255-463A-83A2-91FCCA476579}">
      <dgm:prSet/>
      <dgm:spPr/>
      <dgm:t>
        <a:bodyPr/>
        <a:lstStyle/>
        <a:p>
          <a:r>
            <a:rPr lang="en-GB"/>
            <a:t>Brad Welch</a:t>
          </a:r>
        </a:p>
        <a:p>
          <a:r>
            <a:rPr lang="en-GB"/>
            <a:t>Senior Ecologist &amp; Climate Adaptation Officer</a:t>
          </a:r>
        </a:p>
        <a:p>
          <a:r>
            <a:rPr lang="en-GB"/>
            <a:t>Grade 13</a:t>
          </a:r>
        </a:p>
      </dgm:t>
    </dgm:pt>
    <dgm:pt modelId="{F5F9B523-5927-49E6-B5C7-F3C4D00BCF35}" type="parTrans" cxnId="{A2F353D3-27C1-49E3-B205-0A26BA1AE995}">
      <dgm:prSet/>
      <dgm:spPr/>
      <dgm:t>
        <a:bodyPr/>
        <a:lstStyle/>
        <a:p>
          <a:endParaRPr lang="en-GB"/>
        </a:p>
      </dgm:t>
    </dgm:pt>
    <dgm:pt modelId="{64045677-12A4-4858-8A57-B1EE14620BED}" type="sibTrans" cxnId="{A2F353D3-27C1-49E3-B205-0A26BA1AE995}">
      <dgm:prSet/>
      <dgm:spPr/>
      <dgm:t>
        <a:bodyPr/>
        <a:lstStyle/>
        <a:p>
          <a:endParaRPr lang="en-GB"/>
        </a:p>
      </dgm:t>
    </dgm:pt>
    <dgm:pt modelId="{4B2F99E4-F82D-485E-8D4C-467E3757FF2E}">
      <dgm:prSet/>
      <dgm:spPr/>
      <dgm:t>
        <a:bodyPr/>
        <a:lstStyle/>
        <a:p>
          <a:r>
            <a:rPr lang="en-GB"/>
            <a:t>Richard Ball</a:t>
          </a:r>
        </a:p>
        <a:p>
          <a:r>
            <a:rPr lang="en-GB"/>
            <a:t>Countryside &amp; Access Project Officer</a:t>
          </a:r>
        </a:p>
        <a:p>
          <a:r>
            <a:rPr lang="en-GB"/>
            <a:t>Grade 11</a:t>
          </a:r>
        </a:p>
      </dgm:t>
    </dgm:pt>
    <dgm:pt modelId="{BE9B836E-9454-451A-903F-096B9C9EF2EF}" type="parTrans" cxnId="{C7256F4A-4D15-4100-91E4-1A0C977B6528}">
      <dgm:prSet/>
      <dgm:spPr/>
      <dgm:t>
        <a:bodyPr/>
        <a:lstStyle/>
        <a:p>
          <a:endParaRPr lang="en-GB"/>
        </a:p>
      </dgm:t>
    </dgm:pt>
    <dgm:pt modelId="{5E1FFF13-8199-4D1E-A35E-48A707185C35}" type="sibTrans" cxnId="{C7256F4A-4D15-4100-91E4-1A0C977B6528}">
      <dgm:prSet/>
      <dgm:spPr/>
      <dgm:t>
        <a:bodyPr/>
        <a:lstStyle/>
        <a:p>
          <a:endParaRPr lang="en-GB"/>
        </a:p>
      </dgm:t>
    </dgm:pt>
    <dgm:pt modelId="{0DCAB2EF-E31B-4380-829D-9E2DFA5D066A}">
      <dgm:prSet/>
      <dgm:spPr/>
      <dgm:t>
        <a:bodyPr/>
        <a:lstStyle/>
        <a:p>
          <a:r>
            <a:rPr lang="en-GB"/>
            <a:t>Nicola Davies(Mat Cover)</a:t>
          </a:r>
        </a:p>
        <a:p>
          <a:r>
            <a:rPr lang="en-GB"/>
            <a:t>Ecologist</a:t>
          </a:r>
        </a:p>
        <a:p>
          <a:r>
            <a:rPr lang="en-GB"/>
            <a:t>Grade 12</a:t>
          </a:r>
        </a:p>
      </dgm:t>
    </dgm:pt>
    <dgm:pt modelId="{8284BC08-29AB-4FF0-B453-D4C80F0AB1E2}" type="parTrans" cxnId="{A154CAC9-9D0E-4F58-ADE2-93353BD04295}">
      <dgm:prSet/>
      <dgm:spPr/>
      <dgm:t>
        <a:bodyPr/>
        <a:lstStyle/>
        <a:p>
          <a:endParaRPr lang="en-GB"/>
        </a:p>
      </dgm:t>
    </dgm:pt>
    <dgm:pt modelId="{DA3EAD00-FE28-4E86-9798-ADF6176AFDCC}" type="sibTrans" cxnId="{A154CAC9-9D0E-4F58-ADE2-93353BD04295}">
      <dgm:prSet/>
      <dgm:spPr/>
      <dgm:t>
        <a:bodyPr/>
        <a:lstStyle/>
        <a:p>
          <a:endParaRPr lang="en-GB"/>
        </a:p>
      </dgm:t>
    </dgm:pt>
    <dgm:pt modelId="{0FD1BB91-3857-48CA-9AA4-6006F0CD45A2}">
      <dgm:prSet/>
      <dgm:spPr/>
      <dgm:t>
        <a:bodyPr/>
        <a:lstStyle/>
        <a:p>
          <a:r>
            <a:rPr lang="en-GB" baseline="0" smtClean="0">
              <a:latin typeface="+mn-lt"/>
            </a:rPr>
            <a:t>Jason Rees</a:t>
          </a:r>
        </a:p>
        <a:p>
          <a:pPr rtl="0"/>
          <a:r>
            <a:rPr lang="en-GB" b="0" baseline="0" smtClean="0">
              <a:latin typeface="+mn-lt"/>
            </a:rPr>
            <a:t>Assistant Conservation Officer</a:t>
          </a:r>
        </a:p>
        <a:p>
          <a:pPr rtl="0"/>
          <a:r>
            <a:rPr lang="en-GB" b="0" baseline="0" smtClean="0">
              <a:latin typeface="+mn-lt"/>
            </a:rPr>
            <a:t>Grade 6</a:t>
          </a:r>
          <a:endParaRPr lang="en-GB" b="0"/>
        </a:p>
      </dgm:t>
    </dgm:pt>
    <dgm:pt modelId="{17C212A0-EFBF-4246-8B76-14055B5D27F5}" type="parTrans" cxnId="{421967A5-5476-4B0F-8E90-71734BF17954}">
      <dgm:prSet/>
      <dgm:spPr/>
      <dgm:t>
        <a:bodyPr/>
        <a:lstStyle/>
        <a:p>
          <a:endParaRPr lang="en-GB"/>
        </a:p>
      </dgm:t>
    </dgm:pt>
    <dgm:pt modelId="{02F7D486-AF80-4675-883E-01C43F63D5B9}" type="sibTrans" cxnId="{421967A5-5476-4B0F-8E90-71734BF17954}">
      <dgm:prSet/>
      <dgm:spPr/>
      <dgm:t>
        <a:bodyPr/>
        <a:lstStyle/>
        <a:p>
          <a:endParaRPr lang="en-GB"/>
        </a:p>
      </dgm:t>
    </dgm:pt>
    <dgm:pt modelId="{9A2174AB-F364-44C5-B70F-F92AEE5C0CBC}">
      <dgm:prSet/>
      <dgm:spPr/>
      <dgm:t>
        <a:bodyPr/>
        <a:lstStyle/>
        <a:p>
          <a:r>
            <a:rPr lang="en-GB" baseline="0" smtClean="0">
              <a:latin typeface="+mn-lt"/>
            </a:rPr>
            <a:t>Eifion Jones</a:t>
          </a:r>
        </a:p>
        <a:p>
          <a:pPr rtl="0"/>
          <a:r>
            <a:rPr lang="en-GB" b="0" baseline="0" smtClean="0">
              <a:latin typeface="+mn-lt"/>
            </a:rPr>
            <a:t>Rights of Way Officer</a:t>
          </a:r>
        </a:p>
        <a:p>
          <a:pPr rtl="0"/>
          <a:r>
            <a:rPr lang="en-GB" b="0" baseline="0" smtClean="0">
              <a:latin typeface="+mn-lt"/>
            </a:rPr>
            <a:t>Grade 11</a:t>
          </a:r>
          <a:endParaRPr lang="en-GB" b="0"/>
        </a:p>
      </dgm:t>
    </dgm:pt>
    <dgm:pt modelId="{39F5221B-3536-41E0-9540-1DD17C84DC40}" type="parTrans" cxnId="{84BCC626-97D8-46F8-B566-A4CDD4BD5C35}">
      <dgm:prSet/>
      <dgm:spPr/>
      <dgm:t>
        <a:bodyPr/>
        <a:lstStyle/>
        <a:p>
          <a:endParaRPr lang="en-GB"/>
        </a:p>
      </dgm:t>
    </dgm:pt>
    <dgm:pt modelId="{D579B629-30BC-49F0-8C22-CC2020798BA6}" type="sibTrans" cxnId="{84BCC626-97D8-46F8-B566-A4CDD4BD5C35}">
      <dgm:prSet/>
      <dgm:spPr/>
      <dgm:t>
        <a:bodyPr/>
        <a:lstStyle/>
        <a:p>
          <a:endParaRPr lang="en-GB"/>
        </a:p>
      </dgm:t>
    </dgm:pt>
    <dgm:pt modelId="{AA417630-0D7B-494A-8C0E-85760A062530}">
      <dgm:prSet/>
      <dgm:spPr/>
      <dgm:t>
        <a:bodyPr/>
        <a:lstStyle/>
        <a:p>
          <a:r>
            <a:rPr lang="en-GB" baseline="0" smtClean="0">
              <a:latin typeface="+mn-lt"/>
            </a:rPr>
            <a:t>Lisa Lloyd</a:t>
          </a:r>
        </a:p>
        <a:p>
          <a:pPr rtl="0"/>
          <a:r>
            <a:rPr lang="en-GB" b="0" baseline="0" smtClean="0">
              <a:latin typeface="+mn-lt"/>
            </a:rPr>
            <a:t>Rights of Way Assistant</a:t>
          </a:r>
        </a:p>
        <a:p>
          <a:pPr rtl="0"/>
          <a:r>
            <a:rPr lang="en-GB" b="0" baseline="0" smtClean="0">
              <a:latin typeface="+mn-lt"/>
            </a:rPr>
            <a:t>Grade 7</a:t>
          </a:r>
          <a:endParaRPr lang="en-GB" b="0"/>
        </a:p>
      </dgm:t>
    </dgm:pt>
    <dgm:pt modelId="{E3608B2C-8E94-4208-A338-E93E1843B8E6}" type="parTrans" cxnId="{7D3AFE0C-F1D6-4EC1-B8FB-85E0BE6C9C64}">
      <dgm:prSet/>
      <dgm:spPr/>
      <dgm:t>
        <a:bodyPr/>
        <a:lstStyle/>
        <a:p>
          <a:endParaRPr lang="en-GB"/>
        </a:p>
      </dgm:t>
    </dgm:pt>
    <dgm:pt modelId="{23475113-72A4-48AC-B57D-C272FBD95382}" type="sibTrans" cxnId="{7D3AFE0C-F1D6-4EC1-B8FB-85E0BE6C9C64}">
      <dgm:prSet/>
      <dgm:spPr/>
      <dgm:t>
        <a:bodyPr/>
        <a:lstStyle/>
        <a:p>
          <a:endParaRPr lang="en-GB"/>
        </a:p>
      </dgm:t>
    </dgm:pt>
    <dgm:pt modelId="{F35995D0-A289-4E1C-A3C8-6D71745EC0F6}">
      <dgm:prSet/>
      <dgm:spPr/>
      <dgm:t>
        <a:bodyPr/>
        <a:lstStyle/>
        <a:p>
          <a:r>
            <a:rPr lang="en-GB"/>
            <a:t>Judith Harvey</a:t>
          </a:r>
        </a:p>
        <a:p>
          <a:r>
            <a:rPr lang="en-GB"/>
            <a:t>Warden's Manager</a:t>
          </a:r>
        </a:p>
        <a:p>
          <a:r>
            <a:rPr lang="en-GB"/>
            <a:t>Grade 13</a:t>
          </a:r>
        </a:p>
      </dgm:t>
    </dgm:pt>
    <dgm:pt modelId="{39FEEE40-08A8-43E5-9A5A-67FCAC120B60}" type="parTrans" cxnId="{5318408F-F1CF-4AE6-9BD3-39B07FF7A146}">
      <dgm:prSet/>
      <dgm:spPr/>
      <dgm:t>
        <a:bodyPr/>
        <a:lstStyle/>
        <a:p>
          <a:endParaRPr lang="en-GB"/>
        </a:p>
      </dgm:t>
    </dgm:pt>
    <dgm:pt modelId="{5C691AC1-8787-466D-AAF3-D83DC06F85A8}" type="sibTrans" cxnId="{5318408F-F1CF-4AE6-9BD3-39B07FF7A146}">
      <dgm:prSet/>
      <dgm:spPr/>
      <dgm:t>
        <a:bodyPr/>
        <a:lstStyle/>
        <a:p>
          <a:endParaRPr lang="en-GB"/>
        </a:p>
      </dgm:t>
    </dgm:pt>
    <dgm:pt modelId="{15A2CCCD-4FE6-4499-B17C-E15281291D78}">
      <dgm:prSet/>
      <dgm:spPr/>
      <dgm:t>
        <a:bodyPr/>
        <a:lstStyle/>
        <a:p>
          <a:r>
            <a:rPr lang="en-GB"/>
            <a:t>Warden's Team</a:t>
          </a:r>
        </a:p>
      </dgm:t>
    </dgm:pt>
    <dgm:pt modelId="{E3C61B5D-500F-4048-BEB1-67EFBBC64146}" type="parTrans" cxnId="{73DA1562-2F43-429B-A0B3-D65C0083E9F9}">
      <dgm:prSet/>
      <dgm:spPr/>
      <dgm:t>
        <a:bodyPr/>
        <a:lstStyle/>
        <a:p>
          <a:endParaRPr lang="en-GB"/>
        </a:p>
      </dgm:t>
    </dgm:pt>
    <dgm:pt modelId="{19D87801-94B1-42B1-BB22-B3739A07D145}" type="sibTrans" cxnId="{73DA1562-2F43-429B-A0B3-D65C0083E9F9}">
      <dgm:prSet/>
      <dgm:spPr/>
      <dgm:t>
        <a:bodyPr/>
        <a:lstStyle/>
        <a:p>
          <a:endParaRPr lang="en-GB"/>
        </a:p>
      </dgm:t>
    </dgm:pt>
    <dgm:pt modelId="{A5D325D2-1371-48A9-9D42-52D09888769E}">
      <dgm:prSet/>
      <dgm:spPr/>
      <dgm:t>
        <a:bodyPr/>
        <a:lstStyle/>
        <a:p>
          <a:r>
            <a:rPr lang="en-GB"/>
            <a:t>Vacant</a:t>
          </a:r>
        </a:p>
        <a:p>
          <a:r>
            <a:rPr lang="en-GB"/>
            <a:t>Project Administror (P/T)</a:t>
          </a:r>
        </a:p>
        <a:p>
          <a:r>
            <a:rPr lang="en-GB"/>
            <a:t>Grade 6</a:t>
          </a:r>
        </a:p>
      </dgm:t>
    </dgm:pt>
    <dgm:pt modelId="{87F5F9CC-C7DA-45EB-89D8-ACBE4F3EB7B3}" type="parTrans" cxnId="{40AB4A41-510A-40F0-A530-A5612C1860B9}">
      <dgm:prSet/>
      <dgm:spPr/>
      <dgm:t>
        <a:bodyPr/>
        <a:lstStyle/>
        <a:p>
          <a:endParaRPr lang="en-GB"/>
        </a:p>
      </dgm:t>
    </dgm:pt>
    <dgm:pt modelId="{0F36CA74-7128-4F81-A8C9-965D0B1BFA3E}" type="sibTrans" cxnId="{40AB4A41-510A-40F0-A530-A5612C1860B9}">
      <dgm:prSet/>
      <dgm:spPr/>
      <dgm:t>
        <a:bodyPr/>
        <a:lstStyle/>
        <a:p>
          <a:endParaRPr lang="en-GB"/>
        </a:p>
      </dgm:t>
    </dgm:pt>
    <dgm:pt modelId="{4E143A57-AE1A-4C09-BE9C-1C4073E80587}" type="pres">
      <dgm:prSet presAssocID="{1D0F65BF-B553-48B7-99C1-949B42B24B29}" presName="hierChild1" presStyleCnt="0">
        <dgm:presLayoutVars>
          <dgm:orgChart val="1"/>
          <dgm:chPref val="1"/>
          <dgm:dir/>
          <dgm:animOne val="branch"/>
          <dgm:animLvl val="lvl"/>
          <dgm:resizeHandles/>
        </dgm:presLayoutVars>
      </dgm:prSet>
      <dgm:spPr/>
      <dgm:t>
        <a:bodyPr/>
        <a:lstStyle/>
        <a:p>
          <a:endParaRPr lang="en-US"/>
        </a:p>
      </dgm:t>
    </dgm:pt>
    <dgm:pt modelId="{3F6B4C8F-1B54-4516-B696-D49429A33B02}" type="pres">
      <dgm:prSet presAssocID="{443E3B81-5194-4651-B802-99B6E74E03E2}" presName="hierRoot1" presStyleCnt="0">
        <dgm:presLayoutVars>
          <dgm:hierBranch val="init"/>
        </dgm:presLayoutVars>
      </dgm:prSet>
      <dgm:spPr/>
    </dgm:pt>
    <dgm:pt modelId="{09F7C36A-5B9D-4D9B-AFF9-62046EE57843}" type="pres">
      <dgm:prSet presAssocID="{443E3B81-5194-4651-B802-99B6E74E03E2}" presName="rootComposite1" presStyleCnt="0"/>
      <dgm:spPr/>
    </dgm:pt>
    <dgm:pt modelId="{351B08E4-9955-4A78-8BB6-6DE4FF74F46C}" type="pres">
      <dgm:prSet presAssocID="{443E3B81-5194-4651-B802-99B6E74E03E2}" presName="rootText1" presStyleLbl="node0" presStyleIdx="0" presStyleCnt="1">
        <dgm:presLayoutVars>
          <dgm:chPref val="3"/>
        </dgm:presLayoutVars>
      </dgm:prSet>
      <dgm:spPr>
        <a:prstGeom prst="roundRect">
          <a:avLst/>
        </a:prstGeom>
      </dgm:spPr>
      <dgm:t>
        <a:bodyPr/>
        <a:lstStyle/>
        <a:p>
          <a:endParaRPr lang="en-US"/>
        </a:p>
      </dgm:t>
    </dgm:pt>
    <dgm:pt modelId="{CEFDAC06-184C-4CAE-B08A-384829ECE2DB}" type="pres">
      <dgm:prSet presAssocID="{443E3B81-5194-4651-B802-99B6E74E03E2}" presName="rootConnector1" presStyleLbl="node1" presStyleIdx="0" presStyleCnt="0"/>
      <dgm:spPr/>
      <dgm:t>
        <a:bodyPr/>
        <a:lstStyle/>
        <a:p>
          <a:endParaRPr lang="en-US"/>
        </a:p>
      </dgm:t>
    </dgm:pt>
    <dgm:pt modelId="{99CD9B15-434A-45A8-87C0-81AC6EA9BA18}" type="pres">
      <dgm:prSet presAssocID="{443E3B81-5194-4651-B802-99B6E74E03E2}" presName="hierChild2" presStyleCnt="0"/>
      <dgm:spPr/>
    </dgm:pt>
    <dgm:pt modelId="{64EEF6CE-7B73-49DF-A95B-475072C87FE9}" type="pres">
      <dgm:prSet presAssocID="{E6495BDB-7DBB-46B1-A4E8-3C8882BAC72D}" presName="Name37" presStyleLbl="parChTrans1D2" presStyleIdx="0" presStyleCnt="1"/>
      <dgm:spPr/>
      <dgm:t>
        <a:bodyPr/>
        <a:lstStyle/>
        <a:p>
          <a:endParaRPr lang="en-GB"/>
        </a:p>
      </dgm:t>
    </dgm:pt>
    <dgm:pt modelId="{82A61C63-3992-4D57-8608-A88BF30E01A6}" type="pres">
      <dgm:prSet presAssocID="{6DDD1CC9-2722-4F56-9DB3-09ABCEFF5A5E}" presName="hierRoot2" presStyleCnt="0">
        <dgm:presLayoutVars>
          <dgm:hierBranch/>
        </dgm:presLayoutVars>
      </dgm:prSet>
      <dgm:spPr/>
    </dgm:pt>
    <dgm:pt modelId="{23B05834-D993-4891-8F32-79FFC698AE43}" type="pres">
      <dgm:prSet presAssocID="{6DDD1CC9-2722-4F56-9DB3-09ABCEFF5A5E}" presName="rootComposite" presStyleCnt="0"/>
      <dgm:spPr/>
    </dgm:pt>
    <dgm:pt modelId="{F52123D3-6524-43DB-957C-FC21B0717BB4}" type="pres">
      <dgm:prSet presAssocID="{6DDD1CC9-2722-4F56-9DB3-09ABCEFF5A5E}" presName="rootText" presStyleLbl="node2" presStyleIdx="0" presStyleCnt="1">
        <dgm:presLayoutVars>
          <dgm:chPref val="3"/>
        </dgm:presLayoutVars>
      </dgm:prSet>
      <dgm:spPr>
        <a:prstGeom prst="roundRect">
          <a:avLst/>
        </a:prstGeom>
      </dgm:spPr>
      <dgm:t>
        <a:bodyPr/>
        <a:lstStyle/>
        <a:p>
          <a:endParaRPr lang="en-GB"/>
        </a:p>
      </dgm:t>
    </dgm:pt>
    <dgm:pt modelId="{2008A4F8-ED20-484B-889F-7CC25306E31D}" type="pres">
      <dgm:prSet presAssocID="{6DDD1CC9-2722-4F56-9DB3-09ABCEFF5A5E}" presName="rootConnector" presStyleLbl="node2" presStyleIdx="0" presStyleCnt="1"/>
      <dgm:spPr/>
      <dgm:t>
        <a:bodyPr/>
        <a:lstStyle/>
        <a:p>
          <a:endParaRPr lang="en-GB"/>
        </a:p>
      </dgm:t>
    </dgm:pt>
    <dgm:pt modelId="{4EF3DE59-30EC-48EE-8735-AEB2CB84C8DC}" type="pres">
      <dgm:prSet presAssocID="{6DDD1CC9-2722-4F56-9DB3-09ABCEFF5A5E}" presName="hierChild4" presStyleCnt="0"/>
      <dgm:spPr/>
    </dgm:pt>
    <dgm:pt modelId="{13FB7F29-EC1A-440D-A36E-2337DD49C458}" type="pres">
      <dgm:prSet presAssocID="{0FC85932-B6A3-4B8C-88E4-1A844841062B}" presName="Name35" presStyleLbl="parChTrans1D3" presStyleIdx="0" presStyleCnt="4"/>
      <dgm:spPr/>
      <dgm:t>
        <a:bodyPr/>
        <a:lstStyle/>
        <a:p>
          <a:endParaRPr lang="en-GB"/>
        </a:p>
      </dgm:t>
    </dgm:pt>
    <dgm:pt modelId="{024F7A1A-3B86-4EE2-81A3-23E610EDA3EC}" type="pres">
      <dgm:prSet presAssocID="{1D806DE1-387A-4D2D-881D-0F79AE1F6356}" presName="hierRoot2" presStyleCnt="0">
        <dgm:presLayoutVars>
          <dgm:hierBranch val="hang"/>
        </dgm:presLayoutVars>
      </dgm:prSet>
      <dgm:spPr/>
    </dgm:pt>
    <dgm:pt modelId="{42DE8428-53DA-4622-B175-A79DDB072CFD}" type="pres">
      <dgm:prSet presAssocID="{1D806DE1-387A-4D2D-881D-0F79AE1F6356}" presName="rootComposite" presStyleCnt="0"/>
      <dgm:spPr/>
    </dgm:pt>
    <dgm:pt modelId="{62C2CE92-18E5-457D-B4E2-58174D8AADDE}" type="pres">
      <dgm:prSet presAssocID="{1D806DE1-387A-4D2D-881D-0F79AE1F6356}" presName="rootText" presStyleLbl="node3" presStyleIdx="0" presStyleCnt="4">
        <dgm:presLayoutVars>
          <dgm:chPref val="3"/>
        </dgm:presLayoutVars>
      </dgm:prSet>
      <dgm:spPr/>
      <dgm:t>
        <a:bodyPr/>
        <a:lstStyle/>
        <a:p>
          <a:endParaRPr lang="en-GB"/>
        </a:p>
      </dgm:t>
    </dgm:pt>
    <dgm:pt modelId="{46267FDE-64D1-4863-8734-7A01C5D15636}" type="pres">
      <dgm:prSet presAssocID="{1D806DE1-387A-4D2D-881D-0F79AE1F6356}" presName="rootConnector" presStyleLbl="node3" presStyleIdx="0" presStyleCnt="4"/>
      <dgm:spPr/>
      <dgm:t>
        <a:bodyPr/>
        <a:lstStyle/>
        <a:p>
          <a:endParaRPr lang="en-GB"/>
        </a:p>
      </dgm:t>
    </dgm:pt>
    <dgm:pt modelId="{71FB1C27-7E5B-4EEC-AA24-DF5781DC9F73}" type="pres">
      <dgm:prSet presAssocID="{1D806DE1-387A-4D2D-881D-0F79AE1F6356}" presName="hierChild4" presStyleCnt="0"/>
      <dgm:spPr/>
    </dgm:pt>
    <dgm:pt modelId="{F3E6BC2D-1AFA-4B11-809C-A51631F41253}" type="pres">
      <dgm:prSet presAssocID="{F5F9B523-5927-49E6-B5C7-F3C4D00BCF35}" presName="Name48" presStyleLbl="parChTrans1D4" presStyleIdx="0" presStyleCnt="9"/>
      <dgm:spPr/>
      <dgm:t>
        <a:bodyPr/>
        <a:lstStyle/>
        <a:p>
          <a:endParaRPr lang="en-GB"/>
        </a:p>
      </dgm:t>
    </dgm:pt>
    <dgm:pt modelId="{718268AD-74C4-4DA4-BB1C-D8E7B6384D71}" type="pres">
      <dgm:prSet presAssocID="{D7BACC59-4255-463A-83A2-91FCCA476579}" presName="hierRoot2" presStyleCnt="0">
        <dgm:presLayoutVars>
          <dgm:hierBranch val="init"/>
        </dgm:presLayoutVars>
      </dgm:prSet>
      <dgm:spPr/>
    </dgm:pt>
    <dgm:pt modelId="{EC750211-A615-4FCB-98D2-F3C4D5DDAE8A}" type="pres">
      <dgm:prSet presAssocID="{D7BACC59-4255-463A-83A2-91FCCA476579}" presName="rootComposite" presStyleCnt="0"/>
      <dgm:spPr/>
    </dgm:pt>
    <dgm:pt modelId="{7EE30624-7D88-46E5-AB83-3D44A2DD6D7F}" type="pres">
      <dgm:prSet presAssocID="{D7BACC59-4255-463A-83A2-91FCCA476579}" presName="rootText" presStyleLbl="node4" presStyleIdx="0" presStyleCnt="9" custLinFactNeighborX="2061" custLinFactNeighborY="-1374">
        <dgm:presLayoutVars>
          <dgm:chPref val="3"/>
        </dgm:presLayoutVars>
      </dgm:prSet>
      <dgm:spPr>
        <a:prstGeom prst="roundRect">
          <a:avLst/>
        </a:prstGeom>
      </dgm:spPr>
      <dgm:t>
        <a:bodyPr/>
        <a:lstStyle/>
        <a:p>
          <a:endParaRPr lang="en-GB"/>
        </a:p>
      </dgm:t>
    </dgm:pt>
    <dgm:pt modelId="{277CFAF1-DF4C-4DF8-8548-663712068225}" type="pres">
      <dgm:prSet presAssocID="{D7BACC59-4255-463A-83A2-91FCCA476579}" presName="rootConnector" presStyleLbl="node4" presStyleIdx="0" presStyleCnt="9"/>
      <dgm:spPr/>
      <dgm:t>
        <a:bodyPr/>
        <a:lstStyle/>
        <a:p>
          <a:endParaRPr lang="en-GB"/>
        </a:p>
      </dgm:t>
    </dgm:pt>
    <dgm:pt modelId="{1B7F071C-401C-4874-8F43-FECADC402A37}" type="pres">
      <dgm:prSet presAssocID="{D7BACC59-4255-463A-83A2-91FCCA476579}" presName="hierChild4" presStyleCnt="0"/>
      <dgm:spPr/>
    </dgm:pt>
    <dgm:pt modelId="{EAA30820-ABC8-432B-B345-6AB82B6937A5}" type="pres">
      <dgm:prSet presAssocID="{87F5F9CC-C7DA-45EB-89D8-ACBE4F3EB7B3}" presName="Name37" presStyleLbl="parChTrans1D4" presStyleIdx="1" presStyleCnt="9"/>
      <dgm:spPr/>
    </dgm:pt>
    <dgm:pt modelId="{94FABD85-5423-405E-A857-6845946C748B}" type="pres">
      <dgm:prSet presAssocID="{A5D325D2-1371-48A9-9D42-52D09888769E}" presName="hierRoot2" presStyleCnt="0">
        <dgm:presLayoutVars>
          <dgm:hierBranch val="init"/>
        </dgm:presLayoutVars>
      </dgm:prSet>
      <dgm:spPr/>
    </dgm:pt>
    <dgm:pt modelId="{1BE03A20-DC15-49DB-92AF-80B92C36F710}" type="pres">
      <dgm:prSet presAssocID="{A5D325D2-1371-48A9-9D42-52D09888769E}" presName="rootComposite" presStyleCnt="0"/>
      <dgm:spPr/>
    </dgm:pt>
    <dgm:pt modelId="{547D0410-59C1-4A23-BF6F-00DC1A2A2E89}" type="pres">
      <dgm:prSet presAssocID="{A5D325D2-1371-48A9-9D42-52D09888769E}" presName="rootText" presStyleLbl="node4" presStyleIdx="1" presStyleCnt="9">
        <dgm:presLayoutVars>
          <dgm:chPref val="3"/>
        </dgm:presLayoutVars>
      </dgm:prSet>
      <dgm:spPr/>
      <dgm:t>
        <a:bodyPr/>
        <a:lstStyle/>
        <a:p>
          <a:endParaRPr lang="en-GB"/>
        </a:p>
      </dgm:t>
    </dgm:pt>
    <dgm:pt modelId="{27F0C928-C8CB-4CA1-9F59-6DC055C6AFE6}" type="pres">
      <dgm:prSet presAssocID="{A5D325D2-1371-48A9-9D42-52D09888769E}" presName="rootConnector" presStyleLbl="node4" presStyleIdx="1" presStyleCnt="9"/>
      <dgm:spPr/>
      <dgm:t>
        <a:bodyPr/>
        <a:lstStyle/>
        <a:p>
          <a:endParaRPr lang="en-GB"/>
        </a:p>
      </dgm:t>
    </dgm:pt>
    <dgm:pt modelId="{DF132691-A1F2-471C-8CA6-A8E366A8D8F6}" type="pres">
      <dgm:prSet presAssocID="{A5D325D2-1371-48A9-9D42-52D09888769E}" presName="hierChild4" presStyleCnt="0"/>
      <dgm:spPr/>
    </dgm:pt>
    <dgm:pt modelId="{F02B81EF-3591-4668-B0E2-0174FE81AA48}" type="pres">
      <dgm:prSet presAssocID="{A5D325D2-1371-48A9-9D42-52D09888769E}" presName="hierChild5" presStyleCnt="0"/>
      <dgm:spPr/>
    </dgm:pt>
    <dgm:pt modelId="{D77581B4-0BFB-4201-A1D4-C7E34EC41BE8}" type="pres">
      <dgm:prSet presAssocID="{D7BACC59-4255-463A-83A2-91FCCA476579}" presName="hierChild5" presStyleCnt="0"/>
      <dgm:spPr/>
    </dgm:pt>
    <dgm:pt modelId="{37FD5732-8584-4CA9-958E-92177C3959DB}" type="pres">
      <dgm:prSet presAssocID="{BE9B836E-9454-451A-903F-096B9C9EF2EF}" presName="Name48" presStyleLbl="parChTrans1D4" presStyleIdx="2" presStyleCnt="9"/>
      <dgm:spPr/>
      <dgm:t>
        <a:bodyPr/>
        <a:lstStyle/>
        <a:p>
          <a:endParaRPr lang="en-GB"/>
        </a:p>
      </dgm:t>
    </dgm:pt>
    <dgm:pt modelId="{C0236D93-7BD9-49C8-A550-1556B9768924}" type="pres">
      <dgm:prSet presAssocID="{4B2F99E4-F82D-485E-8D4C-467E3757FF2E}" presName="hierRoot2" presStyleCnt="0">
        <dgm:presLayoutVars>
          <dgm:hierBranch val="init"/>
        </dgm:presLayoutVars>
      </dgm:prSet>
      <dgm:spPr/>
    </dgm:pt>
    <dgm:pt modelId="{55AC3B23-111D-4C8E-B8FA-D913099D5FBD}" type="pres">
      <dgm:prSet presAssocID="{4B2F99E4-F82D-485E-8D4C-467E3757FF2E}" presName="rootComposite" presStyleCnt="0"/>
      <dgm:spPr/>
    </dgm:pt>
    <dgm:pt modelId="{F9D3047B-0856-4D10-89BA-532B593C3E3F}" type="pres">
      <dgm:prSet presAssocID="{4B2F99E4-F82D-485E-8D4C-467E3757FF2E}" presName="rootText" presStyleLbl="node4" presStyleIdx="2" presStyleCnt="9">
        <dgm:presLayoutVars>
          <dgm:chPref val="3"/>
        </dgm:presLayoutVars>
      </dgm:prSet>
      <dgm:spPr>
        <a:prstGeom prst="roundRect">
          <a:avLst/>
        </a:prstGeom>
      </dgm:spPr>
      <dgm:t>
        <a:bodyPr/>
        <a:lstStyle/>
        <a:p>
          <a:endParaRPr lang="en-GB"/>
        </a:p>
      </dgm:t>
    </dgm:pt>
    <dgm:pt modelId="{CDD074F5-4302-40A0-8053-90BE83C645ED}" type="pres">
      <dgm:prSet presAssocID="{4B2F99E4-F82D-485E-8D4C-467E3757FF2E}" presName="rootConnector" presStyleLbl="node4" presStyleIdx="2" presStyleCnt="9"/>
      <dgm:spPr/>
      <dgm:t>
        <a:bodyPr/>
        <a:lstStyle/>
        <a:p>
          <a:endParaRPr lang="en-GB"/>
        </a:p>
      </dgm:t>
    </dgm:pt>
    <dgm:pt modelId="{240D7F57-CF6B-4936-898C-35ECC5EC3344}" type="pres">
      <dgm:prSet presAssocID="{4B2F99E4-F82D-485E-8D4C-467E3757FF2E}" presName="hierChild4" presStyleCnt="0"/>
      <dgm:spPr/>
    </dgm:pt>
    <dgm:pt modelId="{621958E5-D311-43F0-8B26-E4316B22A412}" type="pres">
      <dgm:prSet presAssocID="{4B2F99E4-F82D-485E-8D4C-467E3757FF2E}" presName="hierChild5" presStyleCnt="0"/>
      <dgm:spPr/>
    </dgm:pt>
    <dgm:pt modelId="{8A928858-3D0D-416F-A45A-4C0643FE02BB}" type="pres">
      <dgm:prSet presAssocID="{8284BC08-29AB-4FF0-B453-D4C80F0AB1E2}" presName="Name48" presStyleLbl="parChTrans1D4" presStyleIdx="3" presStyleCnt="9"/>
      <dgm:spPr/>
      <dgm:t>
        <a:bodyPr/>
        <a:lstStyle/>
        <a:p>
          <a:endParaRPr lang="en-GB"/>
        </a:p>
      </dgm:t>
    </dgm:pt>
    <dgm:pt modelId="{CE3BB8B8-B56E-4098-A78C-8681F45C76E9}" type="pres">
      <dgm:prSet presAssocID="{0DCAB2EF-E31B-4380-829D-9E2DFA5D066A}" presName="hierRoot2" presStyleCnt="0">
        <dgm:presLayoutVars>
          <dgm:hierBranch val="init"/>
        </dgm:presLayoutVars>
      </dgm:prSet>
      <dgm:spPr/>
    </dgm:pt>
    <dgm:pt modelId="{96EBBAA4-81C0-47B6-814C-88BBC02D5E7A}" type="pres">
      <dgm:prSet presAssocID="{0DCAB2EF-E31B-4380-829D-9E2DFA5D066A}" presName="rootComposite" presStyleCnt="0"/>
      <dgm:spPr/>
    </dgm:pt>
    <dgm:pt modelId="{360877EB-16C0-4418-BC6B-4902CB48D10F}" type="pres">
      <dgm:prSet presAssocID="{0DCAB2EF-E31B-4380-829D-9E2DFA5D066A}" presName="rootText" presStyleLbl="node4" presStyleIdx="3" presStyleCnt="9">
        <dgm:presLayoutVars>
          <dgm:chPref val="3"/>
        </dgm:presLayoutVars>
      </dgm:prSet>
      <dgm:spPr>
        <a:prstGeom prst="roundRect">
          <a:avLst/>
        </a:prstGeom>
      </dgm:spPr>
      <dgm:t>
        <a:bodyPr/>
        <a:lstStyle/>
        <a:p>
          <a:endParaRPr lang="en-GB"/>
        </a:p>
      </dgm:t>
    </dgm:pt>
    <dgm:pt modelId="{651F209A-D1F0-44EB-87BF-5E6127EBA0C4}" type="pres">
      <dgm:prSet presAssocID="{0DCAB2EF-E31B-4380-829D-9E2DFA5D066A}" presName="rootConnector" presStyleLbl="node4" presStyleIdx="3" presStyleCnt="9"/>
      <dgm:spPr/>
      <dgm:t>
        <a:bodyPr/>
        <a:lstStyle/>
        <a:p>
          <a:endParaRPr lang="en-GB"/>
        </a:p>
      </dgm:t>
    </dgm:pt>
    <dgm:pt modelId="{252FB14C-6C0B-4BE9-A822-368331DF0333}" type="pres">
      <dgm:prSet presAssocID="{0DCAB2EF-E31B-4380-829D-9E2DFA5D066A}" presName="hierChild4" presStyleCnt="0"/>
      <dgm:spPr/>
    </dgm:pt>
    <dgm:pt modelId="{E924E93E-16B2-4EF1-B659-A868907E5F92}" type="pres">
      <dgm:prSet presAssocID="{0DCAB2EF-E31B-4380-829D-9E2DFA5D066A}" presName="hierChild5" presStyleCnt="0"/>
      <dgm:spPr/>
    </dgm:pt>
    <dgm:pt modelId="{63FAE2F9-6456-458C-B23E-97CDB23DC2FF}" type="pres">
      <dgm:prSet presAssocID="{17C212A0-EFBF-4246-8B76-14055B5D27F5}" presName="Name48" presStyleLbl="parChTrans1D4" presStyleIdx="4" presStyleCnt="9"/>
      <dgm:spPr/>
      <dgm:t>
        <a:bodyPr/>
        <a:lstStyle/>
        <a:p>
          <a:endParaRPr lang="en-GB"/>
        </a:p>
      </dgm:t>
    </dgm:pt>
    <dgm:pt modelId="{C4081C93-5F39-4A37-8CD7-0BB22417DDF8}" type="pres">
      <dgm:prSet presAssocID="{0FD1BB91-3857-48CA-9AA4-6006F0CD45A2}" presName="hierRoot2" presStyleCnt="0">
        <dgm:presLayoutVars>
          <dgm:hierBranch val="init"/>
        </dgm:presLayoutVars>
      </dgm:prSet>
      <dgm:spPr/>
    </dgm:pt>
    <dgm:pt modelId="{7219A642-187B-4A4F-AA9F-B93C96E08C7B}" type="pres">
      <dgm:prSet presAssocID="{0FD1BB91-3857-48CA-9AA4-6006F0CD45A2}" presName="rootComposite" presStyleCnt="0"/>
      <dgm:spPr/>
    </dgm:pt>
    <dgm:pt modelId="{BCDBD0A1-3418-4A9F-81A7-06DD5D13E868}" type="pres">
      <dgm:prSet presAssocID="{0FD1BB91-3857-48CA-9AA4-6006F0CD45A2}" presName="rootText" presStyleLbl="node4" presStyleIdx="4" presStyleCnt="9">
        <dgm:presLayoutVars>
          <dgm:chPref val="3"/>
        </dgm:presLayoutVars>
      </dgm:prSet>
      <dgm:spPr>
        <a:prstGeom prst="roundRect">
          <a:avLst/>
        </a:prstGeom>
      </dgm:spPr>
      <dgm:t>
        <a:bodyPr/>
        <a:lstStyle/>
        <a:p>
          <a:endParaRPr lang="en-GB"/>
        </a:p>
      </dgm:t>
    </dgm:pt>
    <dgm:pt modelId="{F386D15C-D35C-4C7E-9D55-BE06708B846A}" type="pres">
      <dgm:prSet presAssocID="{0FD1BB91-3857-48CA-9AA4-6006F0CD45A2}" presName="rootConnector" presStyleLbl="node4" presStyleIdx="4" presStyleCnt="9"/>
      <dgm:spPr/>
      <dgm:t>
        <a:bodyPr/>
        <a:lstStyle/>
        <a:p>
          <a:endParaRPr lang="en-GB"/>
        </a:p>
      </dgm:t>
    </dgm:pt>
    <dgm:pt modelId="{528E28F2-8A78-4095-A7E3-4D5F06C9CA42}" type="pres">
      <dgm:prSet presAssocID="{0FD1BB91-3857-48CA-9AA4-6006F0CD45A2}" presName="hierChild4" presStyleCnt="0"/>
      <dgm:spPr/>
    </dgm:pt>
    <dgm:pt modelId="{1A3D5FF7-14BD-406E-A3FB-CD388E0E4E6D}" type="pres">
      <dgm:prSet presAssocID="{0FD1BB91-3857-48CA-9AA4-6006F0CD45A2}" presName="hierChild5" presStyleCnt="0"/>
      <dgm:spPr/>
    </dgm:pt>
    <dgm:pt modelId="{4A1A648F-2ED1-4305-AEF6-4EA1E0D9BC32}" type="pres">
      <dgm:prSet presAssocID="{1D806DE1-387A-4D2D-881D-0F79AE1F6356}" presName="hierChild5" presStyleCnt="0"/>
      <dgm:spPr/>
    </dgm:pt>
    <dgm:pt modelId="{EC40F87F-CE03-46E1-B6E1-F39FA27CE959}" type="pres">
      <dgm:prSet presAssocID="{8E5777D3-D18F-4E1E-AC5C-62F2633B67BA}" presName="Name35" presStyleLbl="parChTrans1D3" presStyleIdx="1" presStyleCnt="4"/>
      <dgm:spPr/>
      <dgm:t>
        <a:bodyPr/>
        <a:lstStyle/>
        <a:p>
          <a:endParaRPr lang="en-GB"/>
        </a:p>
      </dgm:t>
    </dgm:pt>
    <dgm:pt modelId="{1A64AA06-F609-4DD8-83CB-116C06AD8FB7}" type="pres">
      <dgm:prSet presAssocID="{AA9F78D6-F8D3-4BA1-BCE1-146D1C45D571}" presName="hierRoot2" presStyleCnt="0">
        <dgm:presLayoutVars>
          <dgm:hierBranch val="init"/>
        </dgm:presLayoutVars>
      </dgm:prSet>
      <dgm:spPr/>
    </dgm:pt>
    <dgm:pt modelId="{9C906F83-E973-4568-954B-9A94C8BD07BA}" type="pres">
      <dgm:prSet presAssocID="{AA9F78D6-F8D3-4BA1-BCE1-146D1C45D571}" presName="rootComposite" presStyleCnt="0"/>
      <dgm:spPr/>
    </dgm:pt>
    <dgm:pt modelId="{388D40A0-2064-4DC7-9EB4-E2D6C0A846A3}" type="pres">
      <dgm:prSet presAssocID="{AA9F78D6-F8D3-4BA1-BCE1-146D1C45D571}" presName="rootText" presStyleLbl="node3" presStyleIdx="1" presStyleCnt="4">
        <dgm:presLayoutVars>
          <dgm:chPref val="3"/>
        </dgm:presLayoutVars>
      </dgm:prSet>
      <dgm:spPr/>
      <dgm:t>
        <a:bodyPr/>
        <a:lstStyle/>
        <a:p>
          <a:endParaRPr lang="en-GB"/>
        </a:p>
      </dgm:t>
    </dgm:pt>
    <dgm:pt modelId="{988F8FF2-581B-4D2E-84CE-6357AF2E2082}" type="pres">
      <dgm:prSet presAssocID="{AA9F78D6-F8D3-4BA1-BCE1-146D1C45D571}" presName="rootConnector" presStyleLbl="node3" presStyleIdx="1" presStyleCnt="4"/>
      <dgm:spPr/>
      <dgm:t>
        <a:bodyPr/>
        <a:lstStyle/>
        <a:p>
          <a:endParaRPr lang="en-GB"/>
        </a:p>
      </dgm:t>
    </dgm:pt>
    <dgm:pt modelId="{668366D2-2F87-46EA-8B9D-EF63C277EF01}" type="pres">
      <dgm:prSet presAssocID="{AA9F78D6-F8D3-4BA1-BCE1-146D1C45D571}" presName="hierChild4" presStyleCnt="0"/>
      <dgm:spPr/>
    </dgm:pt>
    <dgm:pt modelId="{8A5D3E28-5B79-4B09-9228-BAF39900DE0C}" type="pres">
      <dgm:prSet presAssocID="{39F5221B-3536-41E0-9540-1DD17C84DC40}" presName="Name37" presStyleLbl="parChTrans1D4" presStyleIdx="5" presStyleCnt="9"/>
      <dgm:spPr/>
      <dgm:t>
        <a:bodyPr/>
        <a:lstStyle/>
        <a:p>
          <a:endParaRPr lang="en-GB"/>
        </a:p>
      </dgm:t>
    </dgm:pt>
    <dgm:pt modelId="{1657D30A-6918-49F6-9052-1C4665EAB804}" type="pres">
      <dgm:prSet presAssocID="{9A2174AB-F364-44C5-B70F-F92AEE5C0CBC}" presName="hierRoot2" presStyleCnt="0">
        <dgm:presLayoutVars>
          <dgm:hierBranch val="init"/>
        </dgm:presLayoutVars>
      </dgm:prSet>
      <dgm:spPr/>
    </dgm:pt>
    <dgm:pt modelId="{9E9560D3-97C9-4D03-90CF-97E32DD4B74F}" type="pres">
      <dgm:prSet presAssocID="{9A2174AB-F364-44C5-B70F-F92AEE5C0CBC}" presName="rootComposite" presStyleCnt="0"/>
      <dgm:spPr/>
    </dgm:pt>
    <dgm:pt modelId="{BD3E9E6F-861B-4588-B4A9-6CEE05223EFF}" type="pres">
      <dgm:prSet presAssocID="{9A2174AB-F364-44C5-B70F-F92AEE5C0CBC}" presName="rootText" presStyleLbl="node4" presStyleIdx="5" presStyleCnt="9">
        <dgm:presLayoutVars>
          <dgm:chPref val="3"/>
        </dgm:presLayoutVars>
      </dgm:prSet>
      <dgm:spPr>
        <a:prstGeom prst="roundRect">
          <a:avLst/>
        </a:prstGeom>
      </dgm:spPr>
      <dgm:t>
        <a:bodyPr/>
        <a:lstStyle/>
        <a:p>
          <a:endParaRPr lang="en-GB"/>
        </a:p>
      </dgm:t>
    </dgm:pt>
    <dgm:pt modelId="{43426476-2DDC-460B-BAE5-04B2665FF899}" type="pres">
      <dgm:prSet presAssocID="{9A2174AB-F364-44C5-B70F-F92AEE5C0CBC}" presName="rootConnector" presStyleLbl="node4" presStyleIdx="5" presStyleCnt="9"/>
      <dgm:spPr/>
      <dgm:t>
        <a:bodyPr/>
        <a:lstStyle/>
        <a:p>
          <a:endParaRPr lang="en-GB"/>
        </a:p>
      </dgm:t>
    </dgm:pt>
    <dgm:pt modelId="{FF002BEB-725B-4FE7-86E8-B16E69355955}" type="pres">
      <dgm:prSet presAssocID="{9A2174AB-F364-44C5-B70F-F92AEE5C0CBC}" presName="hierChild4" presStyleCnt="0"/>
      <dgm:spPr/>
    </dgm:pt>
    <dgm:pt modelId="{585543C6-88A5-42E7-A2BA-A664B699905E}" type="pres">
      <dgm:prSet presAssocID="{9A2174AB-F364-44C5-B70F-F92AEE5C0CBC}" presName="hierChild5" presStyleCnt="0"/>
      <dgm:spPr/>
    </dgm:pt>
    <dgm:pt modelId="{CE4C853F-8CB0-48E1-918F-BC705D9366F0}" type="pres">
      <dgm:prSet presAssocID="{E3608B2C-8E94-4208-A338-E93E1843B8E6}" presName="Name37" presStyleLbl="parChTrans1D4" presStyleIdx="6" presStyleCnt="9"/>
      <dgm:spPr/>
      <dgm:t>
        <a:bodyPr/>
        <a:lstStyle/>
        <a:p>
          <a:endParaRPr lang="en-GB"/>
        </a:p>
      </dgm:t>
    </dgm:pt>
    <dgm:pt modelId="{00995A2D-ACE9-4F71-86AC-F6EDAD619A3A}" type="pres">
      <dgm:prSet presAssocID="{AA417630-0D7B-494A-8C0E-85760A062530}" presName="hierRoot2" presStyleCnt="0">
        <dgm:presLayoutVars>
          <dgm:hierBranch val="init"/>
        </dgm:presLayoutVars>
      </dgm:prSet>
      <dgm:spPr/>
    </dgm:pt>
    <dgm:pt modelId="{5BA05C55-5257-4230-BA09-E58A2438D448}" type="pres">
      <dgm:prSet presAssocID="{AA417630-0D7B-494A-8C0E-85760A062530}" presName="rootComposite" presStyleCnt="0"/>
      <dgm:spPr/>
    </dgm:pt>
    <dgm:pt modelId="{38741624-087F-420F-8A65-397637932B37}" type="pres">
      <dgm:prSet presAssocID="{AA417630-0D7B-494A-8C0E-85760A062530}" presName="rootText" presStyleLbl="node4" presStyleIdx="6" presStyleCnt="9">
        <dgm:presLayoutVars>
          <dgm:chPref val="3"/>
        </dgm:presLayoutVars>
      </dgm:prSet>
      <dgm:spPr>
        <a:prstGeom prst="roundRect">
          <a:avLst/>
        </a:prstGeom>
      </dgm:spPr>
      <dgm:t>
        <a:bodyPr/>
        <a:lstStyle/>
        <a:p>
          <a:endParaRPr lang="en-GB"/>
        </a:p>
      </dgm:t>
    </dgm:pt>
    <dgm:pt modelId="{9141FC50-895B-4A22-92BD-ECD07F179BD2}" type="pres">
      <dgm:prSet presAssocID="{AA417630-0D7B-494A-8C0E-85760A062530}" presName="rootConnector" presStyleLbl="node4" presStyleIdx="6" presStyleCnt="9"/>
      <dgm:spPr/>
      <dgm:t>
        <a:bodyPr/>
        <a:lstStyle/>
        <a:p>
          <a:endParaRPr lang="en-GB"/>
        </a:p>
      </dgm:t>
    </dgm:pt>
    <dgm:pt modelId="{6D921A4D-2C43-4363-AA25-D73C8342FE0D}" type="pres">
      <dgm:prSet presAssocID="{AA417630-0D7B-494A-8C0E-85760A062530}" presName="hierChild4" presStyleCnt="0"/>
      <dgm:spPr/>
    </dgm:pt>
    <dgm:pt modelId="{7DD3C14A-F47B-46D9-8FC9-60A51D9090F6}" type="pres">
      <dgm:prSet presAssocID="{AA417630-0D7B-494A-8C0E-85760A062530}" presName="hierChild5" presStyleCnt="0"/>
      <dgm:spPr/>
    </dgm:pt>
    <dgm:pt modelId="{8EA6DE93-0C2A-42BD-B453-9F8CCCCEF8E0}" type="pres">
      <dgm:prSet presAssocID="{AA9F78D6-F8D3-4BA1-BCE1-146D1C45D571}" presName="hierChild5" presStyleCnt="0"/>
      <dgm:spPr/>
    </dgm:pt>
    <dgm:pt modelId="{25EBE374-8C86-4DEF-AD9A-029C9E0BBB67}" type="pres">
      <dgm:prSet presAssocID="{F25230D7-126D-4715-AAFA-599C8EEA8A30}" presName="Name35" presStyleLbl="parChTrans1D3" presStyleIdx="2" presStyleCnt="4"/>
      <dgm:spPr/>
      <dgm:t>
        <a:bodyPr/>
        <a:lstStyle/>
        <a:p>
          <a:endParaRPr lang="en-GB"/>
        </a:p>
      </dgm:t>
    </dgm:pt>
    <dgm:pt modelId="{BA636EB0-05C4-478B-8EAB-A921D6945729}" type="pres">
      <dgm:prSet presAssocID="{27805ABD-1B60-484C-A505-EEC1D5A6947F}" presName="hierRoot2" presStyleCnt="0">
        <dgm:presLayoutVars>
          <dgm:hierBranch val="init"/>
        </dgm:presLayoutVars>
      </dgm:prSet>
      <dgm:spPr/>
    </dgm:pt>
    <dgm:pt modelId="{B68E68B1-AF43-4AB7-94F6-D5C64E33230A}" type="pres">
      <dgm:prSet presAssocID="{27805ABD-1B60-484C-A505-EEC1D5A6947F}" presName="rootComposite" presStyleCnt="0"/>
      <dgm:spPr/>
    </dgm:pt>
    <dgm:pt modelId="{35559661-1C64-4248-83FE-BB20057D072C}" type="pres">
      <dgm:prSet presAssocID="{27805ABD-1B60-484C-A505-EEC1D5A6947F}" presName="rootText" presStyleLbl="node3" presStyleIdx="2" presStyleCnt="4">
        <dgm:presLayoutVars>
          <dgm:chPref val="3"/>
        </dgm:presLayoutVars>
      </dgm:prSet>
      <dgm:spPr/>
      <dgm:t>
        <a:bodyPr/>
        <a:lstStyle/>
        <a:p>
          <a:endParaRPr lang="en-GB"/>
        </a:p>
      </dgm:t>
    </dgm:pt>
    <dgm:pt modelId="{322481FD-0437-466C-8653-1341012B18B3}" type="pres">
      <dgm:prSet presAssocID="{27805ABD-1B60-484C-A505-EEC1D5A6947F}" presName="rootConnector" presStyleLbl="node3" presStyleIdx="2" presStyleCnt="4"/>
      <dgm:spPr/>
      <dgm:t>
        <a:bodyPr/>
        <a:lstStyle/>
        <a:p>
          <a:endParaRPr lang="en-GB"/>
        </a:p>
      </dgm:t>
    </dgm:pt>
    <dgm:pt modelId="{31CECE7B-8C8C-4BEE-B3FF-861A34F074E7}" type="pres">
      <dgm:prSet presAssocID="{27805ABD-1B60-484C-A505-EEC1D5A6947F}" presName="hierChild4" presStyleCnt="0"/>
      <dgm:spPr/>
    </dgm:pt>
    <dgm:pt modelId="{FF4517D9-EF15-49E8-98B8-979B6BEC22B6}" type="pres">
      <dgm:prSet presAssocID="{27805ABD-1B60-484C-A505-EEC1D5A6947F}" presName="hierChild5" presStyleCnt="0"/>
      <dgm:spPr/>
    </dgm:pt>
    <dgm:pt modelId="{D476C411-0E7D-4B6C-B89A-17437DB2F261}" type="pres">
      <dgm:prSet presAssocID="{CD2D4CE9-050A-4926-9C80-DEDB4BDDAC20}" presName="Name35" presStyleLbl="parChTrans1D3" presStyleIdx="3" presStyleCnt="4"/>
      <dgm:spPr/>
      <dgm:t>
        <a:bodyPr/>
        <a:lstStyle/>
        <a:p>
          <a:endParaRPr lang="en-GB"/>
        </a:p>
      </dgm:t>
    </dgm:pt>
    <dgm:pt modelId="{B2547850-3A3E-4CD8-9800-F34BC3AA3D18}" type="pres">
      <dgm:prSet presAssocID="{555DB839-D8E2-4E7D-BBD5-E44FFF7D9608}" presName="hierRoot2" presStyleCnt="0">
        <dgm:presLayoutVars>
          <dgm:hierBranch val="init"/>
        </dgm:presLayoutVars>
      </dgm:prSet>
      <dgm:spPr/>
    </dgm:pt>
    <dgm:pt modelId="{7CD75E0A-E546-40D5-94CB-8716E3101E83}" type="pres">
      <dgm:prSet presAssocID="{555DB839-D8E2-4E7D-BBD5-E44FFF7D9608}" presName="rootComposite" presStyleCnt="0"/>
      <dgm:spPr/>
    </dgm:pt>
    <dgm:pt modelId="{B63D9267-442B-4D49-99E6-47594E3C80C0}" type="pres">
      <dgm:prSet presAssocID="{555DB839-D8E2-4E7D-BBD5-E44FFF7D9608}" presName="rootText" presStyleLbl="node3" presStyleIdx="3" presStyleCnt="4">
        <dgm:presLayoutVars>
          <dgm:chPref val="3"/>
        </dgm:presLayoutVars>
      </dgm:prSet>
      <dgm:spPr/>
      <dgm:t>
        <a:bodyPr/>
        <a:lstStyle/>
        <a:p>
          <a:endParaRPr lang="en-GB"/>
        </a:p>
      </dgm:t>
    </dgm:pt>
    <dgm:pt modelId="{72457C93-CE10-4336-A34D-D791FF5FFB6A}" type="pres">
      <dgm:prSet presAssocID="{555DB839-D8E2-4E7D-BBD5-E44FFF7D9608}" presName="rootConnector" presStyleLbl="node3" presStyleIdx="3" presStyleCnt="4"/>
      <dgm:spPr/>
      <dgm:t>
        <a:bodyPr/>
        <a:lstStyle/>
        <a:p>
          <a:endParaRPr lang="en-GB"/>
        </a:p>
      </dgm:t>
    </dgm:pt>
    <dgm:pt modelId="{891BC80B-84EE-40CD-83D0-A2467C8542F9}" type="pres">
      <dgm:prSet presAssocID="{555DB839-D8E2-4E7D-BBD5-E44FFF7D9608}" presName="hierChild4" presStyleCnt="0"/>
      <dgm:spPr/>
    </dgm:pt>
    <dgm:pt modelId="{0BD659DF-56AE-415B-B8A0-6BA2A0AA518B}" type="pres">
      <dgm:prSet presAssocID="{39FEEE40-08A8-43E5-9A5A-67FCAC120B60}" presName="Name37" presStyleLbl="parChTrans1D4" presStyleIdx="7" presStyleCnt="9"/>
      <dgm:spPr/>
      <dgm:t>
        <a:bodyPr/>
        <a:lstStyle/>
        <a:p>
          <a:endParaRPr lang="en-GB"/>
        </a:p>
      </dgm:t>
    </dgm:pt>
    <dgm:pt modelId="{ECC8A67C-A572-45A6-9EFA-F06C1343F91E}" type="pres">
      <dgm:prSet presAssocID="{F35995D0-A289-4E1C-A3C8-6D71745EC0F6}" presName="hierRoot2" presStyleCnt="0">
        <dgm:presLayoutVars>
          <dgm:hierBranch val="init"/>
        </dgm:presLayoutVars>
      </dgm:prSet>
      <dgm:spPr/>
    </dgm:pt>
    <dgm:pt modelId="{0E0513C8-B290-4D5F-9F5F-55221F27CA05}" type="pres">
      <dgm:prSet presAssocID="{F35995D0-A289-4E1C-A3C8-6D71745EC0F6}" presName="rootComposite" presStyleCnt="0"/>
      <dgm:spPr/>
    </dgm:pt>
    <dgm:pt modelId="{63319B2A-5B6B-498E-AD22-43B580C36F15}" type="pres">
      <dgm:prSet presAssocID="{F35995D0-A289-4E1C-A3C8-6D71745EC0F6}" presName="rootText" presStyleLbl="node4" presStyleIdx="7" presStyleCnt="9">
        <dgm:presLayoutVars>
          <dgm:chPref val="3"/>
        </dgm:presLayoutVars>
      </dgm:prSet>
      <dgm:spPr>
        <a:prstGeom prst="roundRect">
          <a:avLst/>
        </a:prstGeom>
      </dgm:spPr>
      <dgm:t>
        <a:bodyPr/>
        <a:lstStyle/>
        <a:p>
          <a:endParaRPr lang="en-GB"/>
        </a:p>
      </dgm:t>
    </dgm:pt>
    <dgm:pt modelId="{48FF5E7B-F818-45C0-88D2-E0895FCB3FC4}" type="pres">
      <dgm:prSet presAssocID="{F35995D0-A289-4E1C-A3C8-6D71745EC0F6}" presName="rootConnector" presStyleLbl="node4" presStyleIdx="7" presStyleCnt="9"/>
      <dgm:spPr/>
      <dgm:t>
        <a:bodyPr/>
        <a:lstStyle/>
        <a:p>
          <a:endParaRPr lang="en-GB"/>
        </a:p>
      </dgm:t>
    </dgm:pt>
    <dgm:pt modelId="{63AB1672-D356-4ACE-8684-4B1D797EF217}" type="pres">
      <dgm:prSet presAssocID="{F35995D0-A289-4E1C-A3C8-6D71745EC0F6}" presName="hierChild4" presStyleCnt="0"/>
      <dgm:spPr/>
    </dgm:pt>
    <dgm:pt modelId="{2B0DE462-D704-4F33-BD18-42C711676167}" type="pres">
      <dgm:prSet presAssocID="{E3C61B5D-500F-4048-BEB1-67EFBBC64146}" presName="Name37" presStyleLbl="parChTrans1D4" presStyleIdx="8" presStyleCnt="9"/>
      <dgm:spPr/>
      <dgm:t>
        <a:bodyPr/>
        <a:lstStyle/>
        <a:p>
          <a:endParaRPr lang="en-GB"/>
        </a:p>
      </dgm:t>
    </dgm:pt>
    <dgm:pt modelId="{1300EE41-613E-4326-842D-7E317882934A}" type="pres">
      <dgm:prSet presAssocID="{15A2CCCD-4FE6-4499-B17C-E15281291D78}" presName="hierRoot2" presStyleCnt="0">
        <dgm:presLayoutVars>
          <dgm:hierBranch val="init"/>
        </dgm:presLayoutVars>
      </dgm:prSet>
      <dgm:spPr/>
    </dgm:pt>
    <dgm:pt modelId="{A824364E-5CA8-4541-A3DA-8EDAF2830ADD}" type="pres">
      <dgm:prSet presAssocID="{15A2CCCD-4FE6-4499-B17C-E15281291D78}" presName="rootComposite" presStyleCnt="0"/>
      <dgm:spPr/>
    </dgm:pt>
    <dgm:pt modelId="{38A53DF6-C19C-43D4-A77B-E4CD8249805F}" type="pres">
      <dgm:prSet presAssocID="{15A2CCCD-4FE6-4499-B17C-E15281291D78}" presName="rootText" presStyleLbl="node4" presStyleIdx="8" presStyleCnt="9">
        <dgm:presLayoutVars>
          <dgm:chPref val="3"/>
        </dgm:presLayoutVars>
      </dgm:prSet>
      <dgm:spPr/>
      <dgm:t>
        <a:bodyPr/>
        <a:lstStyle/>
        <a:p>
          <a:endParaRPr lang="en-GB"/>
        </a:p>
      </dgm:t>
    </dgm:pt>
    <dgm:pt modelId="{0C81E378-6D90-4054-901F-B95889E0AB57}" type="pres">
      <dgm:prSet presAssocID="{15A2CCCD-4FE6-4499-B17C-E15281291D78}" presName="rootConnector" presStyleLbl="node4" presStyleIdx="8" presStyleCnt="9"/>
      <dgm:spPr/>
      <dgm:t>
        <a:bodyPr/>
        <a:lstStyle/>
        <a:p>
          <a:endParaRPr lang="en-GB"/>
        </a:p>
      </dgm:t>
    </dgm:pt>
    <dgm:pt modelId="{A4038551-EC4F-446D-B828-482C753D7FD8}" type="pres">
      <dgm:prSet presAssocID="{15A2CCCD-4FE6-4499-B17C-E15281291D78}" presName="hierChild4" presStyleCnt="0"/>
      <dgm:spPr/>
    </dgm:pt>
    <dgm:pt modelId="{5C567A1C-88DB-4B0E-A97B-E449B56F960B}" type="pres">
      <dgm:prSet presAssocID="{15A2CCCD-4FE6-4499-B17C-E15281291D78}" presName="hierChild5" presStyleCnt="0"/>
      <dgm:spPr/>
    </dgm:pt>
    <dgm:pt modelId="{BC8799C3-AB43-4E51-8A32-2A71C2181CCB}" type="pres">
      <dgm:prSet presAssocID="{F35995D0-A289-4E1C-A3C8-6D71745EC0F6}" presName="hierChild5" presStyleCnt="0"/>
      <dgm:spPr/>
    </dgm:pt>
    <dgm:pt modelId="{20E6F5AC-13EE-42F8-8D3F-254D699687E2}" type="pres">
      <dgm:prSet presAssocID="{555DB839-D8E2-4E7D-BBD5-E44FFF7D9608}" presName="hierChild5" presStyleCnt="0"/>
      <dgm:spPr/>
    </dgm:pt>
    <dgm:pt modelId="{F8F1C7A2-D837-46CF-ACCE-5047F970E08A}" type="pres">
      <dgm:prSet presAssocID="{6DDD1CC9-2722-4F56-9DB3-09ABCEFF5A5E}" presName="hierChild5" presStyleCnt="0"/>
      <dgm:spPr/>
    </dgm:pt>
    <dgm:pt modelId="{364C1771-BF87-4465-8BB1-EFC58FC19522}" type="pres">
      <dgm:prSet presAssocID="{443E3B81-5194-4651-B802-99B6E74E03E2}" presName="hierChild3" presStyleCnt="0"/>
      <dgm:spPr/>
    </dgm:pt>
  </dgm:ptLst>
  <dgm:cxnLst>
    <dgm:cxn modelId="{18CBE35E-D134-480F-AD42-4D6539EA2219}" type="presOf" srcId="{D7BACC59-4255-463A-83A2-91FCCA476579}" destId="{7EE30624-7D88-46E5-AB83-3D44A2DD6D7F}" srcOrd="0" destOrd="0" presId="urn:microsoft.com/office/officeart/2005/8/layout/orgChart1"/>
    <dgm:cxn modelId="{AA70CCD7-EFE5-457F-9B71-DD97EAE3F64E}" type="presOf" srcId="{E6495BDB-7DBB-46B1-A4E8-3C8882BAC72D}" destId="{64EEF6CE-7B73-49DF-A95B-475072C87FE9}" srcOrd="0" destOrd="0" presId="urn:microsoft.com/office/officeart/2005/8/layout/orgChart1"/>
    <dgm:cxn modelId="{B4E61621-968F-499E-B8FB-0BBCD181AAED}" type="presOf" srcId="{0FC85932-B6A3-4B8C-88E4-1A844841062B}" destId="{13FB7F29-EC1A-440D-A36E-2337DD49C458}" srcOrd="0" destOrd="0" presId="urn:microsoft.com/office/officeart/2005/8/layout/orgChart1"/>
    <dgm:cxn modelId="{40AB4A41-510A-40F0-A530-A5612C1860B9}" srcId="{D7BACC59-4255-463A-83A2-91FCCA476579}" destId="{A5D325D2-1371-48A9-9D42-52D09888769E}" srcOrd="0" destOrd="0" parTransId="{87F5F9CC-C7DA-45EB-89D8-ACBE4F3EB7B3}" sibTransId="{0F36CA74-7128-4F81-A8C9-965D0B1BFA3E}"/>
    <dgm:cxn modelId="{20B7BCA5-756B-43B8-9712-4DF5F6DAD77D}" type="presOf" srcId="{27805ABD-1B60-484C-A505-EEC1D5A6947F}" destId="{35559661-1C64-4248-83FE-BB20057D072C}" srcOrd="0" destOrd="0" presId="urn:microsoft.com/office/officeart/2005/8/layout/orgChart1"/>
    <dgm:cxn modelId="{16A3560A-69AF-468C-B0FA-C52C9F26D8FA}" type="presOf" srcId="{A5D325D2-1371-48A9-9D42-52D09888769E}" destId="{27F0C928-C8CB-4CA1-9F59-6DC055C6AFE6}" srcOrd="1" destOrd="0" presId="urn:microsoft.com/office/officeart/2005/8/layout/orgChart1"/>
    <dgm:cxn modelId="{421967A5-5476-4B0F-8E90-71734BF17954}" srcId="{1D806DE1-387A-4D2D-881D-0F79AE1F6356}" destId="{0FD1BB91-3857-48CA-9AA4-6006F0CD45A2}" srcOrd="3" destOrd="0" parTransId="{17C212A0-EFBF-4246-8B76-14055B5D27F5}" sibTransId="{02F7D486-AF80-4675-883E-01C43F63D5B9}"/>
    <dgm:cxn modelId="{EA73F20E-6DE3-47E3-9BE3-DB966C618E96}" type="presOf" srcId="{F25230D7-126D-4715-AAFA-599C8EEA8A30}" destId="{25EBE374-8C86-4DEF-AD9A-029C9E0BBB67}" srcOrd="0" destOrd="0" presId="urn:microsoft.com/office/officeart/2005/8/layout/orgChart1"/>
    <dgm:cxn modelId="{F1F6503F-7CC9-4628-AB24-5237FF6FC985}" type="presOf" srcId="{39F5221B-3536-41E0-9540-1DD17C84DC40}" destId="{8A5D3E28-5B79-4B09-9228-BAF39900DE0C}" srcOrd="0" destOrd="0" presId="urn:microsoft.com/office/officeart/2005/8/layout/orgChart1"/>
    <dgm:cxn modelId="{4216EAF6-71F5-4FDD-9FFF-35A4BB86FC02}" type="presOf" srcId="{F35995D0-A289-4E1C-A3C8-6D71745EC0F6}" destId="{63319B2A-5B6B-498E-AD22-43B580C36F15}" srcOrd="0" destOrd="0" presId="urn:microsoft.com/office/officeart/2005/8/layout/orgChart1"/>
    <dgm:cxn modelId="{63E74249-8F77-4113-80A6-7AC2344E19B4}" type="presOf" srcId="{0FD1BB91-3857-48CA-9AA4-6006F0CD45A2}" destId="{F386D15C-D35C-4C7E-9D55-BE06708B846A}" srcOrd="1" destOrd="0" presId="urn:microsoft.com/office/officeart/2005/8/layout/orgChart1"/>
    <dgm:cxn modelId="{AF1FAE63-E2B6-495D-83B2-A081B4ABF724}" type="presOf" srcId="{E3C61B5D-500F-4048-BEB1-67EFBBC64146}" destId="{2B0DE462-D704-4F33-BD18-42C711676167}" srcOrd="0" destOrd="0" presId="urn:microsoft.com/office/officeart/2005/8/layout/orgChart1"/>
    <dgm:cxn modelId="{FAF4ED7A-6FAC-4274-B718-B49447351CD0}" type="presOf" srcId="{15A2CCCD-4FE6-4499-B17C-E15281291D78}" destId="{38A53DF6-C19C-43D4-A77B-E4CD8249805F}" srcOrd="0" destOrd="0" presId="urn:microsoft.com/office/officeart/2005/8/layout/orgChart1"/>
    <dgm:cxn modelId="{A05F21F5-0837-437A-BD67-FA6FD2864354}" type="presOf" srcId="{AA9F78D6-F8D3-4BA1-BCE1-146D1C45D571}" destId="{388D40A0-2064-4DC7-9EB4-E2D6C0A846A3}" srcOrd="0" destOrd="0" presId="urn:microsoft.com/office/officeart/2005/8/layout/orgChart1"/>
    <dgm:cxn modelId="{B8CA85FC-F595-4875-8F76-3FADEFDDEEA4}" type="presOf" srcId="{9A2174AB-F364-44C5-B70F-F92AEE5C0CBC}" destId="{43426476-2DDC-460B-BAE5-04B2665FF899}" srcOrd="1" destOrd="0" presId="urn:microsoft.com/office/officeart/2005/8/layout/orgChart1"/>
    <dgm:cxn modelId="{D47BDE6C-654D-4919-9406-5FC4F5530640}" type="presOf" srcId="{0DCAB2EF-E31B-4380-829D-9E2DFA5D066A}" destId="{360877EB-16C0-4418-BC6B-4902CB48D10F}" srcOrd="0" destOrd="0" presId="urn:microsoft.com/office/officeart/2005/8/layout/orgChart1"/>
    <dgm:cxn modelId="{6FADD193-3BC7-4698-A118-C1F5C8394A0D}" type="presOf" srcId="{1D0F65BF-B553-48B7-99C1-949B42B24B29}" destId="{4E143A57-AE1A-4C09-BE9C-1C4073E80587}" srcOrd="0" destOrd="0" presId="urn:microsoft.com/office/officeart/2005/8/layout/orgChart1"/>
    <dgm:cxn modelId="{EAB76C07-EBA7-42D5-9E87-DA411A1E5A50}" srcId="{6DDD1CC9-2722-4F56-9DB3-09ABCEFF5A5E}" destId="{1D806DE1-387A-4D2D-881D-0F79AE1F6356}" srcOrd="0" destOrd="0" parTransId="{0FC85932-B6A3-4B8C-88E4-1A844841062B}" sibTransId="{36D89966-4E00-4829-B425-BB671D021DE1}"/>
    <dgm:cxn modelId="{15FE2706-9724-4020-9622-41B2F2AB72A7}" type="presOf" srcId="{8284BC08-29AB-4FF0-B453-D4C80F0AB1E2}" destId="{8A928858-3D0D-416F-A45A-4C0643FE02BB}" srcOrd="0" destOrd="0" presId="urn:microsoft.com/office/officeart/2005/8/layout/orgChart1"/>
    <dgm:cxn modelId="{FEA435D1-3791-4B63-9AA0-44611400EA96}" type="presOf" srcId="{BE9B836E-9454-451A-903F-096B9C9EF2EF}" destId="{37FD5732-8584-4CA9-958E-92177C3959DB}" srcOrd="0" destOrd="0" presId="urn:microsoft.com/office/officeart/2005/8/layout/orgChart1"/>
    <dgm:cxn modelId="{42B76E5F-A1D3-4B12-9EA2-CBD2935CF73D}" type="presOf" srcId="{A5D325D2-1371-48A9-9D42-52D09888769E}" destId="{547D0410-59C1-4A23-BF6F-00DC1A2A2E89}" srcOrd="0" destOrd="0" presId="urn:microsoft.com/office/officeart/2005/8/layout/orgChart1"/>
    <dgm:cxn modelId="{0902D073-8DA6-4977-849F-1F6605B18163}" type="presOf" srcId="{AA417630-0D7B-494A-8C0E-85760A062530}" destId="{9141FC50-895B-4A22-92BD-ECD07F179BD2}" srcOrd="1" destOrd="0" presId="urn:microsoft.com/office/officeart/2005/8/layout/orgChart1"/>
    <dgm:cxn modelId="{DFBFD8A7-FFD4-4A9E-828B-9F0983C16CDF}" type="presOf" srcId="{6DDD1CC9-2722-4F56-9DB3-09ABCEFF5A5E}" destId="{F52123D3-6524-43DB-957C-FC21B0717BB4}" srcOrd="0" destOrd="0" presId="urn:microsoft.com/office/officeart/2005/8/layout/orgChart1"/>
    <dgm:cxn modelId="{FB3AB527-B440-4199-805C-893BE497C0AB}" type="presOf" srcId="{555DB839-D8E2-4E7D-BBD5-E44FFF7D9608}" destId="{B63D9267-442B-4D49-99E6-47594E3C80C0}" srcOrd="0" destOrd="0" presId="urn:microsoft.com/office/officeart/2005/8/layout/orgChart1"/>
    <dgm:cxn modelId="{A8D3EAC1-889B-4CEC-A379-C9350683FC0C}" type="presOf" srcId="{AA417630-0D7B-494A-8C0E-85760A062530}" destId="{38741624-087F-420F-8A65-397637932B37}" srcOrd="0" destOrd="0" presId="urn:microsoft.com/office/officeart/2005/8/layout/orgChart1"/>
    <dgm:cxn modelId="{78E37551-D020-490B-B748-F64AED4854C2}" type="presOf" srcId="{17C212A0-EFBF-4246-8B76-14055B5D27F5}" destId="{63FAE2F9-6456-458C-B23E-97CDB23DC2FF}" srcOrd="0" destOrd="0" presId="urn:microsoft.com/office/officeart/2005/8/layout/orgChart1"/>
    <dgm:cxn modelId="{6EB5C2FE-0119-44CA-A5CC-30DE78A6FCDF}" type="presOf" srcId="{1D806DE1-387A-4D2D-881D-0F79AE1F6356}" destId="{46267FDE-64D1-4863-8734-7A01C5D15636}" srcOrd="1" destOrd="0" presId="urn:microsoft.com/office/officeart/2005/8/layout/orgChart1"/>
    <dgm:cxn modelId="{5EAD655C-7601-486A-8E4A-1A338E40BD73}" type="presOf" srcId="{9A2174AB-F364-44C5-B70F-F92AEE5C0CBC}" destId="{BD3E9E6F-861B-4588-B4A9-6CEE05223EFF}" srcOrd="0" destOrd="0" presId="urn:microsoft.com/office/officeart/2005/8/layout/orgChart1"/>
    <dgm:cxn modelId="{8D7E6152-4AB6-429F-988C-126179F3B018}" type="presOf" srcId="{6DDD1CC9-2722-4F56-9DB3-09ABCEFF5A5E}" destId="{2008A4F8-ED20-484B-889F-7CC25306E31D}" srcOrd="1" destOrd="0" presId="urn:microsoft.com/office/officeart/2005/8/layout/orgChart1"/>
    <dgm:cxn modelId="{4F62E18B-2436-4A31-8104-46EB0CC14A1D}" type="presOf" srcId="{AA9F78D6-F8D3-4BA1-BCE1-146D1C45D571}" destId="{988F8FF2-581B-4D2E-84CE-6357AF2E2082}" srcOrd="1" destOrd="0" presId="urn:microsoft.com/office/officeart/2005/8/layout/orgChart1"/>
    <dgm:cxn modelId="{1BBD8F42-A4E8-4F32-9375-84AD609A52AC}" type="presOf" srcId="{D7BACC59-4255-463A-83A2-91FCCA476579}" destId="{277CFAF1-DF4C-4DF8-8548-663712068225}" srcOrd="1" destOrd="0" presId="urn:microsoft.com/office/officeart/2005/8/layout/orgChart1"/>
    <dgm:cxn modelId="{A154CAC9-9D0E-4F58-ADE2-93353BD04295}" srcId="{1D806DE1-387A-4D2D-881D-0F79AE1F6356}" destId="{0DCAB2EF-E31B-4380-829D-9E2DFA5D066A}" srcOrd="2" destOrd="0" parTransId="{8284BC08-29AB-4FF0-B453-D4C80F0AB1E2}" sibTransId="{DA3EAD00-FE28-4E86-9798-ADF6176AFDCC}"/>
    <dgm:cxn modelId="{7CCC70C3-EB77-428C-8932-3E2C56CCAC73}" type="presOf" srcId="{4B2F99E4-F82D-485E-8D4C-467E3757FF2E}" destId="{CDD074F5-4302-40A0-8053-90BE83C645ED}" srcOrd="1" destOrd="0" presId="urn:microsoft.com/office/officeart/2005/8/layout/orgChart1"/>
    <dgm:cxn modelId="{3AC7641F-38EA-4114-B100-688D6239E1E8}" type="presOf" srcId="{555DB839-D8E2-4E7D-BBD5-E44FFF7D9608}" destId="{72457C93-CE10-4336-A34D-D791FF5FFB6A}" srcOrd="1" destOrd="0" presId="urn:microsoft.com/office/officeart/2005/8/layout/orgChart1"/>
    <dgm:cxn modelId="{A2F353D3-27C1-49E3-B205-0A26BA1AE995}" srcId="{1D806DE1-387A-4D2D-881D-0F79AE1F6356}" destId="{D7BACC59-4255-463A-83A2-91FCCA476579}" srcOrd="0" destOrd="0" parTransId="{F5F9B523-5927-49E6-B5C7-F3C4D00BCF35}" sibTransId="{64045677-12A4-4858-8A57-B1EE14620BED}"/>
    <dgm:cxn modelId="{B79F8D55-C7B3-4867-96B1-C96197194A88}" type="presOf" srcId="{4B2F99E4-F82D-485E-8D4C-467E3757FF2E}" destId="{F9D3047B-0856-4D10-89BA-532B593C3E3F}" srcOrd="0" destOrd="0" presId="urn:microsoft.com/office/officeart/2005/8/layout/orgChart1"/>
    <dgm:cxn modelId="{0337DB25-7FE8-4301-9EB3-790611D62E3B}" type="presOf" srcId="{CD2D4CE9-050A-4926-9C80-DEDB4BDDAC20}" destId="{D476C411-0E7D-4B6C-B89A-17437DB2F261}" srcOrd="0" destOrd="0" presId="urn:microsoft.com/office/officeart/2005/8/layout/orgChart1"/>
    <dgm:cxn modelId="{385A595D-DA67-4A6B-9F69-2875B1920A4F}" srcId="{6DDD1CC9-2722-4F56-9DB3-09ABCEFF5A5E}" destId="{27805ABD-1B60-484C-A505-EEC1D5A6947F}" srcOrd="2" destOrd="0" parTransId="{F25230D7-126D-4715-AAFA-599C8EEA8A30}" sibTransId="{C29F712A-91E4-48B2-82E4-E7ADC0A29D40}"/>
    <dgm:cxn modelId="{36B4D407-A539-4EC6-9BFA-E56648B3E92D}" type="presOf" srcId="{87F5F9CC-C7DA-45EB-89D8-ACBE4F3EB7B3}" destId="{EAA30820-ABC8-432B-B345-6AB82B6937A5}" srcOrd="0" destOrd="0" presId="urn:microsoft.com/office/officeart/2005/8/layout/orgChart1"/>
    <dgm:cxn modelId="{73DA1562-2F43-429B-A0B3-D65C0083E9F9}" srcId="{F35995D0-A289-4E1C-A3C8-6D71745EC0F6}" destId="{15A2CCCD-4FE6-4499-B17C-E15281291D78}" srcOrd="0" destOrd="0" parTransId="{E3C61B5D-500F-4048-BEB1-67EFBBC64146}" sibTransId="{19D87801-94B1-42B1-BB22-B3739A07D145}"/>
    <dgm:cxn modelId="{84BCC626-97D8-46F8-B566-A4CDD4BD5C35}" srcId="{AA9F78D6-F8D3-4BA1-BCE1-146D1C45D571}" destId="{9A2174AB-F364-44C5-B70F-F92AEE5C0CBC}" srcOrd="0" destOrd="0" parTransId="{39F5221B-3536-41E0-9540-1DD17C84DC40}" sibTransId="{D579B629-30BC-49F0-8C22-CC2020798BA6}"/>
    <dgm:cxn modelId="{51D6F7A2-3200-45E1-92C4-66DAFCA6A252}" type="presOf" srcId="{F35995D0-A289-4E1C-A3C8-6D71745EC0F6}" destId="{48FF5E7B-F818-45C0-88D2-E0895FCB3FC4}" srcOrd="1" destOrd="0" presId="urn:microsoft.com/office/officeart/2005/8/layout/orgChart1"/>
    <dgm:cxn modelId="{5D3167D8-6E29-47D8-B716-400EE2A6B047}" type="presOf" srcId="{0FD1BB91-3857-48CA-9AA4-6006F0CD45A2}" destId="{BCDBD0A1-3418-4A9F-81A7-06DD5D13E868}" srcOrd="0" destOrd="0" presId="urn:microsoft.com/office/officeart/2005/8/layout/orgChart1"/>
    <dgm:cxn modelId="{2D6471AC-4EF1-4D5D-86A2-85DB40B5D6FE}" srcId="{6DDD1CC9-2722-4F56-9DB3-09ABCEFF5A5E}" destId="{AA9F78D6-F8D3-4BA1-BCE1-146D1C45D571}" srcOrd="1" destOrd="0" parTransId="{8E5777D3-D18F-4E1E-AC5C-62F2633B67BA}" sibTransId="{A72D6071-7A05-4A00-B838-EBE224C281E8}"/>
    <dgm:cxn modelId="{64FF47A1-AF5C-47BA-8E97-54F7A2AC4ED0}" type="presOf" srcId="{8E5777D3-D18F-4E1E-AC5C-62F2633B67BA}" destId="{EC40F87F-CE03-46E1-B6E1-F39FA27CE959}" srcOrd="0" destOrd="0" presId="urn:microsoft.com/office/officeart/2005/8/layout/orgChart1"/>
    <dgm:cxn modelId="{1EC4DC6B-7583-405A-87C6-C242551CA96F}" type="presOf" srcId="{0DCAB2EF-E31B-4380-829D-9E2DFA5D066A}" destId="{651F209A-D1F0-44EB-87BF-5E6127EBA0C4}" srcOrd="1" destOrd="0" presId="urn:microsoft.com/office/officeart/2005/8/layout/orgChart1"/>
    <dgm:cxn modelId="{C7256F4A-4D15-4100-91E4-1A0C977B6528}" srcId="{1D806DE1-387A-4D2D-881D-0F79AE1F6356}" destId="{4B2F99E4-F82D-485E-8D4C-467E3757FF2E}" srcOrd="1" destOrd="0" parTransId="{BE9B836E-9454-451A-903F-096B9C9EF2EF}" sibTransId="{5E1FFF13-8199-4D1E-A35E-48A707185C35}"/>
    <dgm:cxn modelId="{92139F30-07D4-44EE-AAA9-61D924B8CBD3}" type="presOf" srcId="{443E3B81-5194-4651-B802-99B6E74E03E2}" destId="{351B08E4-9955-4A78-8BB6-6DE4FF74F46C}" srcOrd="0" destOrd="0" presId="urn:microsoft.com/office/officeart/2005/8/layout/orgChart1"/>
    <dgm:cxn modelId="{341E18B8-50AF-4BF6-BAC3-AFEE32255D03}" type="presOf" srcId="{1D806DE1-387A-4D2D-881D-0F79AE1F6356}" destId="{62C2CE92-18E5-457D-B4E2-58174D8AADDE}" srcOrd="0" destOrd="0" presId="urn:microsoft.com/office/officeart/2005/8/layout/orgChart1"/>
    <dgm:cxn modelId="{20DF9409-9DFE-479E-82E0-6BC5539A7F9F}" type="presOf" srcId="{E3608B2C-8E94-4208-A338-E93E1843B8E6}" destId="{CE4C853F-8CB0-48E1-918F-BC705D9366F0}" srcOrd="0" destOrd="0" presId="urn:microsoft.com/office/officeart/2005/8/layout/orgChart1"/>
    <dgm:cxn modelId="{87E2D5F2-0C2F-4E2F-B9D9-D50C6C0476B8}" type="presOf" srcId="{39FEEE40-08A8-43E5-9A5A-67FCAC120B60}" destId="{0BD659DF-56AE-415B-B8A0-6BA2A0AA518B}" srcOrd="0" destOrd="0" presId="urn:microsoft.com/office/officeart/2005/8/layout/orgChart1"/>
    <dgm:cxn modelId="{58670917-2423-48D3-8B0F-3EB9CEEDE3FA}" type="presOf" srcId="{15A2CCCD-4FE6-4499-B17C-E15281291D78}" destId="{0C81E378-6D90-4054-901F-B95889E0AB57}" srcOrd="1" destOrd="0" presId="urn:microsoft.com/office/officeart/2005/8/layout/orgChart1"/>
    <dgm:cxn modelId="{7BE1FA49-C022-4DBE-BBD9-078E889C09D9}" type="presOf" srcId="{443E3B81-5194-4651-B802-99B6E74E03E2}" destId="{CEFDAC06-184C-4CAE-B08A-384829ECE2DB}" srcOrd="1" destOrd="0" presId="urn:microsoft.com/office/officeart/2005/8/layout/orgChart1"/>
    <dgm:cxn modelId="{43E26A42-3CB5-458B-B696-8D118F99C4D9}" type="presOf" srcId="{F5F9B523-5927-49E6-B5C7-F3C4D00BCF35}" destId="{F3E6BC2D-1AFA-4B11-809C-A51631F41253}" srcOrd="0" destOrd="0" presId="urn:microsoft.com/office/officeart/2005/8/layout/orgChart1"/>
    <dgm:cxn modelId="{BADE7F81-9B5E-477C-8F01-9909C3CB60BD}" srcId="{443E3B81-5194-4651-B802-99B6E74E03E2}" destId="{6DDD1CC9-2722-4F56-9DB3-09ABCEFF5A5E}" srcOrd="0" destOrd="0" parTransId="{E6495BDB-7DBB-46B1-A4E8-3C8882BAC72D}" sibTransId="{7A175FA9-A890-4FCD-AFE7-AD15C27AE33C}"/>
    <dgm:cxn modelId="{FEC025EE-D38C-4C48-A4AD-8CAA30EB8BB4}" srcId="{6DDD1CC9-2722-4F56-9DB3-09ABCEFF5A5E}" destId="{555DB839-D8E2-4E7D-BBD5-E44FFF7D9608}" srcOrd="3" destOrd="0" parTransId="{CD2D4CE9-050A-4926-9C80-DEDB4BDDAC20}" sibTransId="{08EF2F2B-2636-4A97-9710-16190CC9393B}"/>
    <dgm:cxn modelId="{BF299574-D681-422C-8225-CFDE48A85404}" type="presOf" srcId="{27805ABD-1B60-484C-A505-EEC1D5A6947F}" destId="{322481FD-0437-466C-8653-1341012B18B3}" srcOrd="1" destOrd="0" presId="urn:microsoft.com/office/officeart/2005/8/layout/orgChart1"/>
    <dgm:cxn modelId="{77B98F29-2B99-4033-AA87-89C1BEFA834B}" srcId="{1D0F65BF-B553-48B7-99C1-949B42B24B29}" destId="{443E3B81-5194-4651-B802-99B6E74E03E2}" srcOrd="0" destOrd="0" parTransId="{1422FE01-D8BF-42D1-9C12-4D175BFAE334}" sibTransId="{11BE3E03-DCB6-4A1A-A3D9-3FBBAB44786E}"/>
    <dgm:cxn modelId="{7D3AFE0C-F1D6-4EC1-B8FB-85E0BE6C9C64}" srcId="{AA9F78D6-F8D3-4BA1-BCE1-146D1C45D571}" destId="{AA417630-0D7B-494A-8C0E-85760A062530}" srcOrd="1" destOrd="0" parTransId="{E3608B2C-8E94-4208-A338-E93E1843B8E6}" sibTransId="{23475113-72A4-48AC-B57D-C272FBD95382}"/>
    <dgm:cxn modelId="{5318408F-F1CF-4AE6-9BD3-39B07FF7A146}" srcId="{555DB839-D8E2-4E7D-BBD5-E44FFF7D9608}" destId="{F35995D0-A289-4E1C-A3C8-6D71745EC0F6}" srcOrd="0" destOrd="0" parTransId="{39FEEE40-08A8-43E5-9A5A-67FCAC120B60}" sibTransId="{5C691AC1-8787-466D-AAF3-D83DC06F85A8}"/>
    <dgm:cxn modelId="{B7015FDE-B77B-4F76-80AE-FB8C80BFE074}" type="presParOf" srcId="{4E143A57-AE1A-4C09-BE9C-1C4073E80587}" destId="{3F6B4C8F-1B54-4516-B696-D49429A33B02}" srcOrd="0" destOrd="0" presId="urn:microsoft.com/office/officeart/2005/8/layout/orgChart1"/>
    <dgm:cxn modelId="{692ED9F5-81DC-4AF5-B7C6-8FD08F40A6CD}" type="presParOf" srcId="{3F6B4C8F-1B54-4516-B696-D49429A33B02}" destId="{09F7C36A-5B9D-4D9B-AFF9-62046EE57843}" srcOrd="0" destOrd="0" presId="urn:microsoft.com/office/officeart/2005/8/layout/orgChart1"/>
    <dgm:cxn modelId="{3DDA366D-638A-485B-8E69-D2080D9A73A5}" type="presParOf" srcId="{09F7C36A-5B9D-4D9B-AFF9-62046EE57843}" destId="{351B08E4-9955-4A78-8BB6-6DE4FF74F46C}" srcOrd="0" destOrd="0" presId="urn:microsoft.com/office/officeart/2005/8/layout/orgChart1"/>
    <dgm:cxn modelId="{F3CECAF7-6D96-43E0-B779-3944B1A2925C}" type="presParOf" srcId="{09F7C36A-5B9D-4D9B-AFF9-62046EE57843}" destId="{CEFDAC06-184C-4CAE-B08A-384829ECE2DB}" srcOrd="1" destOrd="0" presId="urn:microsoft.com/office/officeart/2005/8/layout/orgChart1"/>
    <dgm:cxn modelId="{704B9040-1DDC-4870-849D-5E14580016E0}" type="presParOf" srcId="{3F6B4C8F-1B54-4516-B696-D49429A33B02}" destId="{99CD9B15-434A-45A8-87C0-81AC6EA9BA18}" srcOrd="1" destOrd="0" presId="urn:microsoft.com/office/officeart/2005/8/layout/orgChart1"/>
    <dgm:cxn modelId="{DD45A828-A09C-4A07-8E4D-DA599026FA7F}" type="presParOf" srcId="{99CD9B15-434A-45A8-87C0-81AC6EA9BA18}" destId="{64EEF6CE-7B73-49DF-A95B-475072C87FE9}" srcOrd="0" destOrd="0" presId="urn:microsoft.com/office/officeart/2005/8/layout/orgChart1"/>
    <dgm:cxn modelId="{06C915A3-2C73-4747-A1F8-8DE57D2ECAA9}" type="presParOf" srcId="{99CD9B15-434A-45A8-87C0-81AC6EA9BA18}" destId="{82A61C63-3992-4D57-8608-A88BF30E01A6}" srcOrd="1" destOrd="0" presId="urn:microsoft.com/office/officeart/2005/8/layout/orgChart1"/>
    <dgm:cxn modelId="{61D697D9-43B5-490C-9A47-68864990BB5C}" type="presParOf" srcId="{82A61C63-3992-4D57-8608-A88BF30E01A6}" destId="{23B05834-D993-4891-8F32-79FFC698AE43}" srcOrd="0" destOrd="0" presId="urn:microsoft.com/office/officeart/2005/8/layout/orgChart1"/>
    <dgm:cxn modelId="{9EA92CA4-715E-4BB6-B343-E1D4B4284306}" type="presParOf" srcId="{23B05834-D993-4891-8F32-79FFC698AE43}" destId="{F52123D3-6524-43DB-957C-FC21B0717BB4}" srcOrd="0" destOrd="0" presId="urn:microsoft.com/office/officeart/2005/8/layout/orgChart1"/>
    <dgm:cxn modelId="{581750F4-6D46-4CE8-92FA-56660798977F}" type="presParOf" srcId="{23B05834-D993-4891-8F32-79FFC698AE43}" destId="{2008A4F8-ED20-484B-889F-7CC25306E31D}" srcOrd="1" destOrd="0" presId="urn:microsoft.com/office/officeart/2005/8/layout/orgChart1"/>
    <dgm:cxn modelId="{ACBCCC2C-E6A6-42FD-A050-25B043E15404}" type="presParOf" srcId="{82A61C63-3992-4D57-8608-A88BF30E01A6}" destId="{4EF3DE59-30EC-48EE-8735-AEB2CB84C8DC}" srcOrd="1" destOrd="0" presId="urn:microsoft.com/office/officeart/2005/8/layout/orgChart1"/>
    <dgm:cxn modelId="{90E8E57F-7D13-4043-B401-4790EC10A575}" type="presParOf" srcId="{4EF3DE59-30EC-48EE-8735-AEB2CB84C8DC}" destId="{13FB7F29-EC1A-440D-A36E-2337DD49C458}" srcOrd="0" destOrd="0" presId="urn:microsoft.com/office/officeart/2005/8/layout/orgChart1"/>
    <dgm:cxn modelId="{E104B308-1EB3-4CFA-AA2F-1FD48E65987C}" type="presParOf" srcId="{4EF3DE59-30EC-48EE-8735-AEB2CB84C8DC}" destId="{024F7A1A-3B86-4EE2-81A3-23E610EDA3EC}" srcOrd="1" destOrd="0" presId="urn:microsoft.com/office/officeart/2005/8/layout/orgChart1"/>
    <dgm:cxn modelId="{F3B34243-08D2-4EF1-A749-4977FC6C66B3}" type="presParOf" srcId="{024F7A1A-3B86-4EE2-81A3-23E610EDA3EC}" destId="{42DE8428-53DA-4622-B175-A79DDB072CFD}" srcOrd="0" destOrd="0" presId="urn:microsoft.com/office/officeart/2005/8/layout/orgChart1"/>
    <dgm:cxn modelId="{5D27295F-E7D9-4E4D-A0EE-FEEC74B71EE3}" type="presParOf" srcId="{42DE8428-53DA-4622-B175-A79DDB072CFD}" destId="{62C2CE92-18E5-457D-B4E2-58174D8AADDE}" srcOrd="0" destOrd="0" presId="urn:microsoft.com/office/officeart/2005/8/layout/orgChart1"/>
    <dgm:cxn modelId="{4023960E-9A1F-401C-B5E3-DC9842D6DA64}" type="presParOf" srcId="{42DE8428-53DA-4622-B175-A79DDB072CFD}" destId="{46267FDE-64D1-4863-8734-7A01C5D15636}" srcOrd="1" destOrd="0" presId="urn:microsoft.com/office/officeart/2005/8/layout/orgChart1"/>
    <dgm:cxn modelId="{19BE830F-037D-43E4-B339-08672A1F463D}" type="presParOf" srcId="{024F7A1A-3B86-4EE2-81A3-23E610EDA3EC}" destId="{71FB1C27-7E5B-4EEC-AA24-DF5781DC9F73}" srcOrd="1" destOrd="0" presId="urn:microsoft.com/office/officeart/2005/8/layout/orgChart1"/>
    <dgm:cxn modelId="{85190E5A-4D00-4D23-9D84-471ECED2B9DD}" type="presParOf" srcId="{71FB1C27-7E5B-4EEC-AA24-DF5781DC9F73}" destId="{F3E6BC2D-1AFA-4B11-809C-A51631F41253}" srcOrd="0" destOrd="0" presId="urn:microsoft.com/office/officeart/2005/8/layout/orgChart1"/>
    <dgm:cxn modelId="{74D630B6-AC47-4439-8722-24E9ED118697}" type="presParOf" srcId="{71FB1C27-7E5B-4EEC-AA24-DF5781DC9F73}" destId="{718268AD-74C4-4DA4-BB1C-D8E7B6384D71}" srcOrd="1" destOrd="0" presId="urn:microsoft.com/office/officeart/2005/8/layout/orgChart1"/>
    <dgm:cxn modelId="{77429951-C6AF-45A0-A86C-E7726E44D88C}" type="presParOf" srcId="{718268AD-74C4-4DA4-BB1C-D8E7B6384D71}" destId="{EC750211-A615-4FCB-98D2-F3C4D5DDAE8A}" srcOrd="0" destOrd="0" presId="urn:microsoft.com/office/officeart/2005/8/layout/orgChart1"/>
    <dgm:cxn modelId="{AD732CA9-E8E4-49AE-97EF-9C83B81101B7}" type="presParOf" srcId="{EC750211-A615-4FCB-98D2-F3C4D5DDAE8A}" destId="{7EE30624-7D88-46E5-AB83-3D44A2DD6D7F}" srcOrd="0" destOrd="0" presId="urn:microsoft.com/office/officeart/2005/8/layout/orgChart1"/>
    <dgm:cxn modelId="{6B6D8409-DA7A-48A3-AF7F-A0E55F5A97AB}" type="presParOf" srcId="{EC750211-A615-4FCB-98D2-F3C4D5DDAE8A}" destId="{277CFAF1-DF4C-4DF8-8548-663712068225}" srcOrd="1" destOrd="0" presId="urn:microsoft.com/office/officeart/2005/8/layout/orgChart1"/>
    <dgm:cxn modelId="{1666514E-724D-491E-982D-886A8A38EF2C}" type="presParOf" srcId="{718268AD-74C4-4DA4-BB1C-D8E7B6384D71}" destId="{1B7F071C-401C-4874-8F43-FECADC402A37}" srcOrd="1" destOrd="0" presId="urn:microsoft.com/office/officeart/2005/8/layout/orgChart1"/>
    <dgm:cxn modelId="{992AAEA6-1BFE-4421-AAA0-5EE79B27407D}" type="presParOf" srcId="{1B7F071C-401C-4874-8F43-FECADC402A37}" destId="{EAA30820-ABC8-432B-B345-6AB82B6937A5}" srcOrd="0" destOrd="0" presId="urn:microsoft.com/office/officeart/2005/8/layout/orgChart1"/>
    <dgm:cxn modelId="{A7F2D641-7A37-4D0C-BB7E-43B9335BC7B0}" type="presParOf" srcId="{1B7F071C-401C-4874-8F43-FECADC402A37}" destId="{94FABD85-5423-405E-A857-6845946C748B}" srcOrd="1" destOrd="0" presId="urn:microsoft.com/office/officeart/2005/8/layout/orgChart1"/>
    <dgm:cxn modelId="{C2309510-73FF-460D-8AB3-7B77C290C464}" type="presParOf" srcId="{94FABD85-5423-405E-A857-6845946C748B}" destId="{1BE03A20-DC15-49DB-92AF-80B92C36F710}" srcOrd="0" destOrd="0" presId="urn:microsoft.com/office/officeart/2005/8/layout/orgChart1"/>
    <dgm:cxn modelId="{6DAE4E0C-B16C-4244-B92F-5BE5329CA7BC}" type="presParOf" srcId="{1BE03A20-DC15-49DB-92AF-80B92C36F710}" destId="{547D0410-59C1-4A23-BF6F-00DC1A2A2E89}" srcOrd="0" destOrd="0" presId="urn:microsoft.com/office/officeart/2005/8/layout/orgChart1"/>
    <dgm:cxn modelId="{629DD2CA-386F-4785-AEAB-B787E5B22F1A}" type="presParOf" srcId="{1BE03A20-DC15-49DB-92AF-80B92C36F710}" destId="{27F0C928-C8CB-4CA1-9F59-6DC055C6AFE6}" srcOrd="1" destOrd="0" presId="urn:microsoft.com/office/officeart/2005/8/layout/orgChart1"/>
    <dgm:cxn modelId="{F942017B-DA87-41D5-8672-0D5B4702DE30}" type="presParOf" srcId="{94FABD85-5423-405E-A857-6845946C748B}" destId="{DF132691-A1F2-471C-8CA6-A8E366A8D8F6}" srcOrd="1" destOrd="0" presId="urn:microsoft.com/office/officeart/2005/8/layout/orgChart1"/>
    <dgm:cxn modelId="{D30F1009-17DD-4FA2-B03F-F080424AC728}" type="presParOf" srcId="{94FABD85-5423-405E-A857-6845946C748B}" destId="{F02B81EF-3591-4668-B0E2-0174FE81AA48}" srcOrd="2" destOrd="0" presId="urn:microsoft.com/office/officeart/2005/8/layout/orgChart1"/>
    <dgm:cxn modelId="{7FA1EA86-13F5-40AC-AD5D-306EC9C01989}" type="presParOf" srcId="{718268AD-74C4-4DA4-BB1C-D8E7B6384D71}" destId="{D77581B4-0BFB-4201-A1D4-C7E34EC41BE8}" srcOrd="2" destOrd="0" presId="urn:microsoft.com/office/officeart/2005/8/layout/orgChart1"/>
    <dgm:cxn modelId="{5BFB6266-9DC1-41FB-9CCA-893766CAA65A}" type="presParOf" srcId="{71FB1C27-7E5B-4EEC-AA24-DF5781DC9F73}" destId="{37FD5732-8584-4CA9-958E-92177C3959DB}" srcOrd="2" destOrd="0" presId="urn:microsoft.com/office/officeart/2005/8/layout/orgChart1"/>
    <dgm:cxn modelId="{61C7B14C-BE27-4ADC-AE4E-883E9C87539E}" type="presParOf" srcId="{71FB1C27-7E5B-4EEC-AA24-DF5781DC9F73}" destId="{C0236D93-7BD9-49C8-A550-1556B9768924}" srcOrd="3" destOrd="0" presId="urn:microsoft.com/office/officeart/2005/8/layout/orgChart1"/>
    <dgm:cxn modelId="{90926CEC-FD8A-492D-8F94-B610CCE5C872}" type="presParOf" srcId="{C0236D93-7BD9-49C8-A550-1556B9768924}" destId="{55AC3B23-111D-4C8E-B8FA-D913099D5FBD}" srcOrd="0" destOrd="0" presId="urn:microsoft.com/office/officeart/2005/8/layout/orgChart1"/>
    <dgm:cxn modelId="{AA9C1119-7176-4057-ADBA-C34D8DCA46E3}" type="presParOf" srcId="{55AC3B23-111D-4C8E-B8FA-D913099D5FBD}" destId="{F9D3047B-0856-4D10-89BA-532B593C3E3F}" srcOrd="0" destOrd="0" presId="urn:microsoft.com/office/officeart/2005/8/layout/orgChart1"/>
    <dgm:cxn modelId="{BB7A41D4-C8DB-4562-857B-7D568218961F}" type="presParOf" srcId="{55AC3B23-111D-4C8E-B8FA-D913099D5FBD}" destId="{CDD074F5-4302-40A0-8053-90BE83C645ED}" srcOrd="1" destOrd="0" presId="urn:microsoft.com/office/officeart/2005/8/layout/orgChart1"/>
    <dgm:cxn modelId="{60313487-66F9-49D4-BE3E-8B64AFBD6E2D}" type="presParOf" srcId="{C0236D93-7BD9-49C8-A550-1556B9768924}" destId="{240D7F57-CF6B-4936-898C-35ECC5EC3344}" srcOrd="1" destOrd="0" presId="urn:microsoft.com/office/officeart/2005/8/layout/orgChart1"/>
    <dgm:cxn modelId="{8E63B5E8-D99C-471B-BBC0-2788E93AECDA}" type="presParOf" srcId="{C0236D93-7BD9-49C8-A550-1556B9768924}" destId="{621958E5-D311-43F0-8B26-E4316B22A412}" srcOrd="2" destOrd="0" presId="urn:microsoft.com/office/officeart/2005/8/layout/orgChart1"/>
    <dgm:cxn modelId="{282C8D2A-2E30-47E5-85BB-DA1F323E347A}" type="presParOf" srcId="{71FB1C27-7E5B-4EEC-AA24-DF5781DC9F73}" destId="{8A928858-3D0D-416F-A45A-4C0643FE02BB}" srcOrd="4" destOrd="0" presId="urn:microsoft.com/office/officeart/2005/8/layout/orgChart1"/>
    <dgm:cxn modelId="{1151B299-27E3-41E2-AD14-1EF3BFADFE07}" type="presParOf" srcId="{71FB1C27-7E5B-4EEC-AA24-DF5781DC9F73}" destId="{CE3BB8B8-B56E-4098-A78C-8681F45C76E9}" srcOrd="5" destOrd="0" presId="urn:microsoft.com/office/officeart/2005/8/layout/orgChart1"/>
    <dgm:cxn modelId="{C2E686A2-EAEF-4023-9426-4F8057E8A037}" type="presParOf" srcId="{CE3BB8B8-B56E-4098-A78C-8681F45C76E9}" destId="{96EBBAA4-81C0-47B6-814C-88BBC02D5E7A}" srcOrd="0" destOrd="0" presId="urn:microsoft.com/office/officeart/2005/8/layout/orgChart1"/>
    <dgm:cxn modelId="{4AB5D8B1-3546-4BF3-92F2-3182D6F8066B}" type="presParOf" srcId="{96EBBAA4-81C0-47B6-814C-88BBC02D5E7A}" destId="{360877EB-16C0-4418-BC6B-4902CB48D10F}" srcOrd="0" destOrd="0" presId="urn:microsoft.com/office/officeart/2005/8/layout/orgChart1"/>
    <dgm:cxn modelId="{0A283A47-7ADB-4CD5-AC38-0ED31A9F100A}" type="presParOf" srcId="{96EBBAA4-81C0-47B6-814C-88BBC02D5E7A}" destId="{651F209A-D1F0-44EB-87BF-5E6127EBA0C4}" srcOrd="1" destOrd="0" presId="urn:microsoft.com/office/officeart/2005/8/layout/orgChart1"/>
    <dgm:cxn modelId="{DBF616AD-EED0-43CB-B1CF-18922650AF8B}" type="presParOf" srcId="{CE3BB8B8-B56E-4098-A78C-8681F45C76E9}" destId="{252FB14C-6C0B-4BE9-A822-368331DF0333}" srcOrd="1" destOrd="0" presId="urn:microsoft.com/office/officeart/2005/8/layout/orgChart1"/>
    <dgm:cxn modelId="{AA349B26-F0E6-4972-B17D-68D6ABA1167F}" type="presParOf" srcId="{CE3BB8B8-B56E-4098-A78C-8681F45C76E9}" destId="{E924E93E-16B2-4EF1-B659-A868907E5F92}" srcOrd="2" destOrd="0" presId="urn:microsoft.com/office/officeart/2005/8/layout/orgChart1"/>
    <dgm:cxn modelId="{2D6188F3-6FAB-4948-979D-18FFE6A1DA10}" type="presParOf" srcId="{71FB1C27-7E5B-4EEC-AA24-DF5781DC9F73}" destId="{63FAE2F9-6456-458C-B23E-97CDB23DC2FF}" srcOrd="6" destOrd="0" presId="urn:microsoft.com/office/officeart/2005/8/layout/orgChart1"/>
    <dgm:cxn modelId="{FF1B6093-88D7-4C9D-896E-44249D939E13}" type="presParOf" srcId="{71FB1C27-7E5B-4EEC-AA24-DF5781DC9F73}" destId="{C4081C93-5F39-4A37-8CD7-0BB22417DDF8}" srcOrd="7" destOrd="0" presId="urn:microsoft.com/office/officeart/2005/8/layout/orgChart1"/>
    <dgm:cxn modelId="{6AA81608-297A-4D34-937C-4EC24852C849}" type="presParOf" srcId="{C4081C93-5F39-4A37-8CD7-0BB22417DDF8}" destId="{7219A642-187B-4A4F-AA9F-B93C96E08C7B}" srcOrd="0" destOrd="0" presId="urn:microsoft.com/office/officeart/2005/8/layout/orgChart1"/>
    <dgm:cxn modelId="{840131B5-9D2F-41CC-9FB9-29889FB634B4}" type="presParOf" srcId="{7219A642-187B-4A4F-AA9F-B93C96E08C7B}" destId="{BCDBD0A1-3418-4A9F-81A7-06DD5D13E868}" srcOrd="0" destOrd="0" presId="urn:microsoft.com/office/officeart/2005/8/layout/orgChart1"/>
    <dgm:cxn modelId="{57B5A830-B40D-4C6B-BBA2-9C410B2EABB1}" type="presParOf" srcId="{7219A642-187B-4A4F-AA9F-B93C96E08C7B}" destId="{F386D15C-D35C-4C7E-9D55-BE06708B846A}" srcOrd="1" destOrd="0" presId="urn:microsoft.com/office/officeart/2005/8/layout/orgChart1"/>
    <dgm:cxn modelId="{52E4B19F-906F-4259-B2B1-F678F8E1EC2D}" type="presParOf" srcId="{C4081C93-5F39-4A37-8CD7-0BB22417DDF8}" destId="{528E28F2-8A78-4095-A7E3-4D5F06C9CA42}" srcOrd="1" destOrd="0" presId="urn:microsoft.com/office/officeart/2005/8/layout/orgChart1"/>
    <dgm:cxn modelId="{CF32E2D3-9F7F-46E8-913B-0180A0D535F6}" type="presParOf" srcId="{C4081C93-5F39-4A37-8CD7-0BB22417DDF8}" destId="{1A3D5FF7-14BD-406E-A3FB-CD388E0E4E6D}" srcOrd="2" destOrd="0" presId="urn:microsoft.com/office/officeart/2005/8/layout/orgChart1"/>
    <dgm:cxn modelId="{8181B7C3-735C-4A1D-A5CA-9AC030D4F230}" type="presParOf" srcId="{024F7A1A-3B86-4EE2-81A3-23E610EDA3EC}" destId="{4A1A648F-2ED1-4305-AEF6-4EA1E0D9BC32}" srcOrd="2" destOrd="0" presId="urn:microsoft.com/office/officeart/2005/8/layout/orgChart1"/>
    <dgm:cxn modelId="{747B34EF-2D39-406B-9D83-62CA00FC3D00}" type="presParOf" srcId="{4EF3DE59-30EC-48EE-8735-AEB2CB84C8DC}" destId="{EC40F87F-CE03-46E1-B6E1-F39FA27CE959}" srcOrd="2" destOrd="0" presId="urn:microsoft.com/office/officeart/2005/8/layout/orgChart1"/>
    <dgm:cxn modelId="{2A7EA5F2-ABF9-4A75-900F-90452B1C829A}" type="presParOf" srcId="{4EF3DE59-30EC-48EE-8735-AEB2CB84C8DC}" destId="{1A64AA06-F609-4DD8-83CB-116C06AD8FB7}" srcOrd="3" destOrd="0" presId="urn:microsoft.com/office/officeart/2005/8/layout/orgChart1"/>
    <dgm:cxn modelId="{2A06BD64-E7E3-468B-83CA-95D26C22AFD9}" type="presParOf" srcId="{1A64AA06-F609-4DD8-83CB-116C06AD8FB7}" destId="{9C906F83-E973-4568-954B-9A94C8BD07BA}" srcOrd="0" destOrd="0" presId="urn:microsoft.com/office/officeart/2005/8/layout/orgChart1"/>
    <dgm:cxn modelId="{C144C2FA-025E-47E3-B2C2-2C5BBD5AB09B}" type="presParOf" srcId="{9C906F83-E973-4568-954B-9A94C8BD07BA}" destId="{388D40A0-2064-4DC7-9EB4-E2D6C0A846A3}" srcOrd="0" destOrd="0" presId="urn:microsoft.com/office/officeart/2005/8/layout/orgChart1"/>
    <dgm:cxn modelId="{91639EC6-EECF-4221-AB0F-6F5412C8BB21}" type="presParOf" srcId="{9C906F83-E973-4568-954B-9A94C8BD07BA}" destId="{988F8FF2-581B-4D2E-84CE-6357AF2E2082}" srcOrd="1" destOrd="0" presId="urn:microsoft.com/office/officeart/2005/8/layout/orgChart1"/>
    <dgm:cxn modelId="{DE319B88-14DF-42B5-9D22-77B50B80F1F5}" type="presParOf" srcId="{1A64AA06-F609-4DD8-83CB-116C06AD8FB7}" destId="{668366D2-2F87-46EA-8B9D-EF63C277EF01}" srcOrd="1" destOrd="0" presId="urn:microsoft.com/office/officeart/2005/8/layout/orgChart1"/>
    <dgm:cxn modelId="{8B01C030-F645-4FCF-99FA-0B58F57DBCE3}" type="presParOf" srcId="{668366D2-2F87-46EA-8B9D-EF63C277EF01}" destId="{8A5D3E28-5B79-4B09-9228-BAF39900DE0C}" srcOrd="0" destOrd="0" presId="urn:microsoft.com/office/officeart/2005/8/layout/orgChart1"/>
    <dgm:cxn modelId="{ECC54F80-ED86-4009-961C-07FF186D9109}" type="presParOf" srcId="{668366D2-2F87-46EA-8B9D-EF63C277EF01}" destId="{1657D30A-6918-49F6-9052-1C4665EAB804}" srcOrd="1" destOrd="0" presId="urn:microsoft.com/office/officeart/2005/8/layout/orgChart1"/>
    <dgm:cxn modelId="{939B339C-ADDF-4D3E-A42C-E35344D98129}" type="presParOf" srcId="{1657D30A-6918-49F6-9052-1C4665EAB804}" destId="{9E9560D3-97C9-4D03-90CF-97E32DD4B74F}" srcOrd="0" destOrd="0" presId="urn:microsoft.com/office/officeart/2005/8/layout/orgChart1"/>
    <dgm:cxn modelId="{2C5EB242-A8F9-4B18-82DD-EA8DDCF38CCE}" type="presParOf" srcId="{9E9560D3-97C9-4D03-90CF-97E32DD4B74F}" destId="{BD3E9E6F-861B-4588-B4A9-6CEE05223EFF}" srcOrd="0" destOrd="0" presId="urn:microsoft.com/office/officeart/2005/8/layout/orgChart1"/>
    <dgm:cxn modelId="{9C0056F7-C5D7-4BF7-960C-E61C6B4248DA}" type="presParOf" srcId="{9E9560D3-97C9-4D03-90CF-97E32DD4B74F}" destId="{43426476-2DDC-460B-BAE5-04B2665FF899}" srcOrd="1" destOrd="0" presId="urn:microsoft.com/office/officeart/2005/8/layout/orgChart1"/>
    <dgm:cxn modelId="{36EEEF5B-09EF-4E3E-AD6A-A1B810386199}" type="presParOf" srcId="{1657D30A-6918-49F6-9052-1C4665EAB804}" destId="{FF002BEB-725B-4FE7-86E8-B16E69355955}" srcOrd="1" destOrd="0" presId="urn:microsoft.com/office/officeart/2005/8/layout/orgChart1"/>
    <dgm:cxn modelId="{5827CC40-B55D-45E5-B894-8869F8469080}" type="presParOf" srcId="{1657D30A-6918-49F6-9052-1C4665EAB804}" destId="{585543C6-88A5-42E7-A2BA-A664B699905E}" srcOrd="2" destOrd="0" presId="urn:microsoft.com/office/officeart/2005/8/layout/orgChart1"/>
    <dgm:cxn modelId="{18797012-A785-4CA6-A34C-636C51CBB3B5}" type="presParOf" srcId="{668366D2-2F87-46EA-8B9D-EF63C277EF01}" destId="{CE4C853F-8CB0-48E1-918F-BC705D9366F0}" srcOrd="2" destOrd="0" presId="urn:microsoft.com/office/officeart/2005/8/layout/orgChart1"/>
    <dgm:cxn modelId="{5F3094AC-E5AA-4626-825C-C5E1ED5690F0}" type="presParOf" srcId="{668366D2-2F87-46EA-8B9D-EF63C277EF01}" destId="{00995A2D-ACE9-4F71-86AC-F6EDAD619A3A}" srcOrd="3" destOrd="0" presId="urn:microsoft.com/office/officeart/2005/8/layout/orgChart1"/>
    <dgm:cxn modelId="{AEB79351-AB9E-4536-B1D2-D96922515FB3}" type="presParOf" srcId="{00995A2D-ACE9-4F71-86AC-F6EDAD619A3A}" destId="{5BA05C55-5257-4230-BA09-E58A2438D448}" srcOrd="0" destOrd="0" presId="urn:microsoft.com/office/officeart/2005/8/layout/orgChart1"/>
    <dgm:cxn modelId="{5359F692-9CA3-422B-B1CE-672486DC0955}" type="presParOf" srcId="{5BA05C55-5257-4230-BA09-E58A2438D448}" destId="{38741624-087F-420F-8A65-397637932B37}" srcOrd="0" destOrd="0" presId="urn:microsoft.com/office/officeart/2005/8/layout/orgChart1"/>
    <dgm:cxn modelId="{9BE01333-AC43-47A3-8208-A4A840406B40}" type="presParOf" srcId="{5BA05C55-5257-4230-BA09-E58A2438D448}" destId="{9141FC50-895B-4A22-92BD-ECD07F179BD2}" srcOrd="1" destOrd="0" presId="urn:microsoft.com/office/officeart/2005/8/layout/orgChart1"/>
    <dgm:cxn modelId="{CD934EC5-1C5F-4A49-969B-B4CFB09C740F}" type="presParOf" srcId="{00995A2D-ACE9-4F71-86AC-F6EDAD619A3A}" destId="{6D921A4D-2C43-4363-AA25-D73C8342FE0D}" srcOrd="1" destOrd="0" presId="urn:microsoft.com/office/officeart/2005/8/layout/orgChart1"/>
    <dgm:cxn modelId="{5FE2086B-C710-4D9C-9A20-71ACE2495E50}" type="presParOf" srcId="{00995A2D-ACE9-4F71-86AC-F6EDAD619A3A}" destId="{7DD3C14A-F47B-46D9-8FC9-60A51D9090F6}" srcOrd="2" destOrd="0" presId="urn:microsoft.com/office/officeart/2005/8/layout/orgChart1"/>
    <dgm:cxn modelId="{9882B423-89BA-4EC2-9A1A-C66BB8F210D9}" type="presParOf" srcId="{1A64AA06-F609-4DD8-83CB-116C06AD8FB7}" destId="{8EA6DE93-0C2A-42BD-B453-9F8CCCCEF8E0}" srcOrd="2" destOrd="0" presId="urn:microsoft.com/office/officeart/2005/8/layout/orgChart1"/>
    <dgm:cxn modelId="{7403E0C2-5F3B-45F9-AD1E-EB84A8960A93}" type="presParOf" srcId="{4EF3DE59-30EC-48EE-8735-AEB2CB84C8DC}" destId="{25EBE374-8C86-4DEF-AD9A-029C9E0BBB67}" srcOrd="4" destOrd="0" presId="urn:microsoft.com/office/officeart/2005/8/layout/orgChart1"/>
    <dgm:cxn modelId="{7ABD1E50-3586-405C-BD2D-ABE247804E82}" type="presParOf" srcId="{4EF3DE59-30EC-48EE-8735-AEB2CB84C8DC}" destId="{BA636EB0-05C4-478B-8EAB-A921D6945729}" srcOrd="5" destOrd="0" presId="urn:microsoft.com/office/officeart/2005/8/layout/orgChart1"/>
    <dgm:cxn modelId="{8A98285C-6E73-42E3-B40E-7ED42BBA9434}" type="presParOf" srcId="{BA636EB0-05C4-478B-8EAB-A921D6945729}" destId="{B68E68B1-AF43-4AB7-94F6-D5C64E33230A}" srcOrd="0" destOrd="0" presId="urn:microsoft.com/office/officeart/2005/8/layout/orgChart1"/>
    <dgm:cxn modelId="{3DC85314-67C1-41A7-8D85-3D82A4D78B2A}" type="presParOf" srcId="{B68E68B1-AF43-4AB7-94F6-D5C64E33230A}" destId="{35559661-1C64-4248-83FE-BB20057D072C}" srcOrd="0" destOrd="0" presId="urn:microsoft.com/office/officeart/2005/8/layout/orgChart1"/>
    <dgm:cxn modelId="{D28C26F9-AFC6-4AAF-AFFA-9D1E177C9981}" type="presParOf" srcId="{B68E68B1-AF43-4AB7-94F6-D5C64E33230A}" destId="{322481FD-0437-466C-8653-1341012B18B3}" srcOrd="1" destOrd="0" presId="urn:microsoft.com/office/officeart/2005/8/layout/orgChart1"/>
    <dgm:cxn modelId="{5E38C37F-CC48-4AF9-A27D-D19EFF1ED084}" type="presParOf" srcId="{BA636EB0-05C4-478B-8EAB-A921D6945729}" destId="{31CECE7B-8C8C-4BEE-B3FF-861A34F074E7}" srcOrd="1" destOrd="0" presId="urn:microsoft.com/office/officeart/2005/8/layout/orgChart1"/>
    <dgm:cxn modelId="{0519FC08-B545-4DD5-86B2-7392BE0B55F2}" type="presParOf" srcId="{BA636EB0-05C4-478B-8EAB-A921D6945729}" destId="{FF4517D9-EF15-49E8-98B8-979B6BEC22B6}" srcOrd="2" destOrd="0" presId="urn:microsoft.com/office/officeart/2005/8/layout/orgChart1"/>
    <dgm:cxn modelId="{245887FB-3E7E-4647-9D00-68BCD257DEA9}" type="presParOf" srcId="{4EF3DE59-30EC-48EE-8735-AEB2CB84C8DC}" destId="{D476C411-0E7D-4B6C-B89A-17437DB2F261}" srcOrd="6" destOrd="0" presId="urn:microsoft.com/office/officeart/2005/8/layout/orgChart1"/>
    <dgm:cxn modelId="{12098953-5773-47F0-AF77-532880758FED}" type="presParOf" srcId="{4EF3DE59-30EC-48EE-8735-AEB2CB84C8DC}" destId="{B2547850-3A3E-4CD8-9800-F34BC3AA3D18}" srcOrd="7" destOrd="0" presId="urn:microsoft.com/office/officeart/2005/8/layout/orgChart1"/>
    <dgm:cxn modelId="{E11E0C3F-D586-467F-B977-80327AD8C774}" type="presParOf" srcId="{B2547850-3A3E-4CD8-9800-F34BC3AA3D18}" destId="{7CD75E0A-E546-40D5-94CB-8716E3101E83}" srcOrd="0" destOrd="0" presId="urn:microsoft.com/office/officeart/2005/8/layout/orgChart1"/>
    <dgm:cxn modelId="{F20D417F-C339-473E-A5FA-CD40A2C00AEA}" type="presParOf" srcId="{7CD75E0A-E546-40D5-94CB-8716E3101E83}" destId="{B63D9267-442B-4D49-99E6-47594E3C80C0}" srcOrd="0" destOrd="0" presId="urn:microsoft.com/office/officeart/2005/8/layout/orgChart1"/>
    <dgm:cxn modelId="{CBA115F8-F2A4-451D-B9A9-01650D37116D}" type="presParOf" srcId="{7CD75E0A-E546-40D5-94CB-8716E3101E83}" destId="{72457C93-CE10-4336-A34D-D791FF5FFB6A}" srcOrd="1" destOrd="0" presId="urn:microsoft.com/office/officeart/2005/8/layout/orgChart1"/>
    <dgm:cxn modelId="{960ADCB3-F23D-4B63-99E3-DB61BAC482A9}" type="presParOf" srcId="{B2547850-3A3E-4CD8-9800-F34BC3AA3D18}" destId="{891BC80B-84EE-40CD-83D0-A2467C8542F9}" srcOrd="1" destOrd="0" presId="urn:microsoft.com/office/officeart/2005/8/layout/orgChart1"/>
    <dgm:cxn modelId="{BDE1231C-CF53-44F9-A3AD-389C0873396B}" type="presParOf" srcId="{891BC80B-84EE-40CD-83D0-A2467C8542F9}" destId="{0BD659DF-56AE-415B-B8A0-6BA2A0AA518B}" srcOrd="0" destOrd="0" presId="urn:microsoft.com/office/officeart/2005/8/layout/orgChart1"/>
    <dgm:cxn modelId="{E2541B01-8497-43E0-BE84-53C5FB8E7C58}" type="presParOf" srcId="{891BC80B-84EE-40CD-83D0-A2467C8542F9}" destId="{ECC8A67C-A572-45A6-9EFA-F06C1343F91E}" srcOrd="1" destOrd="0" presId="urn:microsoft.com/office/officeart/2005/8/layout/orgChart1"/>
    <dgm:cxn modelId="{1FF219AF-F349-42AE-A7F2-107D2AC2796B}" type="presParOf" srcId="{ECC8A67C-A572-45A6-9EFA-F06C1343F91E}" destId="{0E0513C8-B290-4D5F-9F5F-55221F27CA05}" srcOrd="0" destOrd="0" presId="urn:microsoft.com/office/officeart/2005/8/layout/orgChart1"/>
    <dgm:cxn modelId="{B6F6B6E3-BC63-44D5-AA92-B954FCD9AFD5}" type="presParOf" srcId="{0E0513C8-B290-4D5F-9F5F-55221F27CA05}" destId="{63319B2A-5B6B-498E-AD22-43B580C36F15}" srcOrd="0" destOrd="0" presId="urn:microsoft.com/office/officeart/2005/8/layout/orgChart1"/>
    <dgm:cxn modelId="{EE6A73D0-F3B2-4CF3-B896-F1968788D089}" type="presParOf" srcId="{0E0513C8-B290-4D5F-9F5F-55221F27CA05}" destId="{48FF5E7B-F818-45C0-88D2-E0895FCB3FC4}" srcOrd="1" destOrd="0" presId="urn:microsoft.com/office/officeart/2005/8/layout/orgChart1"/>
    <dgm:cxn modelId="{D79D5275-814A-4DA2-BEB2-2584C1BE152D}" type="presParOf" srcId="{ECC8A67C-A572-45A6-9EFA-F06C1343F91E}" destId="{63AB1672-D356-4ACE-8684-4B1D797EF217}" srcOrd="1" destOrd="0" presId="urn:microsoft.com/office/officeart/2005/8/layout/orgChart1"/>
    <dgm:cxn modelId="{86B5BD88-DE9A-4EBC-B843-624AE365B2BF}" type="presParOf" srcId="{63AB1672-D356-4ACE-8684-4B1D797EF217}" destId="{2B0DE462-D704-4F33-BD18-42C711676167}" srcOrd="0" destOrd="0" presId="urn:microsoft.com/office/officeart/2005/8/layout/orgChart1"/>
    <dgm:cxn modelId="{AE414FED-2979-4DF2-952A-4A7B67C25DF6}" type="presParOf" srcId="{63AB1672-D356-4ACE-8684-4B1D797EF217}" destId="{1300EE41-613E-4326-842D-7E317882934A}" srcOrd="1" destOrd="0" presId="urn:microsoft.com/office/officeart/2005/8/layout/orgChart1"/>
    <dgm:cxn modelId="{1071AA0A-B7ED-41C3-A181-CE5F00838EB3}" type="presParOf" srcId="{1300EE41-613E-4326-842D-7E317882934A}" destId="{A824364E-5CA8-4541-A3DA-8EDAF2830ADD}" srcOrd="0" destOrd="0" presId="urn:microsoft.com/office/officeart/2005/8/layout/orgChart1"/>
    <dgm:cxn modelId="{2B47B1D4-0D03-49BF-B104-AC61FF2E01B1}" type="presParOf" srcId="{A824364E-5CA8-4541-A3DA-8EDAF2830ADD}" destId="{38A53DF6-C19C-43D4-A77B-E4CD8249805F}" srcOrd="0" destOrd="0" presId="urn:microsoft.com/office/officeart/2005/8/layout/orgChart1"/>
    <dgm:cxn modelId="{4161B9AD-ED1B-49BC-AD05-292D7EB4E685}" type="presParOf" srcId="{A824364E-5CA8-4541-A3DA-8EDAF2830ADD}" destId="{0C81E378-6D90-4054-901F-B95889E0AB57}" srcOrd="1" destOrd="0" presId="urn:microsoft.com/office/officeart/2005/8/layout/orgChart1"/>
    <dgm:cxn modelId="{2E8469ED-2F8D-41F6-AF8A-C89D3B9A07BC}" type="presParOf" srcId="{1300EE41-613E-4326-842D-7E317882934A}" destId="{A4038551-EC4F-446D-B828-482C753D7FD8}" srcOrd="1" destOrd="0" presId="urn:microsoft.com/office/officeart/2005/8/layout/orgChart1"/>
    <dgm:cxn modelId="{E3FCCE96-BB12-4FA1-A839-FA694B1EFF30}" type="presParOf" srcId="{1300EE41-613E-4326-842D-7E317882934A}" destId="{5C567A1C-88DB-4B0E-A97B-E449B56F960B}" srcOrd="2" destOrd="0" presId="urn:microsoft.com/office/officeart/2005/8/layout/orgChart1"/>
    <dgm:cxn modelId="{7F3EFDCC-51C4-4B52-A5CB-71C1531BCD44}" type="presParOf" srcId="{ECC8A67C-A572-45A6-9EFA-F06C1343F91E}" destId="{BC8799C3-AB43-4E51-8A32-2A71C2181CCB}" srcOrd="2" destOrd="0" presId="urn:microsoft.com/office/officeart/2005/8/layout/orgChart1"/>
    <dgm:cxn modelId="{E269BD30-5BF6-499E-889C-855041694396}" type="presParOf" srcId="{B2547850-3A3E-4CD8-9800-F34BC3AA3D18}" destId="{20E6F5AC-13EE-42F8-8D3F-254D699687E2}" srcOrd="2" destOrd="0" presId="urn:microsoft.com/office/officeart/2005/8/layout/orgChart1"/>
    <dgm:cxn modelId="{60BDEE3C-D735-4FA7-9D34-0F5B6B0707F4}" type="presParOf" srcId="{82A61C63-3992-4D57-8608-A88BF30E01A6}" destId="{F8F1C7A2-D837-46CF-ACCE-5047F970E08A}" srcOrd="2" destOrd="0" presId="urn:microsoft.com/office/officeart/2005/8/layout/orgChart1"/>
    <dgm:cxn modelId="{8FE63A47-CBB8-48DC-A8FA-EA5FED5B01B8}" type="presParOf" srcId="{3F6B4C8F-1B54-4516-B696-D49429A33B02}" destId="{364C1771-BF87-4465-8BB1-EFC58FC19522}"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E462-D704-4F33-BD18-42C711676167}">
      <dsp:nvSpPr>
        <dsp:cNvPr id="0" name=""/>
        <dsp:cNvSpPr/>
      </dsp:nvSpPr>
      <dsp:spPr>
        <a:xfrm>
          <a:off x="7044862" y="3591510"/>
          <a:ext cx="204713" cy="627787"/>
        </a:xfrm>
        <a:custGeom>
          <a:avLst/>
          <a:gdLst/>
          <a:ahLst/>
          <a:cxnLst/>
          <a:rect l="0" t="0" r="0" b="0"/>
          <a:pathLst>
            <a:path>
              <a:moveTo>
                <a:pt x="0" y="0"/>
              </a:moveTo>
              <a:lnTo>
                <a:pt x="0" y="627787"/>
              </a:lnTo>
              <a:lnTo>
                <a:pt x="204713" y="627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659DF-56AE-415B-B8A0-6BA2A0AA518B}">
      <dsp:nvSpPr>
        <dsp:cNvPr id="0" name=""/>
        <dsp:cNvSpPr/>
      </dsp:nvSpPr>
      <dsp:spPr>
        <a:xfrm>
          <a:off x="7545044" y="2622534"/>
          <a:ext cx="91440" cy="286598"/>
        </a:xfrm>
        <a:custGeom>
          <a:avLst/>
          <a:gdLst/>
          <a:ahLst/>
          <a:cxnLst/>
          <a:rect l="0" t="0" r="0" b="0"/>
          <a:pathLst>
            <a:path>
              <a:moveTo>
                <a:pt x="45720" y="0"/>
              </a:moveTo>
              <a:lnTo>
                <a:pt x="45720"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76C411-0E7D-4B6C-B89A-17437DB2F261}">
      <dsp:nvSpPr>
        <dsp:cNvPr id="0" name=""/>
        <dsp:cNvSpPr/>
      </dsp:nvSpPr>
      <dsp:spPr>
        <a:xfrm>
          <a:off x="4871490" y="1653558"/>
          <a:ext cx="2719273" cy="286598"/>
        </a:xfrm>
        <a:custGeom>
          <a:avLst/>
          <a:gdLst/>
          <a:ahLst/>
          <a:cxnLst/>
          <a:rect l="0" t="0" r="0" b="0"/>
          <a:pathLst>
            <a:path>
              <a:moveTo>
                <a:pt x="0" y="0"/>
              </a:moveTo>
              <a:lnTo>
                <a:pt x="0" y="143299"/>
              </a:lnTo>
              <a:lnTo>
                <a:pt x="2719273" y="143299"/>
              </a:lnTo>
              <a:lnTo>
                <a:pt x="2719273"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BE374-8C86-4DEF-AD9A-029C9E0BBB67}">
      <dsp:nvSpPr>
        <dsp:cNvPr id="0" name=""/>
        <dsp:cNvSpPr/>
      </dsp:nvSpPr>
      <dsp:spPr>
        <a:xfrm>
          <a:off x="4871490" y="1653558"/>
          <a:ext cx="1067920" cy="286598"/>
        </a:xfrm>
        <a:custGeom>
          <a:avLst/>
          <a:gdLst/>
          <a:ahLst/>
          <a:cxnLst/>
          <a:rect l="0" t="0" r="0" b="0"/>
          <a:pathLst>
            <a:path>
              <a:moveTo>
                <a:pt x="0" y="0"/>
              </a:moveTo>
              <a:lnTo>
                <a:pt x="0" y="143299"/>
              </a:lnTo>
              <a:lnTo>
                <a:pt x="1067920" y="143299"/>
              </a:lnTo>
              <a:lnTo>
                <a:pt x="1067920"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4C853F-8CB0-48E1-918F-BC705D9366F0}">
      <dsp:nvSpPr>
        <dsp:cNvPr id="0" name=""/>
        <dsp:cNvSpPr/>
      </dsp:nvSpPr>
      <dsp:spPr>
        <a:xfrm>
          <a:off x="3742156" y="2622534"/>
          <a:ext cx="204713" cy="1596763"/>
        </a:xfrm>
        <a:custGeom>
          <a:avLst/>
          <a:gdLst/>
          <a:ahLst/>
          <a:cxnLst/>
          <a:rect l="0" t="0" r="0" b="0"/>
          <a:pathLst>
            <a:path>
              <a:moveTo>
                <a:pt x="0" y="0"/>
              </a:moveTo>
              <a:lnTo>
                <a:pt x="0" y="1596763"/>
              </a:lnTo>
              <a:lnTo>
                <a:pt x="204713" y="1596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5D3E28-5B79-4B09-9228-BAF39900DE0C}">
      <dsp:nvSpPr>
        <dsp:cNvPr id="0" name=""/>
        <dsp:cNvSpPr/>
      </dsp:nvSpPr>
      <dsp:spPr>
        <a:xfrm>
          <a:off x="3742156" y="2622534"/>
          <a:ext cx="204713" cy="627787"/>
        </a:xfrm>
        <a:custGeom>
          <a:avLst/>
          <a:gdLst/>
          <a:ahLst/>
          <a:cxnLst/>
          <a:rect l="0" t="0" r="0" b="0"/>
          <a:pathLst>
            <a:path>
              <a:moveTo>
                <a:pt x="0" y="0"/>
              </a:moveTo>
              <a:lnTo>
                <a:pt x="0" y="627787"/>
              </a:lnTo>
              <a:lnTo>
                <a:pt x="204713" y="627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40F87F-CE03-46E1-B6E1-F39FA27CE959}">
      <dsp:nvSpPr>
        <dsp:cNvPr id="0" name=""/>
        <dsp:cNvSpPr/>
      </dsp:nvSpPr>
      <dsp:spPr>
        <a:xfrm>
          <a:off x="4288058" y="1653558"/>
          <a:ext cx="583432" cy="286598"/>
        </a:xfrm>
        <a:custGeom>
          <a:avLst/>
          <a:gdLst/>
          <a:ahLst/>
          <a:cxnLst/>
          <a:rect l="0" t="0" r="0" b="0"/>
          <a:pathLst>
            <a:path>
              <a:moveTo>
                <a:pt x="583432" y="0"/>
              </a:moveTo>
              <a:lnTo>
                <a:pt x="583432" y="143299"/>
              </a:lnTo>
              <a:lnTo>
                <a:pt x="0" y="143299"/>
              </a:lnTo>
              <a:lnTo>
                <a:pt x="0"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AE2F9-6456-458C-B23E-97CDB23DC2FF}">
      <dsp:nvSpPr>
        <dsp:cNvPr id="0" name=""/>
        <dsp:cNvSpPr/>
      </dsp:nvSpPr>
      <dsp:spPr>
        <a:xfrm>
          <a:off x="2152216" y="2622534"/>
          <a:ext cx="143299" cy="2565738"/>
        </a:xfrm>
        <a:custGeom>
          <a:avLst/>
          <a:gdLst/>
          <a:ahLst/>
          <a:cxnLst/>
          <a:rect l="0" t="0" r="0" b="0"/>
          <a:pathLst>
            <a:path>
              <a:moveTo>
                <a:pt x="0" y="0"/>
              </a:moveTo>
              <a:lnTo>
                <a:pt x="0" y="2565738"/>
              </a:lnTo>
              <a:lnTo>
                <a:pt x="143299" y="25657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928858-3D0D-416F-A45A-4C0643FE02BB}">
      <dsp:nvSpPr>
        <dsp:cNvPr id="0" name=""/>
        <dsp:cNvSpPr/>
      </dsp:nvSpPr>
      <dsp:spPr>
        <a:xfrm>
          <a:off x="1667728" y="2622534"/>
          <a:ext cx="484487" cy="2565738"/>
        </a:xfrm>
        <a:custGeom>
          <a:avLst/>
          <a:gdLst/>
          <a:ahLst/>
          <a:cxnLst/>
          <a:rect l="0" t="0" r="0" b="0"/>
          <a:pathLst>
            <a:path>
              <a:moveTo>
                <a:pt x="484487" y="0"/>
              </a:moveTo>
              <a:lnTo>
                <a:pt x="484487" y="2565738"/>
              </a:lnTo>
              <a:lnTo>
                <a:pt x="0" y="25657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FD5732-8584-4CA9-958E-92177C3959DB}">
      <dsp:nvSpPr>
        <dsp:cNvPr id="0" name=""/>
        <dsp:cNvSpPr/>
      </dsp:nvSpPr>
      <dsp:spPr>
        <a:xfrm>
          <a:off x="2152216" y="2622534"/>
          <a:ext cx="143299" cy="627787"/>
        </a:xfrm>
        <a:custGeom>
          <a:avLst/>
          <a:gdLst/>
          <a:ahLst/>
          <a:cxnLst/>
          <a:rect l="0" t="0" r="0" b="0"/>
          <a:pathLst>
            <a:path>
              <a:moveTo>
                <a:pt x="0" y="0"/>
              </a:moveTo>
              <a:lnTo>
                <a:pt x="0" y="627787"/>
              </a:lnTo>
              <a:lnTo>
                <a:pt x="143299" y="627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A30820-ABC8-432B-B345-6AB82B6937A5}">
      <dsp:nvSpPr>
        <dsp:cNvPr id="0" name=""/>
        <dsp:cNvSpPr/>
      </dsp:nvSpPr>
      <dsp:spPr>
        <a:xfrm>
          <a:off x="467577" y="3582134"/>
          <a:ext cx="176585" cy="637163"/>
        </a:xfrm>
        <a:custGeom>
          <a:avLst/>
          <a:gdLst/>
          <a:ahLst/>
          <a:cxnLst/>
          <a:rect l="0" t="0" r="0" b="0"/>
          <a:pathLst>
            <a:path>
              <a:moveTo>
                <a:pt x="0" y="0"/>
              </a:moveTo>
              <a:lnTo>
                <a:pt x="0" y="637163"/>
              </a:lnTo>
              <a:lnTo>
                <a:pt x="176585" y="637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6BC2D-1AFA-4B11-809C-A51631F41253}">
      <dsp:nvSpPr>
        <dsp:cNvPr id="0" name=""/>
        <dsp:cNvSpPr/>
      </dsp:nvSpPr>
      <dsp:spPr>
        <a:xfrm>
          <a:off x="1695856" y="2622534"/>
          <a:ext cx="456360" cy="618411"/>
        </a:xfrm>
        <a:custGeom>
          <a:avLst/>
          <a:gdLst/>
          <a:ahLst/>
          <a:cxnLst/>
          <a:rect l="0" t="0" r="0" b="0"/>
          <a:pathLst>
            <a:path>
              <a:moveTo>
                <a:pt x="456360" y="0"/>
              </a:moveTo>
              <a:lnTo>
                <a:pt x="456360" y="618411"/>
              </a:lnTo>
              <a:lnTo>
                <a:pt x="0" y="6184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FB7F29-EC1A-440D-A36E-2337DD49C458}">
      <dsp:nvSpPr>
        <dsp:cNvPr id="0" name=""/>
        <dsp:cNvSpPr/>
      </dsp:nvSpPr>
      <dsp:spPr>
        <a:xfrm>
          <a:off x="2152216" y="1653558"/>
          <a:ext cx="2719273" cy="286598"/>
        </a:xfrm>
        <a:custGeom>
          <a:avLst/>
          <a:gdLst/>
          <a:ahLst/>
          <a:cxnLst/>
          <a:rect l="0" t="0" r="0" b="0"/>
          <a:pathLst>
            <a:path>
              <a:moveTo>
                <a:pt x="2719273" y="0"/>
              </a:moveTo>
              <a:lnTo>
                <a:pt x="2719273" y="143299"/>
              </a:lnTo>
              <a:lnTo>
                <a:pt x="0" y="143299"/>
              </a:lnTo>
              <a:lnTo>
                <a:pt x="0"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EEF6CE-7B73-49DF-A95B-475072C87FE9}">
      <dsp:nvSpPr>
        <dsp:cNvPr id="0" name=""/>
        <dsp:cNvSpPr/>
      </dsp:nvSpPr>
      <dsp:spPr>
        <a:xfrm>
          <a:off x="4825770" y="684582"/>
          <a:ext cx="91440" cy="286598"/>
        </a:xfrm>
        <a:custGeom>
          <a:avLst/>
          <a:gdLst/>
          <a:ahLst/>
          <a:cxnLst/>
          <a:rect l="0" t="0" r="0" b="0"/>
          <a:pathLst>
            <a:path>
              <a:moveTo>
                <a:pt x="45720" y="0"/>
              </a:moveTo>
              <a:lnTo>
                <a:pt x="45720" y="2865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1B08E4-9955-4A78-8BB6-6DE4FF74F46C}">
      <dsp:nvSpPr>
        <dsp:cNvPr id="0" name=""/>
        <dsp:cNvSpPr/>
      </dsp:nvSpPr>
      <dsp:spPr>
        <a:xfrm>
          <a:off x="4189113" y="2205"/>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Vacant</a:t>
          </a:r>
        </a:p>
        <a:p>
          <a:pPr lvl="0" algn="ctr" defTabSz="400050">
            <a:lnSpc>
              <a:spcPct val="90000"/>
            </a:lnSpc>
            <a:spcBef>
              <a:spcPct val="0"/>
            </a:spcBef>
            <a:spcAft>
              <a:spcPct val="35000"/>
            </a:spcAft>
          </a:pPr>
          <a:r>
            <a:rPr lang="en-GB" sz="900" b="1" kern="1200"/>
            <a:t>Director of Countryside &amp; Land Management</a:t>
          </a:r>
          <a:endParaRPr lang="en-US" sz="900" kern="1200"/>
        </a:p>
      </dsp:txBody>
      <dsp:txXfrm>
        <a:off x="4222424" y="35516"/>
        <a:ext cx="1298132" cy="615755"/>
      </dsp:txXfrm>
    </dsp:sp>
    <dsp:sp modelId="{F52123D3-6524-43DB-957C-FC21B0717BB4}">
      <dsp:nvSpPr>
        <dsp:cNvPr id="0" name=""/>
        <dsp:cNvSpPr/>
      </dsp:nvSpPr>
      <dsp:spPr>
        <a:xfrm>
          <a:off x="4189113" y="971180"/>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Paul Sinnadurai</a:t>
          </a:r>
        </a:p>
        <a:p>
          <a:pPr lvl="0" algn="ctr" defTabSz="400050">
            <a:lnSpc>
              <a:spcPct val="90000"/>
            </a:lnSpc>
            <a:spcBef>
              <a:spcPct val="0"/>
            </a:spcBef>
            <a:spcAft>
              <a:spcPct val="35000"/>
            </a:spcAft>
          </a:pPr>
          <a:r>
            <a:rPr lang="en-GB" sz="900" kern="1200"/>
            <a:t>Natural Resources Manager</a:t>
          </a:r>
        </a:p>
        <a:p>
          <a:pPr lvl="0" algn="ctr" defTabSz="400050">
            <a:lnSpc>
              <a:spcPct val="90000"/>
            </a:lnSpc>
            <a:spcBef>
              <a:spcPct val="0"/>
            </a:spcBef>
            <a:spcAft>
              <a:spcPct val="35000"/>
            </a:spcAft>
          </a:pPr>
          <a:r>
            <a:rPr lang="en-GB" sz="900" kern="1200"/>
            <a:t>Grade 15</a:t>
          </a:r>
        </a:p>
      </dsp:txBody>
      <dsp:txXfrm>
        <a:off x="4222424" y="1004491"/>
        <a:ext cx="1298132" cy="615755"/>
      </dsp:txXfrm>
    </dsp:sp>
    <dsp:sp modelId="{62C2CE92-18E5-457D-B4E2-58174D8AADDE}">
      <dsp:nvSpPr>
        <dsp:cNvPr id="0" name=""/>
        <dsp:cNvSpPr/>
      </dsp:nvSpPr>
      <dsp:spPr>
        <a:xfrm>
          <a:off x="1469839" y="1940156"/>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Major Projects Team</a:t>
          </a:r>
        </a:p>
      </dsp:txBody>
      <dsp:txXfrm>
        <a:off x="1469839" y="1940156"/>
        <a:ext cx="1364754" cy="682377"/>
      </dsp:txXfrm>
    </dsp:sp>
    <dsp:sp modelId="{7EE30624-7D88-46E5-AB83-3D44A2DD6D7F}">
      <dsp:nvSpPr>
        <dsp:cNvPr id="0" name=""/>
        <dsp:cNvSpPr/>
      </dsp:nvSpPr>
      <dsp:spPr>
        <a:xfrm>
          <a:off x="331101" y="2899756"/>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Brad Welch</a:t>
          </a:r>
        </a:p>
        <a:p>
          <a:pPr lvl="0" algn="ctr" defTabSz="400050">
            <a:lnSpc>
              <a:spcPct val="90000"/>
            </a:lnSpc>
            <a:spcBef>
              <a:spcPct val="0"/>
            </a:spcBef>
            <a:spcAft>
              <a:spcPct val="35000"/>
            </a:spcAft>
          </a:pPr>
          <a:r>
            <a:rPr lang="en-GB" sz="900" kern="1200"/>
            <a:t>Senior Ecologist &amp; Climate Adaptation Officer</a:t>
          </a:r>
        </a:p>
        <a:p>
          <a:pPr lvl="0" algn="ctr" defTabSz="400050">
            <a:lnSpc>
              <a:spcPct val="90000"/>
            </a:lnSpc>
            <a:spcBef>
              <a:spcPct val="0"/>
            </a:spcBef>
            <a:spcAft>
              <a:spcPct val="35000"/>
            </a:spcAft>
          </a:pPr>
          <a:r>
            <a:rPr lang="en-GB" sz="900" kern="1200"/>
            <a:t>Grade 13</a:t>
          </a:r>
        </a:p>
      </dsp:txBody>
      <dsp:txXfrm>
        <a:off x="364412" y="2933067"/>
        <a:ext cx="1298132" cy="615755"/>
      </dsp:txXfrm>
    </dsp:sp>
    <dsp:sp modelId="{547D0410-59C1-4A23-BF6F-00DC1A2A2E89}">
      <dsp:nvSpPr>
        <dsp:cNvPr id="0" name=""/>
        <dsp:cNvSpPr/>
      </dsp:nvSpPr>
      <dsp:spPr>
        <a:xfrm>
          <a:off x="644162" y="3878108"/>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Vacant</a:t>
          </a:r>
        </a:p>
        <a:p>
          <a:pPr lvl="0" algn="ctr" defTabSz="400050">
            <a:lnSpc>
              <a:spcPct val="90000"/>
            </a:lnSpc>
            <a:spcBef>
              <a:spcPct val="0"/>
            </a:spcBef>
            <a:spcAft>
              <a:spcPct val="35000"/>
            </a:spcAft>
          </a:pPr>
          <a:r>
            <a:rPr lang="en-GB" sz="900" kern="1200"/>
            <a:t>Project Administror (P/T)</a:t>
          </a:r>
        </a:p>
        <a:p>
          <a:pPr lvl="0" algn="ctr" defTabSz="400050">
            <a:lnSpc>
              <a:spcPct val="90000"/>
            </a:lnSpc>
            <a:spcBef>
              <a:spcPct val="0"/>
            </a:spcBef>
            <a:spcAft>
              <a:spcPct val="35000"/>
            </a:spcAft>
          </a:pPr>
          <a:r>
            <a:rPr lang="en-GB" sz="900" kern="1200"/>
            <a:t>Grade 6</a:t>
          </a:r>
        </a:p>
      </dsp:txBody>
      <dsp:txXfrm>
        <a:off x="644162" y="3878108"/>
        <a:ext cx="1364754" cy="682377"/>
      </dsp:txXfrm>
    </dsp:sp>
    <dsp:sp modelId="{F9D3047B-0856-4D10-89BA-532B593C3E3F}">
      <dsp:nvSpPr>
        <dsp:cNvPr id="0" name=""/>
        <dsp:cNvSpPr/>
      </dsp:nvSpPr>
      <dsp:spPr>
        <a:xfrm>
          <a:off x="2295516" y="2909132"/>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Richard Ball</a:t>
          </a:r>
        </a:p>
        <a:p>
          <a:pPr lvl="0" algn="ctr" defTabSz="400050">
            <a:lnSpc>
              <a:spcPct val="90000"/>
            </a:lnSpc>
            <a:spcBef>
              <a:spcPct val="0"/>
            </a:spcBef>
            <a:spcAft>
              <a:spcPct val="35000"/>
            </a:spcAft>
          </a:pPr>
          <a:r>
            <a:rPr lang="en-GB" sz="900" kern="1200"/>
            <a:t>Countryside &amp; Access Project Officer</a:t>
          </a:r>
        </a:p>
        <a:p>
          <a:pPr lvl="0" algn="ctr" defTabSz="400050">
            <a:lnSpc>
              <a:spcPct val="90000"/>
            </a:lnSpc>
            <a:spcBef>
              <a:spcPct val="0"/>
            </a:spcBef>
            <a:spcAft>
              <a:spcPct val="35000"/>
            </a:spcAft>
          </a:pPr>
          <a:r>
            <a:rPr lang="en-GB" sz="900" kern="1200"/>
            <a:t>Grade 11</a:t>
          </a:r>
        </a:p>
      </dsp:txBody>
      <dsp:txXfrm>
        <a:off x="2328827" y="2942443"/>
        <a:ext cx="1298132" cy="615755"/>
      </dsp:txXfrm>
    </dsp:sp>
    <dsp:sp modelId="{360877EB-16C0-4418-BC6B-4902CB48D10F}">
      <dsp:nvSpPr>
        <dsp:cNvPr id="0" name=""/>
        <dsp:cNvSpPr/>
      </dsp:nvSpPr>
      <dsp:spPr>
        <a:xfrm>
          <a:off x="302974" y="4847084"/>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Nicola Davies(Mat Cover)</a:t>
          </a:r>
        </a:p>
        <a:p>
          <a:pPr lvl="0" algn="ctr" defTabSz="400050">
            <a:lnSpc>
              <a:spcPct val="90000"/>
            </a:lnSpc>
            <a:spcBef>
              <a:spcPct val="0"/>
            </a:spcBef>
            <a:spcAft>
              <a:spcPct val="35000"/>
            </a:spcAft>
          </a:pPr>
          <a:r>
            <a:rPr lang="en-GB" sz="900" kern="1200"/>
            <a:t>Ecologist</a:t>
          </a:r>
        </a:p>
        <a:p>
          <a:pPr lvl="0" algn="ctr" defTabSz="400050">
            <a:lnSpc>
              <a:spcPct val="90000"/>
            </a:lnSpc>
            <a:spcBef>
              <a:spcPct val="0"/>
            </a:spcBef>
            <a:spcAft>
              <a:spcPct val="35000"/>
            </a:spcAft>
          </a:pPr>
          <a:r>
            <a:rPr lang="en-GB" sz="900" kern="1200"/>
            <a:t>Grade 12</a:t>
          </a:r>
        </a:p>
      </dsp:txBody>
      <dsp:txXfrm>
        <a:off x="336285" y="4880395"/>
        <a:ext cx="1298132" cy="615755"/>
      </dsp:txXfrm>
    </dsp:sp>
    <dsp:sp modelId="{BCDBD0A1-3418-4A9F-81A7-06DD5D13E868}">
      <dsp:nvSpPr>
        <dsp:cNvPr id="0" name=""/>
        <dsp:cNvSpPr/>
      </dsp:nvSpPr>
      <dsp:spPr>
        <a:xfrm>
          <a:off x="2295516" y="4847084"/>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baseline="0" smtClean="0">
              <a:latin typeface="+mn-lt"/>
            </a:rPr>
            <a:t>Jason Rees</a:t>
          </a:r>
        </a:p>
        <a:p>
          <a:pPr lvl="0" algn="ctr" defTabSz="400050" rtl="0">
            <a:lnSpc>
              <a:spcPct val="90000"/>
            </a:lnSpc>
            <a:spcBef>
              <a:spcPct val="0"/>
            </a:spcBef>
            <a:spcAft>
              <a:spcPct val="35000"/>
            </a:spcAft>
          </a:pPr>
          <a:r>
            <a:rPr lang="en-GB" sz="900" b="0" kern="1200" baseline="0" smtClean="0">
              <a:latin typeface="+mn-lt"/>
            </a:rPr>
            <a:t>Assistant Conservation Officer</a:t>
          </a:r>
        </a:p>
        <a:p>
          <a:pPr lvl="0" algn="ctr" defTabSz="400050" rtl="0">
            <a:lnSpc>
              <a:spcPct val="90000"/>
            </a:lnSpc>
            <a:spcBef>
              <a:spcPct val="0"/>
            </a:spcBef>
            <a:spcAft>
              <a:spcPct val="35000"/>
            </a:spcAft>
          </a:pPr>
          <a:r>
            <a:rPr lang="en-GB" sz="900" b="0" kern="1200" baseline="0" smtClean="0">
              <a:latin typeface="+mn-lt"/>
            </a:rPr>
            <a:t>Grade 6</a:t>
          </a:r>
          <a:endParaRPr lang="en-GB" sz="900" b="0" kern="1200"/>
        </a:p>
      </dsp:txBody>
      <dsp:txXfrm>
        <a:off x="2328827" y="4880395"/>
        <a:ext cx="1298132" cy="615755"/>
      </dsp:txXfrm>
    </dsp:sp>
    <dsp:sp modelId="{388D40A0-2064-4DC7-9EB4-E2D6C0A846A3}">
      <dsp:nvSpPr>
        <dsp:cNvPr id="0" name=""/>
        <dsp:cNvSpPr/>
      </dsp:nvSpPr>
      <dsp:spPr>
        <a:xfrm>
          <a:off x="3605680" y="1940156"/>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Public Rights of Way</a:t>
          </a:r>
        </a:p>
      </dsp:txBody>
      <dsp:txXfrm>
        <a:off x="3605680" y="1940156"/>
        <a:ext cx="1364754" cy="682377"/>
      </dsp:txXfrm>
    </dsp:sp>
    <dsp:sp modelId="{BD3E9E6F-861B-4588-B4A9-6CEE05223EFF}">
      <dsp:nvSpPr>
        <dsp:cNvPr id="0" name=""/>
        <dsp:cNvSpPr/>
      </dsp:nvSpPr>
      <dsp:spPr>
        <a:xfrm>
          <a:off x="3946869" y="2909132"/>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baseline="0" smtClean="0">
              <a:latin typeface="+mn-lt"/>
            </a:rPr>
            <a:t>Eifion Jones</a:t>
          </a:r>
        </a:p>
        <a:p>
          <a:pPr lvl="0" algn="ctr" defTabSz="400050" rtl="0">
            <a:lnSpc>
              <a:spcPct val="90000"/>
            </a:lnSpc>
            <a:spcBef>
              <a:spcPct val="0"/>
            </a:spcBef>
            <a:spcAft>
              <a:spcPct val="35000"/>
            </a:spcAft>
          </a:pPr>
          <a:r>
            <a:rPr lang="en-GB" sz="900" b="0" kern="1200" baseline="0" smtClean="0">
              <a:latin typeface="+mn-lt"/>
            </a:rPr>
            <a:t>Rights of Way Officer</a:t>
          </a:r>
        </a:p>
        <a:p>
          <a:pPr lvl="0" algn="ctr" defTabSz="400050" rtl="0">
            <a:lnSpc>
              <a:spcPct val="90000"/>
            </a:lnSpc>
            <a:spcBef>
              <a:spcPct val="0"/>
            </a:spcBef>
            <a:spcAft>
              <a:spcPct val="35000"/>
            </a:spcAft>
          </a:pPr>
          <a:r>
            <a:rPr lang="en-GB" sz="900" b="0" kern="1200" baseline="0" smtClean="0">
              <a:latin typeface="+mn-lt"/>
            </a:rPr>
            <a:t>Grade 11</a:t>
          </a:r>
          <a:endParaRPr lang="en-GB" sz="900" b="0" kern="1200"/>
        </a:p>
      </dsp:txBody>
      <dsp:txXfrm>
        <a:off x="3980180" y="2942443"/>
        <a:ext cx="1298132" cy="615755"/>
      </dsp:txXfrm>
    </dsp:sp>
    <dsp:sp modelId="{38741624-087F-420F-8A65-397637932B37}">
      <dsp:nvSpPr>
        <dsp:cNvPr id="0" name=""/>
        <dsp:cNvSpPr/>
      </dsp:nvSpPr>
      <dsp:spPr>
        <a:xfrm>
          <a:off x="3946869" y="3878108"/>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baseline="0" smtClean="0">
              <a:latin typeface="+mn-lt"/>
            </a:rPr>
            <a:t>Lisa Lloyd</a:t>
          </a:r>
        </a:p>
        <a:p>
          <a:pPr lvl="0" algn="ctr" defTabSz="400050" rtl="0">
            <a:lnSpc>
              <a:spcPct val="90000"/>
            </a:lnSpc>
            <a:spcBef>
              <a:spcPct val="0"/>
            </a:spcBef>
            <a:spcAft>
              <a:spcPct val="35000"/>
            </a:spcAft>
          </a:pPr>
          <a:r>
            <a:rPr lang="en-GB" sz="900" b="0" kern="1200" baseline="0" smtClean="0">
              <a:latin typeface="+mn-lt"/>
            </a:rPr>
            <a:t>Rights of Way Assistant</a:t>
          </a:r>
        </a:p>
        <a:p>
          <a:pPr lvl="0" algn="ctr" defTabSz="400050" rtl="0">
            <a:lnSpc>
              <a:spcPct val="90000"/>
            </a:lnSpc>
            <a:spcBef>
              <a:spcPct val="0"/>
            </a:spcBef>
            <a:spcAft>
              <a:spcPct val="35000"/>
            </a:spcAft>
          </a:pPr>
          <a:r>
            <a:rPr lang="en-GB" sz="900" b="0" kern="1200" baseline="0" smtClean="0">
              <a:latin typeface="+mn-lt"/>
            </a:rPr>
            <a:t>Grade 7</a:t>
          </a:r>
          <a:endParaRPr lang="en-GB" sz="900" b="0" kern="1200"/>
        </a:p>
      </dsp:txBody>
      <dsp:txXfrm>
        <a:off x="3980180" y="3911419"/>
        <a:ext cx="1298132" cy="615755"/>
      </dsp:txXfrm>
    </dsp:sp>
    <dsp:sp modelId="{35559661-1C64-4248-83FE-BB20057D072C}">
      <dsp:nvSpPr>
        <dsp:cNvPr id="0" name=""/>
        <dsp:cNvSpPr/>
      </dsp:nvSpPr>
      <dsp:spPr>
        <a:xfrm>
          <a:off x="5257034" y="1940156"/>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Property &amp; National</a:t>
          </a:r>
        </a:p>
        <a:p>
          <a:pPr lvl="0" algn="ctr" defTabSz="400050">
            <a:lnSpc>
              <a:spcPct val="90000"/>
            </a:lnSpc>
            <a:spcBef>
              <a:spcPct val="0"/>
            </a:spcBef>
            <a:spcAft>
              <a:spcPct val="35000"/>
            </a:spcAft>
          </a:pPr>
          <a:r>
            <a:rPr lang="en-GB" sz="900" kern="1200"/>
            <a:t>Park Assets</a:t>
          </a:r>
        </a:p>
      </dsp:txBody>
      <dsp:txXfrm>
        <a:off x="5257034" y="1940156"/>
        <a:ext cx="1364754" cy="682377"/>
      </dsp:txXfrm>
    </dsp:sp>
    <dsp:sp modelId="{B63D9267-442B-4D49-99E6-47594E3C80C0}">
      <dsp:nvSpPr>
        <dsp:cNvPr id="0" name=""/>
        <dsp:cNvSpPr/>
      </dsp:nvSpPr>
      <dsp:spPr>
        <a:xfrm>
          <a:off x="6908387" y="1940156"/>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Warden's Service</a:t>
          </a:r>
        </a:p>
      </dsp:txBody>
      <dsp:txXfrm>
        <a:off x="6908387" y="1940156"/>
        <a:ext cx="1364754" cy="682377"/>
      </dsp:txXfrm>
    </dsp:sp>
    <dsp:sp modelId="{63319B2A-5B6B-498E-AD22-43B580C36F15}">
      <dsp:nvSpPr>
        <dsp:cNvPr id="0" name=""/>
        <dsp:cNvSpPr/>
      </dsp:nvSpPr>
      <dsp:spPr>
        <a:xfrm>
          <a:off x="6908387" y="2909132"/>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Judith Harvey</a:t>
          </a:r>
        </a:p>
        <a:p>
          <a:pPr lvl="0" algn="ctr" defTabSz="400050">
            <a:lnSpc>
              <a:spcPct val="90000"/>
            </a:lnSpc>
            <a:spcBef>
              <a:spcPct val="0"/>
            </a:spcBef>
            <a:spcAft>
              <a:spcPct val="35000"/>
            </a:spcAft>
          </a:pPr>
          <a:r>
            <a:rPr lang="en-GB" sz="900" kern="1200"/>
            <a:t>Warden's Manager</a:t>
          </a:r>
        </a:p>
        <a:p>
          <a:pPr lvl="0" algn="ctr" defTabSz="400050">
            <a:lnSpc>
              <a:spcPct val="90000"/>
            </a:lnSpc>
            <a:spcBef>
              <a:spcPct val="0"/>
            </a:spcBef>
            <a:spcAft>
              <a:spcPct val="35000"/>
            </a:spcAft>
          </a:pPr>
          <a:r>
            <a:rPr lang="en-GB" sz="900" kern="1200"/>
            <a:t>Grade 13</a:t>
          </a:r>
        </a:p>
      </dsp:txBody>
      <dsp:txXfrm>
        <a:off x="6941698" y="2942443"/>
        <a:ext cx="1298132" cy="615755"/>
      </dsp:txXfrm>
    </dsp:sp>
    <dsp:sp modelId="{38A53DF6-C19C-43D4-A77B-E4CD8249805F}">
      <dsp:nvSpPr>
        <dsp:cNvPr id="0" name=""/>
        <dsp:cNvSpPr/>
      </dsp:nvSpPr>
      <dsp:spPr>
        <a:xfrm>
          <a:off x="7249576" y="3878108"/>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Warden's Team</a:t>
          </a:r>
        </a:p>
      </dsp:txBody>
      <dsp:txXfrm>
        <a:off x="7249576" y="3878108"/>
        <a:ext cx="1364754" cy="6823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4388</Words>
  <Characters>25017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elizabethl</dc:creator>
  <cp:lastModifiedBy>Elizabeth Lewis</cp:lastModifiedBy>
  <cp:revision>9</cp:revision>
  <cp:lastPrinted>2018-05-15T09:25:00Z</cp:lastPrinted>
  <dcterms:created xsi:type="dcterms:W3CDTF">2018-05-17T08:12:00Z</dcterms:created>
  <dcterms:modified xsi:type="dcterms:W3CDTF">2018-05-17T10:49:00Z</dcterms:modified>
</cp:coreProperties>
</file>