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29CE"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sz w:val="24"/>
          <w:szCs w:val="24"/>
          <w:lang w:val="cy-GB"/>
        </w:rPr>
        <w:tab/>
      </w:r>
      <w:r w:rsidRPr="00EA0A22">
        <w:rPr>
          <w:rFonts w:ascii="Arial" w:hAnsi="Arial" w:cs="Arial"/>
          <w:b/>
          <w:sz w:val="24"/>
          <w:szCs w:val="24"/>
          <w:lang w:val="cy-GB"/>
        </w:rPr>
        <w:tab/>
      </w:r>
      <w:r w:rsidRPr="00EA0A22">
        <w:rPr>
          <w:rFonts w:ascii="Arial" w:hAnsi="Arial" w:cs="Arial"/>
          <w:b/>
          <w:sz w:val="24"/>
          <w:szCs w:val="24"/>
          <w:lang w:val="cy-GB"/>
        </w:rPr>
        <w:tab/>
      </w:r>
      <w:r w:rsidRPr="00EA0A22">
        <w:rPr>
          <w:rFonts w:ascii="Arial" w:hAnsi="Arial" w:cs="Arial"/>
          <w:b/>
          <w:sz w:val="24"/>
          <w:szCs w:val="24"/>
          <w:lang w:val="cy-GB"/>
        </w:rPr>
        <w:tab/>
      </w:r>
      <w:r w:rsidRPr="00EA0A22">
        <w:rPr>
          <w:rFonts w:ascii="Arial" w:hAnsi="Arial" w:cs="Arial"/>
          <w:b/>
          <w:sz w:val="24"/>
          <w:szCs w:val="24"/>
          <w:lang w:val="cy-GB"/>
        </w:rPr>
        <w:tab/>
      </w:r>
      <w:r w:rsidRPr="00EA0A22">
        <w:rPr>
          <w:rFonts w:ascii="Arial" w:hAnsi="Arial" w:cs="Arial"/>
          <w:b/>
          <w:sz w:val="24"/>
          <w:szCs w:val="24"/>
          <w:lang w:val="cy-GB"/>
        </w:rPr>
        <w:tab/>
      </w:r>
      <w:r w:rsidRPr="00EA0A22">
        <w:rPr>
          <w:rFonts w:ascii="Arial" w:hAnsi="Arial" w:cs="Arial"/>
          <w:b/>
          <w:sz w:val="24"/>
          <w:szCs w:val="24"/>
          <w:lang w:val="cy-GB"/>
        </w:rPr>
        <w:tab/>
      </w:r>
      <w:r w:rsidRPr="00EA0A22">
        <w:rPr>
          <w:rFonts w:ascii="Arial" w:hAnsi="Arial" w:cs="Arial"/>
          <w:b/>
          <w:sz w:val="24"/>
          <w:szCs w:val="24"/>
          <w:lang w:val="cy-GB"/>
        </w:rPr>
        <w:tab/>
      </w:r>
    </w:p>
    <w:p w14:paraId="09B2C83D" w14:textId="77777777" w:rsidR="0064092F" w:rsidRPr="00EA0A22" w:rsidRDefault="0064092F" w:rsidP="0064092F">
      <w:pPr>
        <w:spacing w:after="0" w:line="240" w:lineRule="auto"/>
        <w:rPr>
          <w:rFonts w:ascii="Arial" w:hAnsi="Arial" w:cs="Arial"/>
          <w:b/>
          <w:sz w:val="24"/>
          <w:szCs w:val="24"/>
          <w:lang w:val="cy-GB"/>
        </w:rPr>
      </w:pPr>
    </w:p>
    <w:p w14:paraId="2AB87E24" w14:textId="77777777" w:rsidR="0064092F" w:rsidRPr="00EA0A22" w:rsidRDefault="0064092F" w:rsidP="0064092F">
      <w:pPr>
        <w:spacing w:after="0" w:line="240" w:lineRule="auto"/>
        <w:rPr>
          <w:rFonts w:ascii="Arial" w:hAnsi="Arial" w:cs="Arial"/>
          <w:b/>
          <w:sz w:val="24"/>
          <w:szCs w:val="24"/>
          <w:lang w:val="cy-GB"/>
        </w:rPr>
      </w:pPr>
    </w:p>
    <w:p w14:paraId="02CBE47A" w14:textId="77777777" w:rsidR="0064092F" w:rsidRPr="00EA0A22" w:rsidRDefault="0064092F" w:rsidP="0064092F">
      <w:pPr>
        <w:spacing w:after="0" w:line="240" w:lineRule="auto"/>
        <w:rPr>
          <w:rFonts w:ascii="Arial" w:hAnsi="Arial" w:cs="Arial"/>
          <w:b/>
          <w:sz w:val="24"/>
          <w:szCs w:val="24"/>
          <w:lang w:val="cy-GB"/>
        </w:rPr>
      </w:pPr>
    </w:p>
    <w:p w14:paraId="6308D50A" w14:textId="77777777" w:rsidR="0064092F" w:rsidRPr="00EA0A22" w:rsidRDefault="0064092F" w:rsidP="0064092F">
      <w:pPr>
        <w:spacing w:after="0" w:line="240" w:lineRule="auto"/>
        <w:rPr>
          <w:rFonts w:ascii="Arial" w:hAnsi="Arial" w:cs="Arial"/>
          <w:b/>
          <w:sz w:val="24"/>
          <w:szCs w:val="24"/>
          <w:lang w:val="cy-GB"/>
        </w:rPr>
      </w:pPr>
    </w:p>
    <w:p w14:paraId="64E1CDBB" w14:textId="77777777" w:rsidR="0064092F" w:rsidRPr="00EA0A22" w:rsidRDefault="0064092F" w:rsidP="0064092F">
      <w:pPr>
        <w:spacing w:after="0" w:line="240" w:lineRule="auto"/>
        <w:rPr>
          <w:rFonts w:ascii="Arial" w:hAnsi="Arial" w:cs="Arial"/>
          <w:b/>
          <w:sz w:val="24"/>
          <w:szCs w:val="24"/>
          <w:lang w:val="cy-GB"/>
        </w:rPr>
      </w:pPr>
    </w:p>
    <w:p w14:paraId="459E5B65" w14:textId="77777777" w:rsidR="0064092F" w:rsidRPr="00EA0A22" w:rsidRDefault="0064092F" w:rsidP="0064092F">
      <w:pPr>
        <w:spacing w:after="0" w:line="240" w:lineRule="auto"/>
        <w:rPr>
          <w:rFonts w:ascii="Arial" w:hAnsi="Arial" w:cs="Arial"/>
          <w:b/>
          <w:sz w:val="24"/>
          <w:szCs w:val="24"/>
          <w:lang w:val="cy-GB"/>
        </w:rPr>
      </w:pPr>
    </w:p>
    <w:p w14:paraId="67251113" w14:textId="77777777" w:rsidR="0064092F" w:rsidRPr="00EA0A22" w:rsidRDefault="0064092F" w:rsidP="0064092F">
      <w:pPr>
        <w:spacing w:after="0" w:line="240" w:lineRule="auto"/>
        <w:rPr>
          <w:rFonts w:ascii="Arial" w:hAnsi="Arial" w:cs="Arial"/>
          <w:b/>
          <w:sz w:val="24"/>
          <w:szCs w:val="24"/>
          <w:lang w:val="cy-GB"/>
        </w:rPr>
      </w:pPr>
    </w:p>
    <w:p w14:paraId="140CE883" w14:textId="77777777" w:rsidR="0064092F" w:rsidRPr="00EA0A22" w:rsidRDefault="0064092F" w:rsidP="0064092F">
      <w:pPr>
        <w:spacing w:after="0" w:line="240" w:lineRule="auto"/>
        <w:jc w:val="center"/>
        <w:rPr>
          <w:rFonts w:ascii="Arial" w:hAnsi="Arial" w:cs="Arial"/>
          <w:b/>
          <w:sz w:val="24"/>
          <w:szCs w:val="24"/>
          <w:lang w:val="cy-GB"/>
        </w:rPr>
      </w:pPr>
      <w:r w:rsidRPr="00EA0A22">
        <w:rPr>
          <w:rFonts w:ascii="Arial" w:hAnsi="Arial" w:cs="Arial"/>
          <w:b/>
          <w:noProof/>
          <w:sz w:val="24"/>
          <w:szCs w:val="24"/>
          <w:lang w:val="en-GB" w:eastAsia="en-GB"/>
        </w:rPr>
        <w:drawing>
          <wp:inline distT="0" distB="0" distL="0" distR="0" wp14:anchorId="61A0F9AD" wp14:editId="779752B0">
            <wp:extent cx="771144"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PA Logo_smal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144" cy="1078992"/>
                    </a:xfrm>
                    <a:prstGeom prst="rect">
                      <a:avLst/>
                    </a:prstGeom>
                  </pic:spPr>
                </pic:pic>
              </a:graphicData>
            </a:graphic>
          </wp:inline>
        </w:drawing>
      </w:r>
    </w:p>
    <w:p w14:paraId="4E409E90" w14:textId="77777777" w:rsidR="0064092F" w:rsidRPr="00EA0A22" w:rsidRDefault="0064092F" w:rsidP="0064092F">
      <w:pPr>
        <w:spacing w:after="0" w:line="240" w:lineRule="auto"/>
        <w:rPr>
          <w:rFonts w:ascii="Arial" w:hAnsi="Arial" w:cs="Arial"/>
          <w:b/>
          <w:sz w:val="24"/>
          <w:szCs w:val="24"/>
          <w:lang w:val="cy-GB"/>
        </w:rPr>
      </w:pPr>
    </w:p>
    <w:p w14:paraId="200FE443" w14:textId="77777777" w:rsidR="0064092F" w:rsidRPr="00EA0A22" w:rsidRDefault="0064092F" w:rsidP="0064092F">
      <w:pPr>
        <w:spacing w:after="0" w:line="240" w:lineRule="auto"/>
        <w:jc w:val="center"/>
        <w:rPr>
          <w:rFonts w:ascii="Arial" w:hAnsi="Arial" w:cs="Arial"/>
          <w:b/>
          <w:sz w:val="24"/>
          <w:szCs w:val="24"/>
          <w:lang w:val="cy-GB"/>
        </w:rPr>
      </w:pPr>
      <w:r w:rsidRPr="00EA0A22">
        <w:rPr>
          <w:rFonts w:ascii="Arial" w:hAnsi="Arial" w:cs="Arial"/>
          <w:b/>
          <w:sz w:val="24"/>
          <w:szCs w:val="24"/>
          <w:lang w:val="cy-GB"/>
        </w:rPr>
        <w:t>Awdurdod Parc Cenedlaethol Bannau Brycheiniog</w:t>
      </w:r>
    </w:p>
    <w:p w14:paraId="1CB4B20A" w14:textId="77777777" w:rsidR="0064092F" w:rsidRPr="00EA0A22" w:rsidRDefault="0064092F" w:rsidP="0064092F">
      <w:pPr>
        <w:spacing w:after="0" w:line="240" w:lineRule="auto"/>
        <w:jc w:val="center"/>
        <w:rPr>
          <w:rFonts w:ascii="Arial" w:hAnsi="Arial" w:cs="Arial"/>
          <w:b/>
          <w:sz w:val="24"/>
          <w:szCs w:val="24"/>
          <w:lang w:val="cy-GB"/>
        </w:rPr>
      </w:pPr>
    </w:p>
    <w:p w14:paraId="5B1ED8FC" w14:textId="77777777" w:rsidR="0064092F" w:rsidRPr="00EA0A22" w:rsidRDefault="0064092F" w:rsidP="0064092F">
      <w:pPr>
        <w:spacing w:after="0" w:line="240" w:lineRule="auto"/>
        <w:jc w:val="center"/>
        <w:rPr>
          <w:rFonts w:ascii="Arial" w:hAnsi="Arial" w:cs="Arial"/>
          <w:b/>
          <w:sz w:val="24"/>
          <w:szCs w:val="24"/>
          <w:lang w:val="cy-GB"/>
        </w:rPr>
      </w:pPr>
      <w:r w:rsidRPr="00EA0A22">
        <w:rPr>
          <w:rFonts w:ascii="Arial" w:hAnsi="Arial" w:cs="Arial"/>
          <w:b/>
          <w:sz w:val="24"/>
          <w:szCs w:val="24"/>
          <w:lang w:val="cy-GB"/>
        </w:rPr>
        <w:t>Datganiad Polisi Tâl 2018/2019</w:t>
      </w:r>
    </w:p>
    <w:p w14:paraId="497733F5" w14:textId="77777777" w:rsidR="0064092F" w:rsidRPr="00EA0A22" w:rsidRDefault="0064092F" w:rsidP="0064092F">
      <w:pPr>
        <w:spacing w:after="0" w:line="240" w:lineRule="auto"/>
        <w:rPr>
          <w:rFonts w:ascii="Arial" w:hAnsi="Arial" w:cs="Arial"/>
          <w:b/>
          <w:sz w:val="24"/>
          <w:szCs w:val="24"/>
          <w:lang w:val="cy-GB"/>
        </w:rPr>
      </w:pPr>
    </w:p>
    <w:p w14:paraId="7D1113DE" w14:textId="77777777" w:rsidR="0064092F" w:rsidRPr="00EA0A22" w:rsidRDefault="0064092F" w:rsidP="0064092F">
      <w:pPr>
        <w:spacing w:after="0" w:line="240" w:lineRule="auto"/>
        <w:rPr>
          <w:rFonts w:ascii="Arial" w:hAnsi="Arial" w:cs="Arial"/>
          <w:b/>
          <w:sz w:val="24"/>
          <w:szCs w:val="24"/>
          <w:lang w:val="cy-GB"/>
        </w:rPr>
      </w:pPr>
    </w:p>
    <w:p w14:paraId="133431FF" w14:textId="77777777" w:rsidR="0064092F" w:rsidRPr="00EA0A22" w:rsidRDefault="0064092F" w:rsidP="0064092F">
      <w:pPr>
        <w:spacing w:after="0" w:line="240" w:lineRule="auto"/>
        <w:rPr>
          <w:rFonts w:ascii="Arial" w:hAnsi="Arial" w:cs="Arial"/>
          <w:b/>
          <w:sz w:val="24"/>
          <w:szCs w:val="24"/>
          <w:lang w:val="cy-GB"/>
        </w:rPr>
      </w:pPr>
    </w:p>
    <w:p w14:paraId="546ED156" w14:textId="77777777" w:rsidR="0064092F" w:rsidRPr="00EA0A22" w:rsidRDefault="0064092F" w:rsidP="0064092F">
      <w:pPr>
        <w:spacing w:after="0" w:line="240" w:lineRule="auto"/>
        <w:rPr>
          <w:rFonts w:ascii="Arial" w:hAnsi="Arial" w:cs="Arial"/>
          <w:b/>
          <w:sz w:val="24"/>
          <w:szCs w:val="24"/>
          <w:lang w:val="cy-GB"/>
        </w:rPr>
      </w:pPr>
    </w:p>
    <w:p w14:paraId="3A61B7F2" w14:textId="77777777" w:rsidR="0064092F" w:rsidRPr="00EA0A22" w:rsidRDefault="0064092F" w:rsidP="0064092F">
      <w:pPr>
        <w:spacing w:after="0" w:line="240" w:lineRule="auto"/>
        <w:rPr>
          <w:rFonts w:ascii="Arial" w:hAnsi="Arial" w:cs="Arial"/>
          <w:b/>
          <w:sz w:val="24"/>
          <w:szCs w:val="24"/>
          <w:lang w:val="cy-GB"/>
        </w:rPr>
      </w:pPr>
    </w:p>
    <w:p w14:paraId="51DA8160" w14:textId="77777777" w:rsidR="0064092F" w:rsidRPr="00EA0A22" w:rsidRDefault="0064092F" w:rsidP="0064092F">
      <w:pPr>
        <w:spacing w:after="0" w:line="240" w:lineRule="auto"/>
        <w:rPr>
          <w:rFonts w:ascii="Arial" w:hAnsi="Arial" w:cs="Arial"/>
          <w:b/>
          <w:sz w:val="24"/>
          <w:szCs w:val="24"/>
          <w:lang w:val="cy-GB"/>
        </w:rPr>
      </w:pPr>
    </w:p>
    <w:p w14:paraId="46A21E22" w14:textId="77777777" w:rsidR="0064092F" w:rsidRPr="00EA0A22" w:rsidRDefault="0064092F" w:rsidP="0064092F">
      <w:pPr>
        <w:spacing w:after="0" w:line="240" w:lineRule="auto"/>
        <w:rPr>
          <w:rFonts w:ascii="Arial" w:hAnsi="Arial" w:cs="Arial"/>
          <w:b/>
          <w:sz w:val="24"/>
          <w:szCs w:val="24"/>
          <w:lang w:val="cy-GB"/>
        </w:rPr>
      </w:pPr>
    </w:p>
    <w:p w14:paraId="546AEB85" w14:textId="77777777" w:rsidR="0064092F" w:rsidRPr="00EA0A22" w:rsidRDefault="0064092F" w:rsidP="0064092F">
      <w:pPr>
        <w:spacing w:after="0" w:line="240" w:lineRule="auto"/>
        <w:rPr>
          <w:rFonts w:ascii="Arial" w:hAnsi="Arial" w:cs="Arial"/>
          <w:b/>
          <w:sz w:val="24"/>
          <w:szCs w:val="24"/>
          <w:lang w:val="cy-GB"/>
        </w:rPr>
      </w:pPr>
    </w:p>
    <w:p w14:paraId="24DA401C" w14:textId="77777777" w:rsidR="0064092F" w:rsidRPr="00EA0A22" w:rsidRDefault="0064092F" w:rsidP="0064092F">
      <w:pPr>
        <w:spacing w:after="0" w:line="240" w:lineRule="auto"/>
        <w:rPr>
          <w:rFonts w:ascii="Arial" w:hAnsi="Arial" w:cs="Arial"/>
          <w:b/>
          <w:sz w:val="24"/>
          <w:szCs w:val="24"/>
          <w:lang w:val="cy-GB"/>
        </w:rPr>
      </w:pPr>
    </w:p>
    <w:p w14:paraId="63DA3023" w14:textId="77777777" w:rsidR="0064092F" w:rsidRPr="00EA0A22" w:rsidRDefault="0064092F" w:rsidP="0064092F">
      <w:pPr>
        <w:spacing w:after="0" w:line="240" w:lineRule="auto"/>
        <w:rPr>
          <w:rFonts w:ascii="Arial" w:hAnsi="Arial" w:cs="Arial"/>
          <w:b/>
          <w:sz w:val="24"/>
          <w:szCs w:val="24"/>
          <w:lang w:val="cy-GB"/>
        </w:rPr>
      </w:pPr>
    </w:p>
    <w:p w14:paraId="447590DF" w14:textId="77777777" w:rsidR="0064092F" w:rsidRPr="00EA0A22" w:rsidRDefault="0064092F" w:rsidP="0064092F">
      <w:pPr>
        <w:spacing w:after="0" w:line="240" w:lineRule="auto"/>
        <w:rPr>
          <w:rFonts w:ascii="Arial" w:hAnsi="Arial" w:cs="Arial"/>
          <w:b/>
          <w:sz w:val="24"/>
          <w:szCs w:val="24"/>
          <w:lang w:val="cy-GB"/>
        </w:rPr>
      </w:pPr>
    </w:p>
    <w:p w14:paraId="6D4392E6" w14:textId="77777777" w:rsidR="0064092F" w:rsidRPr="00EA0A22" w:rsidRDefault="0064092F" w:rsidP="0064092F">
      <w:pPr>
        <w:spacing w:after="0" w:line="240" w:lineRule="auto"/>
        <w:rPr>
          <w:rFonts w:ascii="Arial" w:hAnsi="Arial" w:cs="Arial"/>
          <w:b/>
          <w:sz w:val="24"/>
          <w:szCs w:val="24"/>
          <w:lang w:val="cy-GB"/>
        </w:rPr>
      </w:pPr>
    </w:p>
    <w:p w14:paraId="5467843B" w14:textId="77777777" w:rsidR="0064092F" w:rsidRPr="00EA0A22" w:rsidRDefault="0064092F" w:rsidP="0064092F">
      <w:pPr>
        <w:spacing w:after="0" w:line="240" w:lineRule="auto"/>
        <w:rPr>
          <w:rFonts w:ascii="Arial" w:hAnsi="Arial" w:cs="Arial"/>
          <w:b/>
          <w:sz w:val="24"/>
          <w:szCs w:val="24"/>
          <w:lang w:val="cy-GB"/>
        </w:rPr>
      </w:pPr>
    </w:p>
    <w:p w14:paraId="22489CE2" w14:textId="77777777" w:rsidR="0064092F" w:rsidRPr="00EA0A22" w:rsidRDefault="0064092F" w:rsidP="0064092F">
      <w:pPr>
        <w:spacing w:after="0" w:line="240" w:lineRule="auto"/>
        <w:rPr>
          <w:rFonts w:ascii="Arial" w:hAnsi="Arial" w:cs="Arial"/>
          <w:b/>
          <w:sz w:val="24"/>
          <w:szCs w:val="24"/>
          <w:lang w:val="cy-GB"/>
        </w:rPr>
      </w:pPr>
    </w:p>
    <w:p w14:paraId="56B74E96" w14:textId="77777777" w:rsidR="0064092F" w:rsidRPr="00EA0A22" w:rsidRDefault="0064092F" w:rsidP="0064092F">
      <w:pPr>
        <w:spacing w:after="0" w:line="240" w:lineRule="auto"/>
        <w:rPr>
          <w:rFonts w:ascii="Arial" w:hAnsi="Arial" w:cs="Arial"/>
          <w:b/>
          <w:sz w:val="24"/>
          <w:szCs w:val="24"/>
          <w:lang w:val="cy-GB"/>
        </w:rPr>
      </w:pPr>
    </w:p>
    <w:p w14:paraId="514EAB14" w14:textId="77777777" w:rsidR="0064092F" w:rsidRPr="00EA0A22" w:rsidRDefault="0064092F" w:rsidP="0064092F">
      <w:pPr>
        <w:spacing w:after="0" w:line="240" w:lineRule="auto"/>
        <w:rPr>
          <w:rFonts w:ascii="Arial" w:hAnsi="Arial" w:cs="Arial"/>
          <w:b/>
          <w:sz w:val="24"/>
          <w:szCs w:val="24"/>
          <w:lang w:val="cy-GB"/>
        </w:rPr>
      </w:pPr>
    </w:p>
    <w:p w14:paraId="52060F42" w14:textId="77777777" w:rsidR="0064092F" w:rsidRPr="00EA0A22" w:rsidRDefault="0064092F" w:rsidP="0064092F">
      <w:pPr>
        <w:spacing w:after="0" w:line="240" w:lineRule="auto"/>
        <w:rPr>
          <w:rFonts w:ascii="Arial" w:hAnsi="Arial" w:cs="Arial"/>
          <w:b/>
          <w:sz w:val="24"/>
          <w:szCs w:val="24"/>
          <w:lang w:val="cy-GB"/>
        </w:rPr>
      </w:pPr>
    </w:p>
    <w:p w14:paraId="4D842D85" w14:textId="77777777" w:rsidR="0064092F" w:rsidRPr="00EA0A22" w:rsidRDefault="0064092F" w:rsidP="0064092F">
      <w:pPr>
        <w:spacing w:after="0" w:line="240" w:lineRule="auto"/>
        <w:rPr>
          <w:rFonts w:ascii="Arial" w:hAnsi="Arial" w:cs="Arial"/>
          <w:b/>
          <w:sz w:val="24"/>
          <w:szCs w:val="24"/>
          <w:lang w:val="cy-GB"/>
        </w:rPr>
      </w:pPr>
    </w:p>
    <w:p w14:paraId="62D31949" w14:textId="77777777" w:rsidR="0064092F" w:rsidRPr="00EA0A22" w:rsidRDefault="0064092F" w:rsidP="0064092F">
      <w:pPr>
        <w:spacing w:after="0" w:line="240" w:lineRule="auto"/>
        <w:rPr>
          <w:rFonts w:ascii="Arial" w:hAnsi="Arial" w:cs="Arial"/>
          <w:b/>
          <w:sz w:val="24"/>
          <w:szCs w:val="24"/>
          <w:lang w:val="cy-GB"/>
        </w:rPr>
      </w:pPr>
    </w:p>
    <w:p w14:paraId="577DFAC8" w14:textId="77777777" w:rsidR="0064092F" w:rsidRPr="00EA0A22" w:rsidRDefault="0064092F" w:rsidP="0064092F">
      <w:pPr>
        <w:spacing w:after="0" w:line="240" w:lineRule="auto"/>
        <w:rPr>
          <w:rFonts w:ascii="Arial" w:hAnsi="Arial" w:cs="Arial"/>
          <w:b/>
          <w:sz w:val="24"/>
          <w:szCs w:val="24"/>
          <w:lang w:val="cy-GB"/>
        </w:rPr>
      </w:pPr>
    </w:p>
    <w:p w14:paraId="170AAEC3" w14:textId="77777777" w:rsidR="0064092F" w:rsidRPr="00EA0A22" w:rsidRDefault="0064092F" w:rsidP="0064092F">
      <w:pPr>
        <w:spacing w:after="0" w:line="240" w:lineRule="auto"/>
        <w:rPr>
          <w:rFonts w:ascii="Arial" w:hAnsi="Arial" w:cs="Arial"/>
          <w:b/>
          <w:sz w:val="24"/>
          <w:szCs w:val="24"/>
          <w:lang w:val="cy-GB"/>
        </w:rPr>
      </w:pPr>
    </w:p>
    <w:p w14:paraId="0FDF3C18" w14:textId="77777777" w:rsidR="0064092F" w:rsidRPr="00EA0A22" w:rsidRDefault="0064092F" w:rsidP="0064092F">
      <w:pPr>
        <w:spacing w:after="0" w:line="240" w:lineRule="auto"/>
        <w:rPr>
          <w:rFonts w:ascii="Arial" w:hAnsi="Arial" w:cs="Arial"/>
          <w:b/>
          <w:sz w:val="24"/>
          <w:szCs w:val="24"/>
          <w:lang w:val="cy-GB"/>
        </w:rPr>
      </w:pPr>
    </w:p>
    <w:p w14:paraId="0211229D" w14:textId="77777777" w:rsidR="0064092F" w:rsidRPr="00EA0A22" w:rsidRDefault="0064092F" w:rsidP="0064092F">
      <w:pPr>
        <w:spacing w:after="0" w:line="240" w:lineRule="auto"/>
        <w:rPr>
          <w:rFonts w:ascii="Arial" w:hAnsi="Arial" w:cs="Arial"/>
          <w:b/>
          <w:sz w:val="24"/>
          <w:szCs w:val="24"/>
          <w:lang w:val="cy-GB"/>
        </w:rPr>
      </w:pPr>
    </w:p>
    <w:p w14:paraId="666995DC" w14:textId="77777777" w:rsidR="0064092F" w:rsidRPr="00EA0A22" w:rsidRDefault="0064092F" w:rsidP="0064092F">
      <w:pPr>
        <w:spacing w:after="0" w:line="240" w:lineRule="auto"/>
        <w:rPr>
          <w:rFonts w:ascii="Arial" w:hAnsi="Arial" w:cs="Arial"/>
          <w:b/>
          <w:sz w:val="24"/>
          <w:szCs w:val="24"/>
          <w:lang w:val="cy-GB"/>
        </w:rPr>
      </w:pPr>
    </w:p>
    <w:p w14:paraId="7BA6F4EF" w14:textId="77777777" w:rsidR="0064092F" w:rsidRPr="00EA0A22" w:rsidRDefault="0064092F" w:rsidP="0064092F">
      <w:pPr>
        <w:spacing w:after="0" w:line="240" w:lineRule="auto"/>
        <w:rPr>
          <w:rFonts w:ascii="Arial" w:hAnsi="Arial" w:cs="Arial"/>
          <w:b/>
          <w:sz w:val="24"/>
          <w:szCs w:val="24"/>
          <w:lang w:val="cy-GB"/>
        </w:rPr>
      </w:pPr>
    </w:p>
    <w:p w14:paraId="4F0F67C3" w14:textId="77777777" w:rsidR="0064092F" w:rsidRPr="00EA0A22" w:rsidRDefault="0064092F" w:rsidP="0064092F">
      <w:pPr>
        <w:spacing w:after="0" w:line="240" w:lineRule="auto"/>
        <w:rPr>
          <w:rFonts w:ascii="Arial" w:hAnsi="Arial" w:cs="Arial"/>
          <w:b/>
          <w:sz w:val="24"/>
          <w:szCs w:val="24"/>
          <w:lang w:val="cy-GB"/>
        </w:rPr>
      </w:pPr>
    </w:p>
    <w:p w14:paraId="1D0C9642" w14:textId="77777777" w:rsidR="0064092F" w:rsidRPr="00EA0A22" w:rsidRDefault="0064092F" w:rsidP="0064092F">
      <w:pPr>
        <w:spacing w:after="0" w:line="240" w:lineRule="auto"/>
        <w:rPr>
          <w:rFonts w:ascii="Arial" w:hAnsi="Arial" w:cs="Arial"/>
          <w:b/>
          <w:sz w:val="24"/>
          <w:szCs w:val="24"/>
          <w:lang w:val="cy-GB"/>
        </w:rPr>
      </w:pPr>
    </w:p>
    <w:p w14:paraId="06ED2378" w14:textId="77777777" w:rsidR="0064092F" w:rsidRPr="00EA0A22" w:rsidRDefault="0064092F" w:rsidP="0064092F">
      <w:pPr>
        <w:spacing w:after="0" w:line="240" w:lineRule="auto"/>
        <w:rPr>
          <w:rFonts w:ascii="Arial" w:hAnsi="Arial" w:cs="Arial"/>
          <w:b/>
          <w:sz w:val="24"/>
          <w:szCs w:val="24"/>
          <w:lang w:val="cy-GB"/>
        </w:rPr>
      </w:pPr>
    </w:p>
    <w:p w14:paraId="52765CA1" w14:textId="77777777" w:rsidR="0064092F" w:rsidRPr="00EA0A22" w:rsidRDefault="0064092F" w:rsidP="0064092F">
      <w:pPr>
        <w:spacing w:after="0" w:line="240" w:lineRule="auto"/>
        <w:rPr>
          <w:rFonts w:ascii="Arial" w:hAnsi="Arial" w:cs="Arial"/>
          <w:b/>
          <w:sz w:val="24"/>
          <w:szCs w:val="24"/>
          <w:lang w:val="cy-GB"/>
        </w:rPr>
      </w:pPr>
    </w:p>
    <w:p w14:paraId="21CC6282" w14:textId="77777777" w:rsidR="0064092F" w:rsidRPr="00EA0A22" w:rsidRDefault="0064092F" w:rsidP="0064092F">
      <w:pPr>
        <w:spacing w:after="0" w:line="240" w:lineRule="auto"/>
        <w:rPr>
          <w:rFonts w:ascii="Arial" w:hAnsi="Arial" w:cs="Arial"/>
          <w:b/>
          <w:sz w:val="24"/>
          <w:szCs w:val="24"/>
          <w:lang w:val="cy-GB"/>
        </w:rPr>
      </w:pPr>
    </w:p>
    <w:p w14:paraId="38EBDCC9" w14:textId="77777777" w:rsidR="0064092F" w:rsidRPr="00EA0A22" w:rsidRDefault="0064092F" w:rsidP="0064092F">
      <w:pPr>
        <w:spacing w:after="0" w:line="240" w:lineRule="auto"/>
        <w:rPr>
          <w:rFonts w:ascii="Arial" w:hAnsi="Arial" w:cs="Arial"/>
          <w:b/>
          <w:sz w:val="24"/>
          <w:szCs w:val="24"/>
          <w:lang w:val="cy-GB"/>
        </w:rPr>
      </w:pPr>
    </w:p>
    <w:p w14:paraId="4B81D067" w14:textId="77777777" w:rsidR="0064092F" w:rsidRPr="00EA0A22" w:rsidRDefault="0064092F" w:rsidP="0064092F">
      <w:pPr>
        <w:spacing w:after="0" w:line="240" w:lineRule="auto"/>
        <w:rPr>
          <w:rFonts w:ascii="Arial" w:hAnsi="Arial" w:cs="Arial"/>
          <w:b/>
          <w:sz w:val="24"/>
          <w:szCs w:val="24"/>
          <w:lang w:val="cy-GB"/>
        </w:rPr>
      </w:pPr>
    </w:p>
    <w:p w14:paraId="4E24E0E6" w14:textId="77777777" w:rsidR="0064092F" w:rsidRPr="00EA0A22" w:rsidRDefault="0064092F" w:rsidP="0064092F">
      <w:pPr>
        <w:spacing w:after="0" w:line="240" w:lineRule="auto"/>
        <w:rPr>
          <w:rFonts w:ascii="Arial" w:hAnsi="Arial" w:cs="Arial"/>
          <w:b/>
          <w:sz w:val="24"/>
          <w:szCs w:val="24"/>
          <w:lang w:val="cy-GB"/>
        </w:rPr>
      </w:pPr>
    </w:p>
    <w:p w14:paraId="77D4BD74" w14:textId="77777777" w:rsidR="0064092F" w:rsidRPr="00EA0A22" w:rsidRDefault="0064092F" w:rsidP="0064092F">
      <w:pPr>
        <w:spacing w:after="0" w:line="240" w:lineRule="auto"/>
        <w:rPr>
          <w:rFonts w:ascii="Arial" w:hAnsi="Arial" w:cs="Arial"/>
          <w:b/>
          <w:sz w:val="24"/>
          <w:szCs w:val="24"/>
          <w:lang w:val="cy-GB"/>
        </w:rPr>
      </w:pPr>
    </w:p>
    <w:p w14:paraId="37750C8B" w14:textId="77777777" w:rsidR="0064092F" w:rsidRPr="00EA0A22" w:rsidRDefault="0064092F" w:rsidP="0064092F">
      <w:pPr>
        <w:spacing w:after="0" w:line="240" w:lineRule="auto"/>
        <w:rPr>
          <w:rFonts w:ascii="Arial" w:hAnsi="Arial" w:cs="Arial"/>
          <w:b/>
          <w:sz w:val="24"/>
          <w:szCs w:val="24"/>
          <w:lang w:val="cy-GB"/>
        </w:rPr>
      </w:pPr>
    </w:p>
    <w:p w14:paraId="206EFEA6" w14:textId="77777777" w:rsidR="0064092F" w:rsidRPr="00EA0A22" w:rsidRDefault="0064092F" w:rsidP="0064092F">
      <w:pPr>
        <w:spacing w:after="0" w:line="240" w:lineRule="auto"/>
        <w:rPr>
          <w:rFonts w:ascii="Arial" w:hAnsi="Arial" w:cs="Arial"/>
          <w:b/>
          <w:sz w:val="24"/>
          <w:szCs w:val="24"/>
          <w:lang w:val="cy-GB"/>
        </w:rPr>
      </w:pPr>
    </w:p>
    <w:p w14:paraId="5D2BEB16" w14:textId="77777777" w:rsidR="0064092F" w:rsidRPr="00EA0A22" w:rsidRDefault="0064092F" w:rsidP="0064092F">
      <w:pPr>
        <w:spacing w:after="0" w:line="240" w:lineRule="auto"/>
        <w:rPr>
          <w:rFonts w:ascii="Arial" w:hAnsi="Arial" w:cs="Arial"/>
          <w:b/>
          <w:sz w:val="24"/>
          <w:szCs w:val="24"/>
          <w:lang w:val="cy-GB"/>
        </w:rPr>
      </w:pPr>
    </w:p>
    <w:p w14:paraId="78E6A173" w14:textId="77777777" w:rsidR="0064092F" w:rsidRPr="00EA0A22" w:rsidRDefault="0064092F" w:rsidP="0064092F">
      <w:pPr>
        <w:spacing w:after="0" w:line="240" w:lineRule="auto"/>
        <w:rPr>
          <w:rFonts w:ascii="Arial" w:hAnsi="Arial" w:cs="Arial"/>
          <w:b/>
          <w:sz w:val="24"/>
          <w:szCs w:val="24"/>
          <w:lang w:val="cy-GB"/>
        </w:rPr>
      </w:pPr>
    </w:p>
    <w:p w14:paraId="42CCBFA6"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Cynnwys</w:t>
      </w:r>
    </w:p>
    <w:p w14:paraId="43E11B58" w14:textId="77777777" w:rsidR="0064092F" w:rsidRPr="00EA0A22" w:rsidRDefault="0064092F" w:rsidP="0064092F">
      <w:pPr>
        <w:spacing w:after="0" w:line="240" w:lineRule="auto"/>
        <w:rPr>
          <w:rFonts w:ascii="Arial" w:hAnsi="Arial" w:cs="Arial"/>
          <w:b/>
          <w:sz w:val="24"/>
          <w:szCs w:val="24"/>
          <w:lang w:val="cy-GB"/>
        </w:rPr>
      </w:pPr>
    </w:p>
    <w:p w14:paraId="2DE2E938"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1. Cyflwyniad</w:t>
      </w:r>
    </w:p>
    <w:p w14:paraId="7519D28C"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2. Fframwaith Deddfwriaethol</w:t>
      </w:r>
    </w:p>
    <w:p w14:paraId="7AAF3074" w14:textId="71D17E9C" w:rsidR="0064092F" w:rsidRPr="00EA0A22" w:rsidRDefault="00757467" w:rsidP="0064092F">
      <w:pPr>
        <w:spacing w:after="0" w:line="240" w:lineRule="auto"/>
        <w:rPr>
          <w:rFonts w:ascii="Arial" w:hAnsi="Arial" w:cs="Arial"/>
          <w:b/>
          <w:sz w:val="24"/>
          <w:szCs w:val="24"/>
          <w:lang w:val="cy-GB"/>
        </w:rPr>
      </w:pPr>
      <w:r>
        <w:rPr>
          <w:rFonts w:ascii="Arial" w:hAnsi="Arial" w:cs="Arial"/>
          <w:b/>
          <w:bCs/>
          <w:sz w:val="24"/>
          <w:szCs w:val="24"/>
          <w:lang w:val="cy-GB"/>
        </w:rPr>
        <w:t xml:space="preserve">              3. Gwneud penderfyniadau gan gynnwys ystyried gwerth yr arian</w:t>
      </w:r>
    </w:p>
    <w:p w14:paraId="2DE2CC0D" w14:textId="2F519E36"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4. </w:t>
      </w:r>
      <w:r w:rsidR="00AD310B">
        <w:rPr>
          <w:rFonts w:ascii="Arial" w:hAnsi="Arial" w:cs="Arial"/>
          <w:b/>
          <w:sz w:val="24"/>
          <w:szCs w:val="24"/>
          <w:lang w:val="cy-GB"/>
        </w:rPr>
        <w:t>Cyflog</w:t>
      </w:r>
      <w:r w:rsidRPr="00EA0A22">
        <w:rPr>
          <w:rFonts w:ascii="Arial" w:hAnsi="Arial" w:cs="Arial"/>
          <w:b/>
          <w:sz w:val="24"/>
          <w:szCs w:val="24"/>
          <w:lang w:val="cy-GB"/>
        </w:rPr>
        <w:t xml:space="preserve"> a Chydnabyddiaeth Uwch Swyddogion</w:t>
      </w:r>
    </w:p>
    <w:p w14:paraId="70BAD694"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5. Swyddogaeth a Chydnabyddiaeth y Prif Weithredwr</w:t>
      </w:r>
    </w:p>
    <w:p w14:paraId="4AC6CD06"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6. Cydnabyddiaeth Staff </w:t>
      </w:r>
    </w:p>
    <w:p w14:paraId="47B43054"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7. Pwynt tâl uchaf ac isaf a chodi drwy’r raddfa tâl</w:t>
      </w:r>
    </w:p>
    <w:p w14:paraId="66AED57D"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8. Rheoli Doniau Mewnol </w:t>
      </w:r>
    </w:p>
    <w:p w14:paraId="5C41077B"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9. Honoraria a Chynlluniau Gweithredu Dros Dro</w:t>
      </w:r>
    </w:p>
    <w:p w14:paraId="45C8E92D"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10. Tâl Cysylltiedig â Pherfformiad</w:t>
      </w:r>
    </w:p>
    <w:p w14:paraId="47A647FA"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11. Taliadau Ychwanegol</w:t>
      </w:r>
    </w:p>
    <w:p w14:paraId="5124197C"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12. Trefniadau oddi ar y Gyflogres</w:t>
      </w:r>
    </w:p>
    <w:p w14:paraId="70F297D0"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13. Pensiynau a Cholli Swyddi/Taliadau Diswyddo</w:t>
      </w:r>
    </w:p>
    <w:p w14:paraId="25B70ABD" w14:textId="153F9FF6"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14. Cyfraniadau Yswiriant Gwladol</w:t>
      </w:r>
    </w:p>
    <w:p w14:paraId="7A23B804" w14:textId="44E852A5"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15. Trefniadau Adolygu Polisi Tâl</w:t>
      </w:r>
    </w:p>
    <w:p w14:paraId="47577CF8" w14:textId="77777777" w:rsidR="0064092F" w:rsidRPr="00EA0A22" w:rsidRDefault="0064092F" w:rsidP="0064092F">
      <w:pPr>
        <w:spacing w:after="0" w:line="240" w:lineRule="auto"/>
        <w:rPr>
          <w:rFonts w:ascii="Arial" w:hAnsi="Arial" w:cs="Arial"/>
          <w:b/>
          <w:sz w:val="24"/>
          <w:szCs w:val="24"/>
          <w:lang w:val="cy-GB"/>
        </w:rPr>
      </w:pPr>
    </w:p>
    <w:p w14:paraId="02621854"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Atodiadau</w:t>
      </w:r>
    </w:p>
    <w:p w14:paraId="084C0704" w14:textId="77777777" w:rsidR="0064092F" w:rsidRPr="00EA0A22" w:rsidRDefault="0064092F" w:rsidP="0064092F">
      <w:pPr>
        <w:spacing w:after="0" w:line="240" w:lineRule="auto"/>
        <w:rPr>
          <w:rFonts w:ascii="Arial" w:hAnsi="Arial" w:cs="Arial"/>
          <w:b/>
          <w:sz w:val="24"/>
          <w:szCs w:val="24"/>
          <w:lang w:val="cy-GB"/>
        </w:rPr>
      </w:pPr>
    </w:p>
    <w:p w14:paraId="67B5D648" w14:textId="27F31D26"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Atodiad 1  </w:t>
      </w:r>
      <w:r w:rsidR="00F52412">
        <w:rPr>
          <w:rFonts w:ascii="Arial" w:hAnsi="Arial" w:cs="Arial"/>
          <w:sz w:val="24"/>
          <w:szCs w:val="24"/>
          <w:lang w:val="cy-GB"/>
        </w:rPr>
        <w:t xml:space="preserve">-  </w:t>
      </w:r>
      <w:r w:rsidRPr="00EA0A22">
        <w:rPr>
          <w:rFonts w:ascii="Arial" w:hAnsi="Arial" w:cs="Arial"/>
          <w:sz w:val="24"/>
          <w:szCs w:val="24"/>
          <w:lang w:val="cy-GB"/>
        </w:rPr>
        <w:t>Graddfa Tâl Prif Swyddogion</w:t>
      </w:r>
    </w:p>
    <w:p w14:paraId="45EA70F9" w14:textId="77777777" w:rsidR="0064092F" w:rsidRPr="00EA0A22" w:rsidRDefault="0064092F" w:rsidP="0064092F">
      <w:pPr>
        <w:spacing w:after="0" w:line="240" w:lineRule="auto"/>
        <w:rPr>
          <w:rFonts w:ascii="Arial" w:hAnsi="Arial" w:cs="Arial"/>
          <w:sz w:val="24"/>
          <w:szCs w:val="24"/>
          <w:lang w:val="cy-GB"/>
        </w:rPr>
      </w:pPr>
    </w:p>
    <w:p w14:paraId="4DFCCF6E" w14:textId="64728E4D"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Atodiad 2  -  Graddfeydd Staff a Graddfa Tâl </w:t>
      </w:r>
      <w:r w:rsidR="00D167F5">
        <w:rPr>
          <w:rFonts w:ascii="Arial" w:hAnsi="Arial" w:cs="Arial"/>
          <w:sz w:val="24"/>
          <w:szCs w:val="24"/>
          <w:lang w:val="cy-GB"/>
        </w:rPr>
        <w:t>Cydgyngor Trafod Telerau</w:t>
      </w:r>
      <w:r w:rsidRPr="00EA0A22">
        <w:rPr>
          <w:rFonts w:ascii="Arial" w:hAnsi="Arial" w:cs="Arial"/>
          <w:sz w:val="24"/>
          <w:szCs w:val="24"/>
          <w:lang w:val="cy-GB"/>
        </w:rPr>
        <w:t xml:space="preserve"> </w:t>
      </w:r>
      <w:r w:rsidR="00D167F5">
        <w:rPr>
          <w:rFonts w:ascii="Arial" w:hAnsi="Arial" w:cs="Arial"/>
          <w:sz w:val="24"/>
          <w:szCs w:val="24"/>
          <w:lang w:val="cy-GB"/>
        </w:rPr>
        <w:t>(</w:t>
      </w:r>
      <w:r w:rsidRPr="00EA0A22">
        <w:rPr>
          <w:rFonts w:ascii="Arial" w:hAnsi="Arial" w:cs="Arial"/>
          <w:sz w:val="24"/>
          <w:szCs w:val="24"/>
          <w:lang w:val="cy-GB"/>
        </w:rPr>
        <w:t>JNC</w:t>
      </w:r>
      <w:r w:rsidR="00D167F5">
        <w:rPr>
          <w:rFonts w:ascii="Arial" w:hAnsi="Arial" w:cs="Arial"/>
          <w:sz w:val="24"/>
          <w:szCs w:val="24"/>
          <w:lang w:val="cy-GB"/>
        </w:rPr>
        <w:t>)</w:t>
      </w:r>
    </w:p>
    <w:p w14:paraId="76AE9A08" w14:textId="77777777" w:rsidR="0064092F" w:rsidRPr="00C7285A" w:rsidRDefault="0064092F" w:rsidP="0064092F">
      <w:pPr>
        <w:spacing w:after="0" w:line="240" w:lineRule="auto"/>
        <w:rPr>
          <w:rFonts w:ascii="Arial" w:hAnsi="Arial" w:cs="Arial"/>
          <w:sz w:val="24"/>
          <w:szCs w:val="24"/>
          <w:lang w:val="cy-GB"/>
        </w:rPr>
      </w:pPr>
    </w:p>
    <w:p w14:paraId="23581467" w14:textId="34B20EE0" w:rsidR="0064092F" w:rsidRPr="00EA0A22" w:rsidRDefault="0064092F" w:rsidP="0064092F">
      <w:pPr>
        <w:spacing w:after="0" w:line="240" w:lineRule="auto"/>
        <w:rPr>
          <w:rFonts w:ascii="Arial" w:hAnsi="Arial" w:cs="Arial"/>
          <w:sz w:val="24"/>
          <w:szCs w:val="24"/>
          <w:lang w:val="cy-GB"/>
        </w:rPr>
      </w:pPr>
      <w:r w:rsidRPr="00C7285A">
        <w:rPr>
          <w:rFonts w:ascii="Arial" w:hAnsi="Arial" w:cs="Arial"/>
          <w:sz w:val="24"/>
          <w:szCs w:val="24"/>
          <w:lang w:val="cy-GB"/>
        </w:rPr>
        <w:t>Atodiad 3</w:t>
      </w:r>
      <w:r w:rsidRPr="00EA0A22">
        <w:rPr>
          <w:rFonts w:ascii="Arial" w:hAnsi="Arial" w:cs="Arial"/>
          <w:sz w:val="24"/>
          <w:szCs w:val="24"/>
          <w:lang w:val="cy-GB"/>
        </w:rPr>
        <w:t xml:space="preserve">  -  Cyfansoddiad a Thâl Staff 2018/19</w:t>
      </w:r>
    </w:p>
    <w:p w14:paraId="051371B0" w14:textId="77777777" w:rsidR="0064092F" w:rsidRPr="00EA0A22" w:rsidRDefault="0064092F" w:rsidP="0064092F">
      <w:pPr>
        <w:spacing w:after="0" w:line="240" w:lineRule="auto"/>
        <w:rPr>
          <w:rFonts w:ascii="Arial" w:hAnsi="Arial" w:cs="Arial"/>
          <w:b/>
          <w:sz w:val="24"/>
          <w:szCs w:val="24"/>
          <w:lang w:val="cy-GB"/>
        </w:rPr>
      </w:pPr>
    </w:p>
    <w:p w14:paraId="55FD1E3D" w14:textId="77777777" w:rsidR="0064092F" w:rsidRPr="00EA0A22" w:rsidRDefault="0064092F" w:rsidP="0064092F">
      <w:pPr>
        <w:spacing w:line="240" w:lineRule="auto"/>
        <w:rPr>
          <w:rFonts w:ascii="Arial" w:hAnsi="Arial" w:cs="Arial"/>
          <w:b/>
          <w:sz w:val="24"/>
          <w:szCs w:val="24"/>
          <w:lang w:val="cy-GB"/>
        </w:rPr>
      </w:pPr>
      <w:r w:rsidRPr="00EA0A22">
        <w:rPr>
          <w:rFonts w:ascii="Arial" w:hAnsi="Arial" w:cs="Arial"/>
          <w:b/>
          <w:sz w:val="24"/>
          <w:szCs w:val="24"/>
          <w:lang w:val="cy-GB"/>
        </w:rPr>
        <w:br w:type="page"/>
      </w:r>
    </w:p>
    <w:p w14:paraId="6A7DF7EE"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lastRenderedPageBreak/>
        <w:t xml:space="preserve">                                      Awdurdod Parc Cenedlaethol Bannau Brycheiniog </w:t>
      </w:r>
    </w:p>
    <w:p w14:paraId="7D9D4345" w14:textId="77777777" w:rsidR="0064092F" w:rsidRPr="00EA0A22" w:rsidRDefault="0064092F" w:rsidP="0064092F">
      <w:pPr>
        <w:spacing w:after="0" w:line="240" w:lineRule="auto"/>
        <w:jc w:val="center"/>
        <w:rPr>
          <w:rFonts w:ascii="Arial" w:hAnsi="Arial" w:cs="Arial"/>
          <w:b/>
          <w:sz w:val="24"/>
          <w:szCs w:val="24"/>
          <w:lang w:val="cy-GB"/>
        </w:rPr>
      </w:pPr>
    </w:p>
    <w:p w14:paraId="152A97CB" w14:textId="77777777" w:rsidR="0064092F" w:rsidRPr="00EA0A22" w:rsidRDefault="0064092F" w:rsidP="0064092F">
      <w:pPr>
        <w:spacing w:after="0" w:line="240" w:lineRule="auto"/>
        <w:jc w:val="center"/>
        <w:rPr>
          <w:rFonts w:ascii="Arial" w:hAnsi="Arial" w:cs="Arial"/>
          <w:b/>
          <w:sz w:val="24"/>
          <w:szCs w:val="24"/>
          <w:lang w:val="cy-GB"/>
        </w:rPr>
      </w:pPr>
      <w:r w:rsidRPr="00EA0A22">
        <w:rPr>
          <w:rFonts w:ascii="Arial" w:hAnsi="Arial" w:cs="Arial"/>
          <w:b/>
          <w:sz w:val="24"/>
          <w:szCs w:val="24"/>
          <w:lang w:val="cy-GB"/>
        </w:rPr>
        <w:t>Datganiad Polisi Tâl 2018/2019</w:t>
      </w:r>
    </w:p>
    <w:p w14:paraId="1E0E059D" w14:textId="77777777" w:rsidR="0064092F" w:rsidRPr="00EA0A22" w:rsidRDefault="0064092F" w:rsidP="0064092F">
      <w:pPr>
        <w:spacing w:after="0" w:line="240" w:lineRule="auto"/>
        <w:jc w:val="center"/>
        <w:rPr>
          <w:rFonts w:ascii="Arial" w:hAnsi="Arial" w:cs="Arial"/>
          <w:sz w:val="24"/>
          <w:szCs w:val="24"/>
          <w:lang w:val="cy-GB"/>
        </w:rPr>
      </w:pPr>
    </w:p>
    <w:p w14:paraId="1AFA1AB9" w14:textId="77777777" w:rsidR="0064092F" w:rsidRPr="00EA0A22" w:rsidRDefault="0064092F" w:rsidP="0064092F">
      <w:pPr>
        <w:spacing w:after="0" w:line="240" w:lineRule="auto"/>
        <w:jc w:val="center"/>
        <w:rPr>
          <w:rFonts w:ascii="Arial" w:hAnsi="Arial" w:cs="Arial"/>
          <w:sz w:val="24"/>
          <w:szCs w:val="24"/>
          <w:lang w:val="cy-GB"/>
        </w:rPr>
      </w:pPr>
      <w:r w:rsidRPr="00EA0A22">
        <w:rPr>
          <w:rFonts w:ascii="Arial" w:hAnsi="Arial" w:cs="Arial"/>
          <w:sz w:val="24"/>
          <w:szCs w:val="24"/>
          <w:lang w:val="cy-GB"/>
        </w:rPr>
        <w:t>Dyddiad yr adolygiad nesaf: Mawrth 2020</w:t>
      </w:r>
    </w:p>
    <w:p w14:paraId="07DFF803" w14:textId="77777777" w:rsidR="0064092F" w:rsidRPr="00EA0A22" w:rsidRDefault="0064092F" w:rsidP="0064092F">
      <w:pPr>
        <w:spacing w:after="0" w:line="240" w:lineRule="auto"/>
        <w:rPr>
          <w:rFonts w:ascii="Arial" w:hAnsi="Arial" w:cs="Arial"/>
          <w:sz w:val="24"/>
          <w:szCs w:val="24"/>
          <w:lang w:val="cy-GB"/>
        </w:rPr>
      </w:pPr>
    </w:p>
    <w:p w14:paraId="7662C531" w14:textId="77777777" w:rsidR="00D24F7F" w:rsidRDefault="00D24F7F" w:rsidP="0064092F">
      <w:pPr>
        <w:spacing w:after="0" w:line="240" w:lineRule="auto"/>
        <w:rPr>
          <w:rFonts w:ascii="Arial" w:hAnsi="Arial" w:cs="Arial"/>
          <w:b/>
          <w:sz w:val="24"/>
          <w:szCs w:val="24"/>
          <w:lang w:val="cy-GB"/>
        </w:rPr>
      </w:pPr>
    </w:p>
    <w:p w14:paraId="363A4589"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1.</w:t>
      </w:r>
      <w:r w:rsidRPr="00EA0A22">
        <w:rPr>
          <w:rFonts w:ascii="Arial" w:hAnsi="Arial" w:cs="Arial"/>
          <w:b/>
          <w:sz w:val="24"/>
          <w:szCs w:val="24"/>
          <w:lang w:val="cy-GB"/>
        </w:rPr>
        <w:tab/>
        <w:t>Cyflwyniad</w:t>
      </w:r>
    </w:p>
    <w:p w14:paraId="748A6651"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ab/>
      </w:r>
    </w:p>
    <w:p w14:paraId="7C84318D" w14:textId="6CFAE882"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Yr oedd Adran  38(1) o Ddeddf Lleol</w:t>
      </w:r>
      <w:r w:rsidR="00863A80">
        <w:rPr>
          <w:rFonts w:ascii="Arial" w:hAnsi="Arial" w:cs="Arial"/>
          <w:sz w:val="24"/>
          <w:szCs w:val="24"/>
          <w:lang w:val="cy-GB"/>
        </w:rPr>
        <w:t>iaeth</w:t>
      </w:r>
      <w:r w:rsidRPr="00EA0A22">
        <w:rPr>
          <w:rFonts w:ascii="Arial" w:hAnsi="Arial" w:cs="Arial"/>
          <w:sz w:val="24"/>
          <w:szCs w:val="24"/>
          <w:lang w:val="cy-GB"/>
        </w:rPr>
        <w:t xml:space="preserve"> 2011 yn ei gwneud yn ofynnol i Awdurdodau Lleol baratoi datganiadau polisi tâl. </w:t>
      </w:r>
    </w:p>
    <w:p w14:paraId="766DDF70" w14:textId="77777777" w:rsidR="0064092F" w:rsidRPr="00EA0A22" w:rsidRDefault="0064092F" w:rsidP="0064092F">
      <w:pPr>
        <w:spacing w:after="0" w:line="240" w:lineRule="auto"/>
        <w:rPr>
          <w:rFonts w:ascii="Arial" w:hAnsi="Arial" w:cs="Arial"/>
          <w:sz w:val="24"/>
          <w:szCs w:val="24"/>
          <w:lang w:val="cy-GB"/>
        </w:rPr>
      </w:pPr>
    </w:p>
    <w:p w14:paraId="7021B735"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Dyma ddatganiad Polisi Tâl Parc Cenedlaethol Bannau Brycheiniog am y cyfnod 1 Ebrill 2018 – 31 Mawrth 2019.</w:t>
      </w:r>
    </w:p>
    <w:p w14:paraId="587E5F45" w14:textId="77777777" w:rsidR="0064092F" w:rsidRPr="00EA0A22" w:rsidRDefault="0064092F" w:rsidP="0064092F">
      <w:pPr>
        <w:spacing w:after="0" w:line="240" w:lineRule="auto"/>
        <w:rPr>
          <w:rFonts w:ascii="Arial" w:hAnsi="Arial" w:cs="Arial"/>
          <w:sz w:val="24"/>
          <w:szCs w:val="24"/>
          <w:lang w:val="cy-GB"/>
        </w:rPr>
      </w:pPr>
    </w:p>
    <w:p w14:paraId="0319AD04"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Mae’r Awdurdod wedi ymrwymo i weithredu trefniadau tâl cyson a theg i’w weithwyr. </w:t>
      </w:r>
    </w:p>
    <w:p w14:paraId="0B0F28DB" w14:textId="77777777" w:rsidR="0064092F" w:rsidRPr="00EA0A22" w:rsidRDefault="0064092F" w:rsidP="0064092F">
      <w:pPr>
        <w:spacing w:after="0" w:line="240" w:lineRule="auto"/>
        <w:rPr>
          <w:rFonts w:ascii="Arial" w:hAnsi="Arial" w:cs="Arial"/>
          <w:sz w:val="24"/>
          <w:szCs w:val="24"/>
          <w:lang w:val="cy-GB"/>
        </w:rPr>
      </w:pPr>
    </w:p>
    <w:p w14:paraId="5F9F0817"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Mae’r datganiad polisi hwn yn disgrifio’r fframwaith ar gyfer gwneud penderfyniadau, ac yn enwedig gwneud penderfyniadau ar dâl gweithwyr uwch. Mae’n gosod allan y sail ar gyfer penderfynu cyflogau, sut y caiff lefelau cyflog eu gosod, y dull codi drwy’r raddfa tâl a chymeradwyo gweithredu dros dro, honoraria a thaliadau diswyddo.</w:t>
      </w:r>
    </w:p>
    <w:p w14:paraId="73064378" w14:textId="77777777" w:rsidR="0064092F" w:rsidRPr="00EA0A22" w:rsidRDefault="0064092F" w:rsidP="0064092F">
      <w:pPr>
        <w:spacing w:after="0" w:line="240" w:lineRule="auto"/>
        <w:rPr>
          <w:rFonts w:ascii="Arial" w:hAnsi="Arial" w:cs="Arial"/>
          <w:sz w:val="24"/>
          <w:szCs w:val="24"/>
          <w:lang w:val="cy-GB"/>
        </w:rPr>
      </w:pPr>
    </w:p>
    <w:p w14:paraId="52573D71"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Mae’n gosod allan bolisïau’r Awdurdod ei hun ar amrywiaeth o faterion yn ymwneud â thâl ei weithlu, yn enwedig ei staff uwch neu ei ‘brif swyddogion’, a’i weithwyr ar y gyflog isaf.  </w:t>
      </w:r>
    </w:p>
    <w:p w14:paraId="77DCF2C9" w14:textId="77777777" w:rsidR="0064092F" w:rsidRPr="00EA0A22" w:rsidRDefault="0064092F" w:rsidP="0064092F">
      <w:pPr>
        <w:spacing w:after="0" w:line="240" w:lineRule="auto"/>
        <w:rPr>
          <w:rFonts w:ascii="Arial" w:hAnsi="Arial" w:cs="Arial"/>
          <w:sz w:val="24"/>
          <w:szCs w:val="24"/>
          <w:lang w:val="cy-GB"/>
        </w:rPr>
      </w:pPr>
    </w:p>
    <w:p w14:paraId="725B07F2"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Caiff y Datganiad ei baratoi ar gyfer pob blwyddyn ariannol a’i gymeradwyo gan yr Awdurdod (caiff y datganiad ei gyhoeddi gyda’n cyfrifon blynyddol ac ar ein gwefan).   Cynhwysir dadansoddiad yn </w:t>
      </w:r>
      <w:r w:rsidRPr="00EA0A22">
        <w:rPr>
          <w:rFonts w:ascii="Arial" w:hAnsi="Arial" w:cs="Arial"/>
          <w:b/>
          <w:i/>
          <w:sz w:val="24"/>
          <w:szCs w:val="24"/>
          <w:lang w:val="cy-GB"/>
        </w:rPr>
        <w:t>Atodiad 3</w:t>
      </w:r>
      <w:r w:rsidRPr="00EA0A22">
        <w:rPr>
          <w:rFonts w:ascii="Arial" w:hAnsi="Arial" w:cs="Arial"/>
          <w:sz w:val="24"/>
          <w:szCs w:val="24"/>
          <w:lang w:val="cy-GB"/>
        </w:rPr>
        <w:t xml:space="preserve"> o gyfansoddiad a chydnabyddiaeth holl weithwyr yr Awdurdod am y flwyddyn yn diweddu ar 31 Mawrth 2019.</w:t>
      </w:r>
    </w:p>
    <w:p w14:paraId="294CC3BB" w14:textId="77777777" w:rsidR="0064092F" w:rsidRPr="00EA0A22" w:rsidRDefault="0064092F" w:rsidP="0064092F">
      <w:pPr>
        <w:spacing w:after="0" w:line="240" w:lineRule="auto"/>
        <w:rPr>
          <w:rFonts w:ascii="Arial" w:hAnsi="Arial" w:cs="Arial"/>
          <w:sz w:val="24"/>
          <w:szCs w:val="24"/>
          <w:lang w:val="cy-GB"/>
        </w:rPr>
      </w:pPr>
    </w:p>
    <w:p w14:paraId="00FD974F" w14:textId="77777777" w:rsidR="0064092F" w:rsidRPr="00EA0A22" w:rsidRDefault="0064092F" w:rsidP="0064092F">
      <w:pPr>
        <w:spacing w:after="0" w:line="240" w:lineRule="auto"/>
        <w:rPr>
          <w:rFonts w:ascii="Arial" w:hAnsi="Arial" w:cs="Arial"/>
          <w:color w:val="FF0000"/>
          <w:sz w:val="24"/>
          <w:szCs w:val="24"/>
          <w:lang w:val="cy-GB"/>
        </w:rPr>
      </w:pPr>
      <w:r w:rsidRPr="00EA0A22">
        <w:rPr>
          <w:rFonts w:ascii="Arial" w:hAnsi="Arial" w:cs="Arial"/>
          <w:sz w:val="24"/>
          <w:szCs w:val="24"/>
          <w:lang w:val="cy-GB"/>
        </w:rPr>
        <w:t>Nid yw’r polisi hwn yn gymwys i Aelodau’r Awdurdod gan nad ydynt yn weithwyr, a chânt eu llywodraethu gan ddeddfwriaeth ar wahân drwy gyfrwng y Panel Cydnabyddiaethau Annibynnol i Gymru.</w:t>
      </w:r>
    </w:p>
    <w:p w14:paraId="1BA251EC" w14:textId="77777777" w:rsidR="0064092F" w:rsidRPr="00EA0A22" w:rsidRDefault="0064092F" w:rsidP="0064092F">
      <w:pPr>
        <w:spacing w:after="0" w:line="240" w:lineRule="auto"/>
        <w:ind w:left="720"/>
        <w:rPr>
          <w:rFonts w:ascii="Arial" w:hAnsi="Arial" w:cs="Arial"/>
          <w:color w:val="FF0000"/>
          <w:sz w:val="24"/>
          <w:szCs w:val="24"/>
          <w:lang w:val="cy-GB"/>
        </w:rPr>
      </w:pPr>
    </w:p>
    <w:p w14:paraId="4191186C" w14:textId="77777777" w:rsidR="00D24F7F" w:rsidRDefault="00D24F7F" w:rsidP="0064092F">
      <w:pPr>
        <w:spacing w:after="0" w:line="240" w:lineRule="auto"/>
        <w:rPr>
          <w:rFonts w:ascii="Arial" w:hAnsi="Arial" w:cs="Arial"/>
          <w:b/>
          <w:sz w:val="24"/>
          <w:szCs w:val="24"/>
          <w:lang w:val="cy-GB"/>
        </w:rPr>
      </w:pPr>
    </w:p>
    <w:p w14:paraId="3D2D8242"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2.</w:t>
      </w:r>
      <w:r w:rsidRPr="00EA0A22">
        <w:rPr>
          <w:rFonts w:ascii="Arial" w:hAnsi="Arial" w:cs="Arial"/>
          <w:sz w:val="24"/>
          <w:szCs w:val="24"/>
          <w:lang w:val="cy-GB"/>
        </w:rPr>
        <w:t xml:space="preserve">        </w:t>
      </w:r>
      <w:r w:rsidRPr="00EA0A22">
        <w:rPr>
          <w:rFonts w:ascii="Arial" w:hAnsi="Arial" w:cs="Arial"/>
          <w:b/>
          <w:sz w:val="24"/>
          <w:szCs w:val="24"/>
          <w:lang w:val="cy-GB"/>
        </w:rPr>
        <w:t>Fframwaith Deddfwriaethol</w:t>
      </w:r>
    </w:p>
    <w:p w14:paraId="15EAF3CF" w14:textId="77777777" w:rsidR="0064092F" w:rsidRPr="00EA0A22" w:rsidRDefault="0064092F" w:rsidP="0064092F">
      <w:pPr>
        <w:spacing w:after="0" w:line="240" w:lineRule="auto"/>
        <w:rPr>
          <w:rFonts w:ascii="Arial" w:hAnsi="Arial" w:cs="Arial"/>
          <w:b/>
          <w:sz w:val="24"/>
          <w:szCs w:val="24"/>
          <w:lang w:val="cy-GB"/>
        </w:rPr>
      </w:pPr>
    </w:p>
    <w:p w14:paraId="7198157A"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Cafodd Awdurdod Parc Cenedlaethol Bannau Brycheiniog ei ddynodi ym 1957.  Mae’n un o bymtheg o Barciau Cenedlaethol ym Mhrydain, tri ohonynt yng Nghymru. Mae dibenion statudol Awdurdod Parciau Cenedlaethol Prydain wedi’u gosod allan yn Adran 61 o Ddeddf yr Amgylchedd 1995, sef:</w:t>
      </w:r>
    </w:p>
    <w:p w14:paraId="727CDBE2" w14:textId="77777777" w:rsidR="0064092F" w:rsidRPr="00EA0A22" w:rsidRDefault="0064092F" w:rsidP="0064092F">
      <w:pPr>
        <w:spacing w:after="0" w:line="240" w:lineRule="auto"/>
        <w:ind w:left="720"/>
        <w:rPr>
          <w:rFonts w:ascii="Arial" w:hAnsi="Arial" w:cs="Arial"/>
          <w:sz w:val="24"/>
          <w:szCs w:val="24"/>
          <w:lang w:val="cy-GB"/>
        </w:rPr>
      </w:pPr>
    </w:p>
    <w:p w14:paraId="3B0C62F7" w14:textId="77777777" w:rsidR="0064092F" w:rsidRPr="00EA0A22" w:rsidRDefault="0064092F" w:rsidP="0064092F">
      <w:pPr>
        <w:spacing w:after="0" w:line="240" w:lineRule="auto"/>
        <w:ind w:left="1440"/>
        <w:rPr>
          <w:rFonts w:ascii="Arial" w:hAnsi="Arial" w:cs="Arial"/>
          <w:i/>
          <w:sz w:val="24"/>
          <w:szCs w:val="24"/>
          <w:lang w:val="cy-GB"/>
        </w:rPr>
      </w:pPr>
      <w:r w:rsidRPr="00EA0A22">
        <w:rPr>
          <w:rFonts w:ascii="Arial" w:hAnsi="Arial" w:cs="Arial"/>
          <w:i/>
          <w:sz w:val="24"/>
          <w:szCs w:val="24"/>
          <w:lang w:val="cy-GB"/>
        </w:rPr>
        <w:t>Diben Cyntaf: Cadw a gwella harddwch naturiol, bywyd gwyllt a threftadaeth ddiwylliannol y Parciau Cenedlaethol;</w:t>
      </w:r>
    </w:p>
    <w:p w14:paraId="653D6CED" w14:textId="77777777" w:rsidR="0064092F" w:rsidRPr="00EA0A22" w:rsidRDefault="0064092F" w:rsidP="0064092F">
      <w:pPr>
        <w:spacing w:after="0" w:line="240" w:lineRule="auto"/>
        <w:ind w:left="1440"/>
        <w:rPr>
          <w:rFonts w:ascii="Arial" w:hAnsi="Arial" w:cs="Arial"/>
          <w:i/>
          <w:sz w:val="24"/>
          <w:szCs w:val="24"/>
          <w:lang w:val="cy-GB"/>
        </w:rPr>
      </w:pPr>
    </w:p>
    <w:p w14:paraId="0088C014" w14:textId="77777777" w:rsidR="0064092F" w:rsidRPr="00EA0A22" w:rsidRDefault="0064092F" w:rsidP="0064092F">
      <w:pPr>
        <w:spacing w:after="0" w:line="240" w:lineRule="auto"/>
        <w:ind w:left="1440"/>
        <w:rPr>
          <w:rFonts w:ascii="Arial" w:hAnsi="Arial" w:cs="Arial"/>
          <w:i/>
          <w:sz w:val="24"/>
          <w:szCs w:val="24"/>
          <w:lang w:val="cy-GB"/>
        </w:rPr>
      </w:pPr>
      <w:r w:rsidRPr="00EA0A22">
        <w:rPr>
          <w:rFonts w:ascii="Arial" w:hAnsi="Arial" w:cs="Arial"/>
          <w:i/>
          <w:sz w:val="24"/>
          <w:szCs w:val="24"/>
          <w:lang w:val="cy-GB"/>
        </w:rPr>
        <w:t>Ail Ddiben: Hyrwyddo cyfleoedd i’r cyhoedd ddeall a mwynhau’r nodweddion arbennig hyn (mewn Parciau Cenedlaethol).</w:t>
      </w:r>
    </w:p>
    <w:p w14:paraId="193D7C09" w14:textId="77777777" w:rsidR="0064092F" w:rsidRPr="00EA0A22" w:rsidRDefault="0064092F" w:rsidP="0064092F">
      <w:pPr>
        <w:spacing w:after="0" w:line="240" w:lineRule="auto"/>
        <w:rPr>
          <w:rFonts w:ascii="Arial" w:hAnsi="Arial" w:cs="Arial"/>
          <w:i/>
          <w:sz w:val="24"/>
          <w:szCs w:val="24"/>
          <w:lang w:val="cy-GB"/>
        </w:rPr>
      </w:pPr>
    </w:p>
    <w:p w14:paraId="66CC24A8" w14:textId="76AD2AC3"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lastRenderedPageBreak/>
        <w:t>Caiff y dibenion eu ha</w:t>
      </w:r>
      <w:r w:rsidR="00495898">
        <w:rPr>
          <w:rFonts w:ascii="Arial" w:hAnsi="Arial" w:cs="Arial"/>
          <w:sz w:val="24"/>
          <w:szCs w:val="24"/>
          <w:lang w:val="cy-GB"/>
        </w:rPr>
        <w:t xml:space="preserve">tgyfnerthu yn y gyfraith gan </w:t>
      </w:r>
      <w:r w:rsidRPr="00EA0A22">
        <w:rPr>
          <w:rFonts w:ascii="Arial" w:hAnsi="Arial" w:cs="Arial"/>
          <w:sz w:val="24"/>
          <w:szCs w:val="24"/>
          <w:lang w:val="cy-GB"/>
        </w:rPr>
        <w:t>‘Egwyddor Sandford’.  Mae hyn yn gwneud yn glir y dylai’r diben cyntaf gael blaenoriaeth dros yr ail mewn achosion o wrthdaro na ellir eu datrys.</w:t>
      </w:r>
    </w:p>
    <w:p w14:paraId="40A73FFF" w14:textId="77777777" w:rsidR="0064092F" w:rsidRPr="00EA0A22" w:rsidRDefault="0064092F" w:rsidP="0064092F">
      <w:pPr>
        <w:spacing w:after="0" w:line="240" w:lineRule="auto"/>
        <w:rPr>
          <w:rFonts w:ascii="Arial" w:hAnsi="Arial" w:cs="Arial"/>
          <w:sz w:val="24"/>
          <w:szCs w:val="24"/>
          <w:lang w:val="cy-GB"/>
        </w:rPr>
      </w:pPr>
    </w:p>
    <w:p w14:paraId="4633E076" w14:textId="77777777" w:rsidR="00D24F7F" w:rsidRDefault="00D24F7F" w:rsidP="0064092F">
      <w:pPr>
        <w:spacing w:after="0" w:line="240" w:lineRule="auto"/>
        <w:rPr>
          <w:rFonts w:ascii="Arial" w:hAnsi="Arial" w:cs="Arial"/>
          <w:sz w:val="24"/>
          <w:szCs w:val="24"/>
          <w:lang w:val="cy-GB"/>
        </w:rPr>
      </w:pPr>
    </w:p>
    <w:p w14:paraId="6B4EFEA3"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Mae gan Barciau Cenedlaethol ddyletswydd hefyd dan Adran 62(1) o Ddeddf yr Amgylchedd 1995:</w:t>
      </w:r>
    </w:p>
    <w:p w14:paraId="508BADB9" w14:textId="77777777" w:rsidR="0064092F" w:rsidRPr="00EA0A22" w:rsidRDefault="0064092F" w:rsidP="0064092F">
      <w:pPr>
        <w:spacing w:after="0" w:line="240" w:lineRule="auto"/>
        <w:ind w:left="720"/>
        <w:rPr>
          <w:rFonts w:ascii="Arial" w:hAnsi="Arial" w:cs="Arial"/>
          <w:sz w:val="24"/>
          <w:szCs w:val="24"/>
          <w:lang w:val="cy-GB"/>
        </w:rPr>
      </w:pPr>
    </w:p>
    <w:p w14:paraId="19946B73" w14:textId="77777777" w:rsidR="0064092F" w:rsidRPr="00EA0A22" w:rsidRDefault="0064092F" w:rsidP="0064092F">
      <w:pPr>
        <w:spacing w:after="0" w:line="240" w:lineRule="auto"/>
        <w:ind w:left="1440"/>
        <w:rPr>
          <w:rFonts w:ascii="Arial" w:hAnsi="Arial" w:cs="Arial"/>
          <w:i/>
          <w:sz w:val="24"/>
          <w:szCs w:val="24"/>
          <w:lang w:val="cy-GB"/>
        </w:rPr>
      </w:pPr>
      <w:r w:rsidRPr="00EA0A22">
        <w:rPr>
          <w:rFonts w:ascii="Arial" w:hAnsi="Arial" w:cs="Arial"/>
          <w:i/>
          <w:sz w:val="24"/>
          <w:szCs w:val="24"/>
          <w:lang w:val="cy-GB"/>
        </w:rPr>
        <w:t>Dyletswydd: Wrth weithredu dibenion y Parc Cenedlaethol, ceisio meithrin lles economaidd a chymdeithasol cymunedau lleol o fewn y Parc Cenedlaethol.</w:t>
      </w:r>
    </w:p>
    <w:p w14:paraId="6DEADB10" w14:textId="77777777" w:rsidR="0064092F" w:rsidRPr="00EA0A22" w:rsidRDefault="0064092F" w:rsidP="0064092F">
      <w:pPr>
        <w:spacing w:after="0" w:line="240" w:lineRule="auto"/>
        <w:rPr>
          <w:rFonts w:ascii="Arial" w:hAnsi="Arial" w:cs="Arial"/>
          <w:sz w:val="24"/>
          <w:szCs w:val="24"/>
          <w:lang w:val="cy-GB"/>
        </w:rPr>
      </w:pPr>
    </w:p>
    <w:p w14:paraId="4F36EBDA" w14:textId="77777777" w:rsidR="00D24F7F" w:rsidRDefault="00D24F7F" w:rsidP="0064092F">
      <w:pPr>
        <w:spacing w:after="0" w:line="240" w:lineRule="auto"/>
        <w:rPr>
          <w:rFonts w:ascii="Arial" w:hAnsi="Arial" w:cs="Arial"/>
          <w:sz w:val="24"/>
          <w:szCs w:val="24"/>
          <w:lang w:val="cy-GB"/>
        </w:rPr>
      </w:pPr>
    </w:p>
    <w:p w14:paraId="65E2EF2B"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Yr Awdurdod yw’r Awdurdod Cynllunio Lleol Statudol ar gyfer ardal y Parc Cenedlaethol ac mae wedi ei gynnwys o fewn cwmpas deddfwriaeth yn ymwneud â llywodraethiant, rheolaeth ariannol ac archwilio Awdurdodau Lleol yng Nghymru. Mae’n gorff sydd wedi ei dderbyn i’r Cynllun Pensiwn Llywodraeth Leol .</w:t>
      </w:r>
    </w:p>
    <w:p w14:paraId="4DFE3649" w14:textId="77777777" w:rsidR="0064092F" w:rsidRPr="00EA0A22" w:rsidRDefault="0064092F" w:rsidP="0064092F">
      <w:pPr>
        <w:spacing w:after="0" w:line="240" w:lineRule="auto"/>
        <w:ind w:left="720"/>
        <w:rPr>
          <w:rFonts w:ascii="Arial" w:hAnsi="Arial" w:cs="Arial"/>
          <w:color w:val="FF0000"/>
          <w:sz w:val="24"/>
          <w:szCs w:val="24"/>
          <w:lang w:val="cy-GB"/>
        </w:rPr>
      </w:pPr>
    </w:p>
    <w:p w14:paraId="2C757D6A" w14:textId="4C257AA3" w:rsidR="0064092F" w:rsidRPr="00EA0A22" w:rsidRDefault="00757467" w:rsidP="0064092F">
      <w:pPr>
        <w:spacing w:after="0" w:line="240" w:lineRule="auto"/>
        <w:rPr>
          <w:rFonts w:ascii="Arial" w:hAnsi="Arial" w:cs="Arial"/>
          <w:b/>
          <w:i/>
          <w:sz w:val="24"/>
          <w:szCs w:val="24"/>
          <w:lang w:val="cy-GB"/>
        </w:rPr>
      </w:pPr>
      <w:r>
        <w:rPr>
          <w:rFonts w:ascii="Arial" w:hAnsi="Arial" w:cs="Arial"/>
          <w:sz w:val="24"/>
          <w:szCs w:val="24"/>
          <w:lang w:val="cy-GB"/>
        </w:rPr>
        <w:t>Wrth benderfynu tâl a chydnabyddiaeth ei holl weithwyr, bydd yr Awdurdod yn cydymffurfio â’r holl ddeddfwriaeth berthnasol ar gyflogaeth. Mae hyn yn cynnwys Deddf Cydraddoldeb 2010, Rheoliadau Cyflogaeth Ran-amser (Atal Triniaeth Lai Ffafriol) 2000, Rheoliadau Gweithwyr Asiantaeth 2010 a lle bydd hynny’n berthnasol Reoliadau Trosglwyddo Ymgymeriadau (Diogelu Enillion). O ran y gofynion Cyflog Cyfartal a gynhwysir yn y Ddeddf Cydraddoldeb, nod yr Awdurdod yw sicrhau nad oes gwahaniaeth o ran tâl o fewn ei strwythurau, ac y gellir cyfiawnhau’r holl wahan</w:t>
      </w:r>
      <w:r w:rsidR="00245733">
        <w:rPr>
          <w:rFonts w:ascii="Arial" w:hAnsi="Arial" w:cs="Arial"/>
          <w:sz w:val="24"/>
          <w:szCs w:val="24"/>
          <w:lang w:val="cy-GB"/>
        </w:rPr>
        <w:t xml:space="preserve">iaethau </w:t>
      </w:r>
      <w:r>
        <w:rPr>
          <w:rFonts w:ascii="Arial" w:hAnsi="Arial" w:cs="Arial"/>
          <w:sz w:val="24"/>
          <w:szCs w:val="24"/>
          <w:lang w:val="cy-GB"/>
        </w:rPr>
        <w:t xml:space="preserve"> tâl yn wrthrychol drwy ddefnyddio mecanweithiau Gwerthuso Swyddi wedi’u diogelu o ran cydraddoldeb.</w:t>
      </w:r>
    </w:p>
    <w:p w14:paraId="32591EC1" w14:textId="77777777" w:rsidR="0064092F" w:rsidRPr="00EA0A22" w:rsidRDefault="0064092F" w:rsidP="0064092F">
      <w:pPr>
        <w:spacing w:after="0" w:line="240" w:lineRule="auto"/>
        <w:rPr>
          <w:rFonts w:ascii="Arial" w:hAnsi="Arial" w:cs="Arial"/>
          <w:b/>
          <w:i/>
          <w:color w:val="FF0000"/>
          <w:sz w:val="24"/>
          <w:szCs w:val="24"/>
          <w:lang w:val="cy-GB"/>
        </w:rPr>
      </w:pPr>
    </w:p>
    <w:p w14:paraId="3EA5102A" w14:textId="77777777" w:rsidR="00D24F7F"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 </w:t>
      </w:r>
    </w:p>
    <w:p w14:paraId="1FFDA463" w14:textId="5D69DEB1" w:rsidR="0064092F" w:rsidRPr="00EA0A22" w:rsidRDefault="0064092F" w:rsidP="0064092F">
      <w:pPr>
        <w:spacing w:after="0" w:line="240" w:lineRule="auto"/>
        <w:rPr>
          <w:rFonts w:ascii="Arial" w:hAnsi="Arial" w:cs="Arial"/>
          <w:sz w:val="24"/>
          <w:szCs w:val="24"/>
          <w:lang w:val="cy-GB"/>
        </w:rPr>
      </w:pPr>
      <w:r w:rsidRPr="00EA0A22">
        <w:rPr>
          <w:rFonts w:ascii="Arial" w:hAnsi="Arial" w:cs="Arial"/>
          <w:b/>
          <w:sz w:val="24"/>
          <w:szCs w:val="24"/>
          <w:lang w:val="cy-GB"/>
        </w:rPr>
        <w:t>3.</w:t>
      </w:r>
      <w:r w:rsidRPr="00EA0A22">
        <w:rPr>
          <w:rFonts w:ascii="Arial" w:hAnsi="Arial" w:cs="Arial"/>
          <w:sz w:val="24"/>
          <w:szCs w:val="24"/>
          <w:lang w:val="cy-GB"/>
        </w:rPr>
        <w:t xml:space="preserve">        </w:t>
      </w:r>
      <w:r w:rsidRPr="00EA0A22">
        <w:rPr>
          <w:rFonts w:ascii="Arial" w:hAnsi="Arial" w:cs="Arial"/>
          <w:b/>
          <w:sz w:val="24"/>
          <w:szCs w:val="24"/>
          <w:lang w:val="cy-GB"/>
        </w:rPr>
        <w:t>Gwneud penderfyniadau gan gynnwys ystyried gwerth yr arian</w:t>
      </w:r>
    </w:p>
    <w:p w14:paraId="60982E5F"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          </w:t>
      </w:r>
    </w:p>
    <w:p w14:paraId="4937EC7F" w14:textId="0BE82AA6" w:rsidR="0064092F" w:rsidRPr="00EA0A22" w:rsidRDefault="00757467" w:rsidP="0064092F">
      <w:pPr>
        <w:spacing w:after="0" w:line="240" w:lineRule="auto"/>
        <w:rPr>
          <w:rFonts w:ascii="Arial" w:hAnsi="Arial" w:cs="Arial"/>
          <w:b/>
          <w:sz w:val="24"/>
          <w:szCs w:val="24"/>
          <w:lang w:val="cy-GB"/>
        </w:rPr>
      </w:pPr>
      <w:r>
        <w:rPr>
          <w:rFonts w:ascii="Arial" w:hAnsi="Arial" w:cs="Arial"/>
          <w:b/>
          <w:bCs/>
          <w:i/>
          <w:iCs/>
          <w:sz w:val="24"/>
          <w:szCs w:val="24"/>
          <w:lang w:val="cy-GB"/>
        </w:rPr>
        <w:t>Roedd y strwythur a ddisgrifir yma ac yn yr isadran isod yn weithredol hyd 1 Chwefror 2019. Yn dilyn adolygiad, rhoddwyd newidiadau ar waith dros sawl mis a oedd yn golygu newidiadau o ran gwneud penderfyniadau ar lefel uwch reolwyr a threfniadau dirprwyo. Disgrifir y newidiadau hyn yn y Datganiad Polisi Tâl 2019/20</w:t>
      </w:r>
      <w:r>
        <w:rPr>
          <w:rFonts w:ascii="Arial" w:hAnsi="Arial" w:cs="Arial"/>
          <w:b/>
          <w:bCs/>
          <w:sz w:val="24"/>
          <w:szCs w:val="24"/>
          <w:lang w:val="cy-GB"/>
        </w:rPr>
        <w:t>.</w:t>
      </w:r>
    </w:p>
    <w:p w14:paraId="017892E4" w14:textId="77777777" w:rsidR="0064092F" w:rsidRPr="00EA0A22" w:rsidRDefault="0064092F" w:rsidP="0064092F">
      <w:pPr>
        <w:spacing w:after="0" w:line="240" w:lineRule="auto"/>
        <w:rPr>
          <w:rFonts w:ascii="Arial" w:hAnsi="Arial" w:cs="Arial"/>
          <w:b/>
          <w:sz w:val="24"/>
          <w:szCs w:val="24"/>
          <w:lang w:val="cy-GB"/>
        </w:rPr>
      </w:pPr>
    </w:p>
    <w:p w14:paraId="09A7E4A3"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Yn unol â Rheolau Sefydlog yr Awdurdod, mae aelodau’n gyfrifol am wneud penderfyniadau’n ymwneud a thâl, telerau ac amodau a threfniadau colli swydd ar gyfer gweithwyr yr Awdurdod.  Mae’r Cylch Gwaith a’r Cynllun Dirprwyo ar gael ar wefan yr Awdurdod </w:t>
      </w:r>
      <w:hyperlink r:id="rId12" w:history="1">
        <w:r w:rsidRPr="00EA0A22">
          <w:rPr>
            <w:rStyle w:val="Hyperlink"/>
            <w:rFonts w:ascii="Arial" w:hAnsi="Arial" w:cs="Arial"/>
            <w:sz w:val="24"/>
            <w:szCs w:val="24"/>
            <w:lang w:val="cy-GB"/>
          </w:rPr>
          <w:t>https://www.beacons-npa.gov.uk/</w:t>
        </w:r>
      </w:hyperlink>
      <w:r w:rsidRPr="00EA0A22">
        <w:rPr>
          <w:rFonts w:ascii="Arial" w:hAnsi="Arial" w:cs="Arial"/>
          <w:sz w:val="24"/>
          <w:szCs w:val="24"/>
          <w:lang w:val="cy-GB"/>
        </w:rPr>
        <w:t xml:space="preserve">  dan y ddolen ganlynol: </w:t>
      </w:r>
      <w:r w:rsidRPr="00EA0A22">
        <w:rPr>
          <w:rFonts w:ascii="Arial" w:hAnsi="Arial" w:cs="Arial"/>
          <w:color w:val="0000FF"/>
          <w:sz w:val="24"/>
          <w:szCs w:val="24"/>
          <w:u w:val="single"/>
          <w:lang w:val="cy-GB"/>
        </w:rPr>
        <w:t>Terms</w:t>
      </w:r>
      <w:r w:rsidRPr="00EA0A22">
        <w:rPr>
          <w:rFonts w:ascii="Arial" w:hAnsi="Arial" w:cs="Arial"/>
          <w:color w:val="0000FF"/>
          <w:sz w:val="24"/>
          <w:szCs w:val="24"/>
          <w:lang w:val="cy-GB"/>
        </w:rPr>
        <w:t xml:space="preserve"> </w:t>
      </w:r>
      <w:r w:rsidRPr="00EA0A22">
        <w:rPr>
          <w:rFonts w:ascii="Arial" w:hAnsi="Arial" w:cs="Arial"/>
          <w:sz w:val="24"/>
          <w:szCs w:val="24"/>
          <w:lang w:val="cy-GB"/>
        </w:rPr>
        <w:t>of Reference and Scheme of Delegation, Brecon Beacons National Park Authority.  Caiff polisïau AD eu cymeradwyo gan yr Awdurdod ar gyfer y staff i gyd a chânt eu darparu iddynt.</w:t>
      </w:r>
    </w:p>
    <w:p w14:paraId="08FAF059" w14:textId="77777777" w:rsidR="0064092F" w:rsidRPr="00EA0A22" w:rsidRDefault="0064092F" w:rsidP="0064092F">
      <w:pPr>
        <w:spacing w:after="0" w:line="240" w:lineRule="auto"/>
        <w:rPr>
          <w:rFonts w:ascii="Arial" w:hAnsi="Arial" w:cs="Arial"/>
          <w:sz w:val="24"/>
          <w:szCs w:val="24"/>
          <w:lang w:val="cy-GB"/>
        </w:rPr>
      </w:pPr>
    </w:p>
    <w:p w14:paraId="1DE34EFA" w14:textId="77777777" w:rsidR="0064092F" w:rsidRPr="00EA0A22" w:rsidRDefault="0064092F" w:rsidP="0064092F">
      <w:pPr>
        <w:spacing w:after="0" w:line="240" w:lineRule="auto"/>
        <w:rPr>
          <w:rFonts w:ascii="Arial" w:hAnsi="Arial" w:cs="Arial"/>
          <w:color w:val="000000" w:themeColor="text1"/>
          <w:sz w:val="24"/>
          <w:szCs w:val="24"/>
          <w:lang w:val="cy-GB"/>
        </w:rPr>
      </w:pPr>
      <w:r w:rsidRPr="00EA0A22">
        <w:rPr>
          <w:rFonts w:ascii="Arial" w:hAnsi="Arial" w:cs="Arial"/>
          <w:color w:val="000000" w:themeColor="text1"/>
          <w:sz w:val="24"/>
          <w:szCs w:val="24"/>
          <w:lang w:val="cy-GB"/>
        </w:rPr>
        <w:t xml:space="preserve">Yn 2018/19, roedd y Tîm Rheoli yn cynnwys y Prif Weithredwr, Arweinwyr Gwasanaeth a Chyfarwyddwr. Roedd y Tîm Rheoli’n cyfarfod yn ffurfiol bob mis, gyda chyfarfodydd ychwanegol yn ôl yr angen. Mae amodau gorchwyl yn diffinio rôl y Tîm Rheoli. Roedd penderfyniadau’n ymwneud â newidiadau yn y sefydliad, polisïau a materion AD </w:t>
      </w:r>
      <w:r w:rsidRPr="00EA0A22">
        <w:rPr>
          <w:rFonts w:ascii="Arial" w:hAnsi="Arial" w:cs="Arial"/>
          <w:color w:val="000000" w:themeColor="text1"/>
          <w:sz w:val="24"/>
          <w:szCs w:val="24"/>
          <w:lang w:val="cy-GB"/>
        </w:rPr>
        <w:lastRenderedPageBreak/>
        <w:t xml:space="preserve">sylweddol eraill ar y cychwyn yn cael eu gosod gerbron y Tîm Rheoli i’w cymeradwyo cyn cael eu cyflwyno i’r Awdurdod.  Ar ddechrau 2019, ychwanegwyd rôl newydd i’r sefydliad, sef Cyfarwyddwr Cyflenwi, i gymryd lle rôl y Cyfarwyddwr.  Yn dilyn hynny, adolygwyd strwythur rheoli’r Awdurdod a sefydlwyd strwythur diwygiedig yn 2019/20. </w:t>
      </w:r>
    </w:p>
    <w:p w14:paraId="34599756"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             </w:t>
      </w:r>
    </w:p>
    <w:p w14:paraId="671AB377" w14:textId="77777777" w:rsidR="00D24F7F"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w:t>
      </w:r>
    </w:p>
    <w:p w14:paraId="6C0F9D83" w14:textId="0663D312"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4.      Tâl a Chydnabyddiaeth Uwch Swyddogion</w:t>
      </w:r>
    </w:p>
    <w:p w14:paraId="2E1A95ED" w14:textId="77777777" w:rsidR="0064092F" w:rsidRPr="00EA0A22" w:rsidRDefault="0064092F" w:rsidP="0064092F">
      <w:pPr>
        <w:spacing w:after="0" w:line="240" w:lineRule="auto"/>
        <w:rPr>
          <w:rFonts w:ascii="Arial" w:hAnsi="Arial" w:cs="Arial"/>
          <w:b/>
          <w:sz w:val="24"/>
          <w:szCs w:val="24"/>
          <w:lang w:val="cy-GB"/>
        </w:rPr>
      </w:pPr>
    </w:p>
    <w:p w14:paraId="4CF6738C" w14:textId="631E2A65" w:rsidR="0064092F" w:rsidRPr="00EA0A22" w:rsidRDefault="00757467" w:rsidP="0064092F">
      <w:pPr>
        <w:spacing w:after="0" w:line="240" w:lineRule="auto"/>
        <w:rPr>
          <w:rFonts w:ascii="Arial" w:hAnsi="Arial" w:cs="Arial"/>
          <w:sz w:val="24"/>
          <w:szCs w:val="24"/>
          <w:lang w:val="cy-GB"/>
        </w:rPr>
      </w:pPr>
      <w:r>
        <w:rPr>
          <w:rFonts w:ascii="Arial" w:hAnsi="Arial" w:cs="Arial"/>
          <w:sz w:val="24"/>
          <w:szCs w:val="24"/>
          <w:lang w:val="cy-GB"/>
        </w:rPr>
        <w:t>Mae’r Awdurdod yn diffinio’i Brif Swyddogion fel y Prif Weithredwr (Pennaeth y Gwasanaeth am Dâl), y ddau Gyfarwyddwr a swydd statudol y Swyddog Monitro.  Caiff y Prif Swyddog Ariannol (Swyddog S151) ei ddiffinio at ddibenion statudol nid at ddibenion cydnabyddiaeth. Mae’r Awdurdod yn cyflogi Prif Swyddogion dan amodau a thelerau’r Cyd</w:t>
      </w:r>
      <w:r w:rsidR="00BE45B8">
        <w:rPr>
          <w:rFonts w:ascii="Arial" w:hAnsi="Arial" w:cs="Arial"/>
          <w:sz w:val="24"/>
          <w:szCs w:val="24"/>
          <w:lang w:val="cy-GB"/>
        </w:rPr>
        <w:t>gyngor Trafod Telerau</w:t>
      </w:r>
      <w:r>
        <w:rPr>
          <w:rFonts w:ascii="Arial" w:hAnsi="Arial" w:cs="Arial"/>
          <w:sz w:val="24"/>
          <w:szCs w:val="24"/>
          <w:lang w:val="cy-GB"/>
        </w:rPr>
        <w:t xml:space="preserve"> (JNC). Mae JNC ar gyfer Prif Swyddogion yn trafod codiadau cyflog mewn costau byw blynyddol ar lefel Prydain gyfan ar gyfer y grŵp hwn. Mae gan Brif Swyddogion sy’n cael eu cyflogi gan delerau ac amodau JNC hawl cytundebol i unrhyw godiadau tâl a benderfynir gan JNC, ac felly bydd yr Awdurdod yn talu’r codiadau hyn wrth iddynt gael eu penderfynu.</w:t>
      </w:r>
    </w:p>
    <w:p w14:paraId="25BBA285" w14:textId="77777777" w:rsidR="0064092F" w:rsidRPr="00EA0A22" w:rsidRDefault="0064092F" w:rsidP="0064092F">
      <w:pPr>
        <w:spacing w:after="0" w:line="240" w:lineRule="auto"/>
        <w:rPr>
          <w:rFonts w:ascii="Arial" w:hAnsi="Arial" w:cs="Arial"/>
          <w:sz w:val="24"/>
          <w:szCs w:val="24"/>
          <w:lang w:val="cy-GB"/>
        </w:rPr>
      </w:pPr>
    </w:p>
    <w:p w14:paraId="2A5687EF"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Mae graddfa tâl a phwyntiau gradd y Cyfarwyddwyr a’r Swyddog Monitro yn cyfateb i 75% o raddfa tâl Prif Weithredwr. Mae swydd y Cyfarwyddwr Cyflenwi, a lenwyd o 1 Chwefror 2019, yn cyfateb i 85% o raddfa tâl y Prif Weithredwr. Yn achos y Swyddog Monitro, telir hwn pro-rata ar sail ran-amser. Mae copi o’r raddfa tâl i’w weld yn </w:t>
      </w:r>
      <w:r w:rsidRPr="00EA0A22">
        <w:rPr>
          <w:rFonts w:ascii="Arial" w:hAnsi="Arial" w:cs="Arial"/>
          <w:b/>
          <w:i/>
          <w:sz w:val="24"/>
          <w:szCs w:val="24"/>
          <w:lang w:val="cy-GB"/>
        </w:rPr>
        <w:t>Atodiad 1</w:t>
      </w:r>
      <w:r w:rsidRPr="00EA0A22">
        <w:rPr>
          <w:rFonts w:ascii="Arial" w:hAnsi="Arial" w:cs="Arial"/>
          <w:sz w:val="24"/>
          <w:szCs w:val="24"/>
          <w:lang w:val="cy-GB"/>
        </w:rPr>
        <w:t>.</w:t>
      </w:r>
    </w:p>
    <w:p w14:paraId="54A99777" w14:textId="77777777" w:rsidR="0064092F" w:rsidRPr="00EA0A22" w:rsidRDefault="0064092F" w:rsidP="0064092F">
      <w:pPr>
        <w:spacing w:after="0" w:line="240" w:lineRule="auto"/>
        <w:rPr>
          <w:rFonts w:ascii="Arial" w:hAnsi="Arial" w:cs="Arial"/>
          <w:color w:val="1F497D" w:themeColor="text2"/>
          <w:sz w:val="24"/>
          <w:szCs w:val="24"/>
          <w:lang w:val="cy-GB"/>
        </w:rPr>
      </w:pPr>
    </w:p>
    <w:p w14:paraId="0924A08D" w14:textId="77777777" w:rsidR="0064092F" w:rsidRPr="00EA0A22" w:rsidRDefault="0064092F" w:rsidP="0064092F">
      <w:pPr>
        <w:tabs>
          <w:tab w:val="left" w:pos="1843"/>
        </w:tabs>
        <w:spacing w:line="240" w:lineRule="auto"/>
        <w:rPr>
          <w:rFonts w:ascii="Arial" w:hAnsi="Arial" w:cs="Arial"/>
          <w:sz w:val="24"/>
          <w:szCs w:val="24"/>
          <w:lang w:val="cy-GB"/>
        </w:rPr>
      </w:pPr>
      <w:r w:rsidRPr="00EA0A22">
        <w:rPr>
          <w:rFonts w:ascii="Arial" w:hAnsi="Arial" w:cs="Arial"/>
          <w:color w:val="000000" w:themeColor="text1"/>
          <w:sz w:val="24"/>
          <w:szCs w:val="24"/>
          <w:lang w:val="cy-GB"/>
        </w:rPr>
        <w:t>Cafodd defnyddio’r system Hay o werthuso swydd Prif Swyddogion ei gymeradwyo gan yr Awdurdod yn ystod 2007. Mae hon yn system a ddefnyddir yn helaeth ym Mhrydain ac mewn gwledydd eraill ac mae wedi bod yn system gadarn. Cafodd cydnabyddiaeth swyddi Prif Swyddogion islaw Prif Weithredwr ei seilio ar gyfran o gydnabyddiaeth swyddogaeth y Prif Weithredwr. Seiliwyd y gwerthusiad hwnnw ar sgorau meincnod Hay Group o’r oll Barciau Cenedlaethol yng Nghymru a Lloegr</w:t>
      </w:r>
      <w:r w:rsidRPr="00EA0A22">
        <w:rPr>
          <w:rFonts w:ascii="Arial" w:hAnsi="Arial" w:cs="Arial"/>
          <w:sz w:val="24"/>
          <w:szCs w:val="24"/>
          <w:lang w:val="cy-GB"/>
        </w:rPr>
        <w:t xml:space="preserve">. Gwerthuswyd swydd newydd Cyfarwyddwr Cyflenwi hefyd drwy’r System Hay yn unol â chydnabyddiaeth y Prif Weithredwr. </w:t>
      </w:r>
    </w:p>
    <w:p w14:paraId="5D2FFF69"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Nid yw’r Awdurdod yn talu unrhyw fonws perfformiad na thâl yn gysylltiedig â pherfformiad i’w Brif Swyddogion. Telir Prif Swyddogion yn unol â’r cynnydd codiadau blynyddol drwy gyfrwng y strwythur cyflogau.</w:t>
      </w:r>
    </w:p>
    <w:p w14:paraId="15665635" w14:textId="77777777" w:rsidR="0064092F" w:rsidRPr="00EA0A22" w:rsidRDefault="0064092F" w:rsidP="0064092F">
      <w:pPr>
        <w:spacing w:after="0" w:line="240" w:lineRule="auto"/>
        <w:ind w:left="350"/>
        <w:rPr>
          <w:rFonts w:ascii="Arial" w:hAnsi="Arial" w:cs="Arial"/>
          <w:sz w:val="24"/>
          <w:szCs w:val="24"/>
          <w:lang w:val="cy-GB"/>
        </w:rPr>
      </w:pPr>
    </w:p>
    <w:p w14:paraId="1205FAC9" w14:textId="1A236843" w:rsidR="0064092F" w:rsidRPr="00EA0A22" w:rsidRDefault="00757467" w:rsidP="0064092F">
      <w:pPr>
        <w:spacing w:after="0" w:line="240" w:lineRule="auto"/>
        <w:rPr>
          <w:rFonts w:ascii="Arial" w:hAnsi="Arial" w:cs="Arial"/>
          <w:sz w:val="24"/>
          <w:szCs w:val="24"/>
          <w:lang w:val="cy-GB"/>
        </w:rPr>
      </w:pPr>
      <w:r>
        <w:rPr>
          <w:rFonts w:ascii="Arial" w:hAnsi="Arial" w:cs="Arial"/>
          <w:sz w:val="24"/>
          <w:szCs w:val="24"/>
          <w:lang w:val="cy-GB"/>
        </w:rPr>
        <w:t xml:space="preserve">Bydd unrhyw ail-werthuso swyddi Prif Swyddogion yn y dyfodol yn cael ei gymeradwyo gan yr Awdurdod.  </w:t>
      </w:r>
    </w:p>
    <w:p w14:paraId="0A72A818" w14:textId="77777777" w:rsidR="0064092F" w:rsidRPr="00EA0A22" w:rsidRDefault="0064092F" w:rsidP="0064092F">
      <w:pPr>
        <w:spacing w:after="0" w:line="240" w:lineRule="auto"/>
        <w:ind w:left="350"/>
        <w:rPr>
          <w:rFonts w:ascii="Arial" w:hAnsi="Arial" w:cs="Arial"/>
          <w:sz w:val="24"/>
          <w:szCs w:val="24"/>
          <w:lang w:val="cy-GB"/>
        </w:rPr>
      </w:pPr>
      <w:r w:rsidRPr="00EA0A22">
        <w:rPr>
          <w:rFonts w:ascii="Arial" w:hAnsi="Arial" w:cs="Arial"/>
          <w:sz w:val="24"/>
          <w:szCs w:val="24"/>
          <w:lang w:val="cy-GB"/>
        </w:rPr>
        <w:t xml:space="preserve">   </w:t>
      </w:r>
    </w:p>
    <w:p w14:paraId="6BA76799"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Cynhwysir y swyddi hyn mewn amrywiaeth o delerau ac amodau oddi wrth JNC ar gyfer Prif Swyddogion a Staff NJC. Dyma’r eithriadau o amodau staff NJC:</w:t>
      </w:r>
    </w:p>
    <w:p w14:paraId="103E5258" w14:textId="77777777" w:rsidR="0064092F" w:rsidRPr="00EA0A22" w:rsidRDefault="0064092F" w:rsidP="0064092F">
      <w:pPr>
        <w:spacing w:after="0" w:line="240" w:lineRule="auto"/>
        <w:rPr>
          <w:rFonts w:ascii="Arial" w:hAnsi="Arial" w:cs="Arial"/>
          <w:sz w:val="24"/>
          <w:szCs w:val="24"/>
          <w:lang w:val="cy-GB"/>
        </w:rPr>
      </w:pPr>
    </w:p>
    <w:p w14:paraId="41E9B3E3" w14:textId="77777777" w:rsidR="0064092F" w:rsidRPr="00EA0A22" w:rsidRDefault="0064092F" w:rsidP="0064092F">
      <w:pPr>
        <w:pStyle w:val="ListParagraph"/>
        <w:numPr>
          <w:ilvl w:val="0"/>
          <w:numId w:val="8"/>
        </w:numPr>
        <w:spacing w:after="0" w:line="240" w:lineRule="auto"/>
        <w:rPr>
          <w:rFonts w:ascii="Arial" w:hAnsi="Arial" w:cs="Arial"/>
          <w:sz w:val="24"/>
          <w:szCs w:val="24"/>
          <w:lang w:val="cy-GB"/>
        </w:rPr>
      </w:pPr>
      <w:r w:rsidRPr="00EA0A22">
        <w:rPr>
          <w:rFonts w:ascii="Arial" w:hAnsi="Arial" w:cs="Arial"/>
          <w:sz w:val="24"/>
          <w:szCs w:val="24"/>
          <w:lang w:val="cy-GB"/>
        </w:rPr>
        <w:t>Hawl i Wyliau Blynyddol</w:t>
      </w:r>
    </w:p>
    <w:p w14:paraId="3DA6F4F7" w14:textId="77777777" w:rsidR="0064092F" w:rsidRPr="00EA0A22" w:rsidRDefault="0064092F" w:rsidP="0064092F">
      <w:pPr>
        <w:spacing w:after="0" w:line="240" w:lineRule="auto"/>
        <w:rPr>
          <w:rFonts w:ascii="Arial" w:hAnsi="Arial" w:cs="Arial"/>
          <w:sz w:val="24"/>
          <w:szCs w:val="24"/>
          <w:lang w:val="cy-GB"/>
        </w:rPr>
      </w:pPr>
    </w:p>
    <w:p w14:paraId="491077FA" w14:textId="77777777" w:rsidR="0064092F" w:rsidRPr="00EA0A22" w:rsidRDefault="0064092F" w:rsidP="0064092F">
      <w:pPr>
        <w:pStyle w:val="ListParagraph"/>
        <w:numPr>
          <w:ilvl w:val="0"/>
          <w:numId w:val="8"/>
        </w:numPr>
        <w:spacing w:after="0" w:line="240" w:lineRule="auto"/>
        <w:rPr>
          <w:rFonts w:ascii="Arial" w:hAnsi="Arial" w:cs="Arial"/>
          <w:sz w:val="24"/>
          <w:szCs w:val="24"/>
          <w:lang w:val="cy-GB"/>
        </w:rPr>
      </w:pPr>
      <w:r w:rsidRPr="00EA0A22">
        <w:rPr>
          <w:rFonts w:ascii="Arial" w:hAnsi="Arial" w:cs="Arial"/>
          <w:sz w:val="24"/>
          <w:szCs w:val="24"/>
          <w:lang w:val="cy-GB"/>
        </w:rPr>
        <w:t>Cyfnod Rhybudd o 3 Mis</w:t>
      </w:r>
    </w:p>
    <w:p w14:paraId="17D7A044" w14:textId="77777777" w:rsidR="0064092F" w:rsidRPr="00EA0A22" w:rsidRDefault="0064092F" w:rsidP="0064092F">
      <w:pPr>
        <w:pStyle w:val="ListParagraph"/>
        <w:spacing w:line="240" w:lineRule="auto"/>
        <w:rPr>
          <w:rFonts w:ascii="Arial" w:hAnsi="Arial" w:cs="Arial"/>
          <w:sz w:val="24"/>
          <w:szCs w:val="24"/>
          <w:lang w:val="cy-GB"/>
        </w:rPr>
      </w:pPr>
    </w:p>
    <w:p w14:paraId="462C2080" w14:textId="77777777" w:rsidR="0064092F" w:rsidRPr="00EA0A22" w:rsidRDefault="0064092F" w:rsidP="0064092F">
      <w:pPr>
        <w:pStyle w:val="ListParagraph"/>
        <w:numPr>
          <w:ilvl w:val="0"/>
          <w:numId w:val="8"/>
        </w:numPr>
        <w:spacing w:after="0" w:line="240" w:lineRule="auto"/>
        <w:rPr>
          <w:rFonts w:ascii="Arial" w:hAnsi="Arial" w:cs="Arial"/>
          <w:sz w:val="24"/>
          <w:szCs w:val="24"/>
          <w:lang w:val="cy-GB"/>
        </w:rPr>
      </w:pPr>
      <w:r w:rsidRPr="00EA0A22">
        <w:rPr>
          <w:rFonts w:ascii="Arial" w:hAnsi="Arial" w:cs="Arial"/>
          <w:sz w:val="24"/>
          <w:szCs w:val="24"/>
          <w:lang w:val="cy-GB"/>
        </w:rPr>
        <w:t>Polisi a phrosesau ar gyfer gweithdrefnau Disgyblu a Chwynion.</w:t>
      </w:r>
    </w:p>
    <w:p w14:paraId="25E7B980" w14:textId="77777777" w:rsidR="0064092F" w:rsidRPr="00EA0A22" w:rsidRDefault="0064092F" w:rsidP="0064092F">
      <w:pPr>
        <w:spacing w:after="0" w:line="240" w:lineRule="auto"/>
        <w:rPr>
          <w:rFonts w:ascii="Arial" w:hAnsi="Arial" w:cs="Arial"/>
          <w:color w:val="000000" w:themeColor="text1"/>
          <w:sz w:val="24"/>
          <w:szCs w:val="24"/>
          <w:lang w:val="cy-GB"/>
        </w:rPr>
      </w:pPr>
    </w:p>
    <w:p w14:paraId="45C425A9"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color w:val="000000" w:themeColor="text1"/>
          <w:sz w:val="24"/>
          <w:szCs w:val="24"/>
          <w:lang w:val="cy-GB"/>
        </w:rPr>
        <w:lastRenderedPageBreak/>
        <w:t>Mae manylion cydnabyddiaeth Uwch Swyddogion am y flwyddyn ariannol lawn ddiwethaf a’r flwyddyn flaenorol wedi eu cyhoeddi yn yr Adroddiad Cyfrifon blynyddol.</w:t>
      </w:r>
    </w:p>
    <w:p w14:paraId="10E5AD26" w14:textId="77777777" w:rsidR="0064092F" w:rsidRPr="00EA0A22" w:rsidRDefault="0064092F" w:rsidP="0064092F">
      <w:pPr>
        <w:spacing w:after="0" w:line="240" w:lineRule="auto"/>
        <w:ind w:left="720" w:firstLine="5"/>
        <w:rPr>
          <w:rFonts w:ascii="Arial" w:hAnsi="Arial" w:cs="Arial"/>
          <w:sz w:val="24"/>
          <w:szCs w:val="24"/>
          <w:lang w:val="cy-GB"/>
        </w:rPr>
      </w:pPr>
    </w:p>
    <w:p w14:paraId="56303BBB"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Cafodd y dyfarniad tâl o 2% dyddiedig 1 Ebrill 2018 ei gytuno fel blwyddyn dwy o setliad dwy flynedd.</w:t>
      </w:r>
    </w:p>
    <w:p w14:paraId="1370663A" w14:textId="77777777" w:rsidR="0064092F" w:rsidRPr="00EA0A22" w:rsidRDefault="0064092F" w:rsidP="0064092F">
      <w:pPr>
        <w:spacing w:after="0" w:line="240" w:lineRule="auto"/>
        <w:rPr>
          <w:rFonts w:ascii="Arial" w:hAnsi="Arial" w:cs="Arial"/>
          <w:color w:val="000000" w:themeColor="text1"/>
          <w:sz w:val="24"/>
          <w:szCs w:val="24"/>
          <w:lang w:val="cy-GB"/>
        </w:rPr>
      </w:pPr>
    </w:p>
    <w:p w14:paraId="5A0E8B1F"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Nid oes dim uwch swyddi yn yr Awdurdod yn cael pecyn cydnabyddiaeth o fwy na £100,000.  Caiff taliadau terfynu a wneir yn ystod y flwyddyn eu cyhoeddi yn </w:t>
      </w:r>
      <w:r w:rsidRPr="00EA0A22">
        <w:rPr>
          <w:rFonts w:ascii="Arial" w:hAnsi="Arial" w:cs="Arial"/>
          <w:color w:val="000000"/>
          <w:sz w:val="24"/>
          <w:szCs w:val="24"/>
          <w:lang w:val="cy-GB"/>
        </w:rPr>
        <w:t>Adroddiad Cyfrifon blynyddol</w:t>
      </w:r>
      <w:r w:rsidRPr="00EA0A22">
        <w:rPr>
          <w:rFonts w:ascii="Arial" w:hAnsi="Arial" w:cs="Arial"/>
          <w:sz w:val="24"/>
          <w:szCs w:val="24"/>
          <w:lang w:val="cy-GB"/>
        </w:rPr>
        <w:t xml:space="preserve"> yr Awdurdod, sy’n agored i gael eu harchwilio.</w:t>
      </w:r>
    </w:p>
    <w:p w14:paraId="7AFC0C1C" w14:textId="77777777" w:rsidR="0064092F" w:rsidRPr="00EA0A22" w:rsidRDefault="0064092F" w:rsidP="0064092F">
      <w:pPr>
        <w:spacing w:after="0" w:line="240" w:lineRule="auto"/>
        <w:rPr>
          <w:rFonts w:ascii="Arial" w:hAnsi="Arial" w:cs="Arial"/>
          <w:color w:val="000000" w:themeColor="text1"/>
          <w:sz w:val="24"/>
          <w:szCs w:val="24"/>
          <w:lang w:val="cy-GB"/>
        </w:rPr>
      </w:pPr>
    </w:p>
    <w:p w14:paraId="7E830FD4" w14:textId="77777777" w:rsidR="00D24F7F"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  </w:t>
      </w:r>
    </w:p>
    <w:p w14:paraId="326984EF" w14:textId="05033526"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5.      Swyddogaeth a Chydnabyddiaeth y Prif Weithredwr</w:t>
      </w:r>
    </w:p>
    <w:p w14:paraId="151D9AEB" w14:textId="77777777" w:rsidR="0064092F" w:rsidRPr="00EA0A22" w:rsidRDefault="0064092F" w:rsidP="0064092F">
      <w:pPr>
        <w:spacing w:after="0" w:line="240" w:lineRule="auto"/>
        <w:rPr>
          <w:rFonts w:ascii="Arial" w:hAnsi="Arial" w:cs="Arial"/>
          <w:b/>
          <w:sz w:val="24"/>
          <w:szCs w:val="24"/>
          <w:lang w:val="cy-GB"/>
        </w:rPr>
      </w:pPr>
    </w:p>
    <w:p w14:paraId="2BCCF7E6"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Y Prif Weithredwr yw Pennaeth y Gwasanaeth am Dâl, ac mae ei swyddogaeth a’i gyfrifoldebau wedi’u gosod allan yn y Cylch Gwaith a’r Cynllun Dirprwyo ac yn Rheoliadau Ariannol yr Awdurdod. Mae gan yr Awdurdod wariant gros o tua £6.5m ac mae’n cyflogi tua 100 o staff amser-llawn cyfatebol. Mae manylion pellach yn yr atodiadau am staff a gyflogir yn ystod y flwyddyn bresennol.  </w:t>
      </w:r>
    </w:p>
    <w:p w14:paraId="714EF3D1" w14:textId="77777777" w:rsidR="0064092F" w:rsidRPr="00EA0A22" w:rsidRDefault="0064092F" w:rsidP="0064092F">
      <w:pPr>
        <w:spacing w:after="0" w:line="240" w:lineRule="auto"/>
        <w:rPr>
          <w:rFonts w:ascii="Arial" w:hAnsi="Arial" w:cs="Arial"/>
          <w:sz w:val="24"/>
          <w:szCs w:val="24"/>
          <w:lang w:val="cy-GB"/>
        </w:rPr>
      </w:pPr>
    </w:p>
    <w:p w14:paraId="7CEC7AC7"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Mae swyddogaeth y Prif Weithredwr yn benodiad parhaol amser-llawn. Caiff ei benodi gan yr Awdurdod ac mae’n atebol iddo. Fel Pennaeth y Gwasanaeth Am Dâl i’r Awdurdod, mae’r Prif Weithredwr yn gweithio gydag aelodau’r Awdurdod i ddarparu blaenoriaethau’r Awdurdod fel y maent wedi eu gosod allan yn y Cynllun Corfforaethol.</w:t>
      </w:r>
    </w:p>
    <w:p w14:paraId="172F2D31" w14:textId="77777777" w:rsidR="0064092F" w:rsidRPr="00EA0A22" w:rsidRDefault="0064092F" w:rsidP="0064092F">
      <w:pPr>
        <w:spacing w:after="0" w:line="240" w:lineRule="auto"/>
        <w:rPr>
          <w:rFonts w:ascii="Arial" w:hAnsi="Arial" w:cs="Arial"/>
          <w:sz w:val="24"/>
          <w:szCs w:val="24"/>
          <w:lang w:val="cy-GB"/>
        </w:rPr>
      </w:pPr>
    </w:p>
    <w:p w14:paraId="07E55EE3"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Caiff deiliad y swydd ei benodi yn ôl teilyngdod yn erbyn amrywiaeth o feini prawf gwrthrychol, ar ôl hysbysebu cyhoeddus. Bydd is-bwyllgor o’r Awdurdod, y Pwyllgor Penodiadau, sy’n cynnwys Cadeirydd ac Is-gadeirydd yr Awdurdod, Cadeirydd a Dirprwy Gadeirydd y Pwyllgor Cynllunio, Mynediad a Hawliau Tramwy, a Chadeirydd a Dirprwy Gadeirydd y Pwyllgor Archwilio a Chraffu yn delio â recriwtio Prif Swyddogion drwy gyfrwng rhestr fer a chyfweliad. Wedyn byddant yn argymell dewis terfynol o ymgeiswyr i’w cyfweld gan Awdurdod y Parc Cenedlaethol.   </w:t>
      </w:r>
    </w:p>
    <w:p w14:paraId="0575D2C8" w14:textId="77777777" w:rsidR="0064092F" w:rsidRPr="00EA0A22" w:rsidRDefault="0064092F" w:rsidP="0064092F">
      <w:pPr>
        <w:spacing w:after="0" w:line="240" w:lineRule="auto"/>
        <w:rPr>
          <w:rFonts w:ascii="Arial" w:hAnsi="Arial" w:cs="Arial"/>
          <w:sz w:val="24"/>
          <w:szCs w:val="24"/>
          <w:lang w:val="cy-GB"/>
        </w:rPr>
      </w:pPr>
    </w:p>
    <w:p w14:paraId="1423EB7F" w14:textId="77777777" w:rsidR="0064092F" w:rsidRPr="00EA0A22" w:rsidRDefault="0064092F" w:rsidP="0064092F">
      <w:pPr>
        <w:spacing w:after="0" w:line="240" w:lineRule="auto"/>
        <w:rPr>
          <w:rFonts w:ascii="Arial" w:hAnsi="Arial" w:cs="Arial"/>
          <w:color w:val="000000" w:themeColor="text1"/>
          <w:sz w:val="24"/>
          <w:szCs w:val="24"/>
          <w:lang w:val="cy-GB"/>
        </w:rPr>
      </w:pPr>
      <w:r w:rsidRPr="00EA0A22">
        <w:rPr>
          <w:rFonts w:ascii="Arial" w:hAnsi="Arial" w:cs="Arial"/>
          <w:color w:val="000000" w:themeColor="text1"/>
          <w:sz w:val="24"/>
          <w:szCs w:val="24"/>
          <w:lang w:val="cy-GB"/>
        </w:rPr>
        <w:t xml:space="preserve">Mae’r swyddogaeth yn golygu bod mewn cyfarfodydd nos, ac mae hefyd yn arwain y trefniadau ar-alw ar gyfer gofynion cynllunio brys. Yn nogfennau rheoleiddio cyfredol yr Awdurdod, sydd i’w gweld ar y wefan ar y ddolen ddilynol </w:t>
      </w:r>
      <w:hyperlink r:id="rId13" w:history="1">
        <w:r w:rsidRPr="00EA0A22">
          <w:rPr>
            <w:rStyle w:val="Hyperlink"/>
            <w:rFonts w:ascii="Arial" w:hAnsi="Arial" w:cs="Arial"/>
            <w:sz w:val="24"/>
            <w:szCs w:val="24"/>
            <w:lang w:val="cy-GB"/>
          </w:rPr>
          <w:t>Brecon Beacons NPA Regulatory Documents</w:t>
        </w:r>
      </w:hyperlink>
      <w:r w:rsidRPr="00EA0A22">
        <w:rPr>
          <w:rFonts w:ascii="Arial" w:hAnsi="Arial" w:cs="Arial"/>
          <w:color w:val="000000" w:themeColor="text1"/>
          <w:sz w:val="24"/>
          <w:szCs w:val="24"/>
          <w:lang w:val="cy-GB"/>
        </w:rPr>
        <w:t xml:space="preserve"> ceir manylion pellach am gyfrifoldebau ac awdurdod dirprwyedig y Prif Weithredwr.</w:t>
      </w:r>
    </w:p>
    <w:p w14:paraId="410E1A63" w14:textId="77777777" w:rsidR="0064092F" w:rsidRPr="00EA0A22" w:rsidRDefault="0064092F" w:rsidP="0064092F">
      <w:pPr>
        <w:spacing w:after="0" w:line="240" w:lineRule="auto"/>
        <w:rPr>
          <w:rFonts w:ascii="Arial" w:hAnsi="Arial" w:cs="Arial"/>
          <w:sz w:val="24"/>
          <w:szCs w:val="24"/>
          <w:lang w:val="cy-GB"/>
        </w:rPr>
      </w:pPr>
    </w:p>
    <w:p w14:paraId="0902F3FF" w14:textId="77777777" w:rsidR="00D24F7F" w:rsidRDefault="00D24F7F" w:rsidP="0064092F">
      <w:pPr>
        <w:spacing w:after="0" w:line="240" w:lineRule="auto"/>
        <w:rPr>
          <w:rFonts w:ascii="Arial" w:hAnsi="Arial" w:cs="Arial"/>
          <w:b/>
          <w:color w:val="000000" w:themeColor="text1"/>
          <w:sz w:val="24"/>
          <w:szCs w:val="24"/>
          <w:lang w:val="cy-GB"/>
        </w:rPr>
      </w:pPr>
    </w:p>
    <w:p w14:paraId="55172B18" w14:textId="77777777" w:rsidR="0064092F" w:rsidRPr="00EA0A22" w:rsidRDefault="0064092F" w:rsidP="0064092F">
      <w:pPr>
        <w:spacing w:after="0" w:line="240" w:lineRule="auto"/>
        <w:rPr>
          <w:rFonts w:ascii="Arial" w:hAnsi="Arial" w:cs="Arial"/>
          <w:b/>
          <w:color w:val="000000" w:themeColor="text1"/>
          <w:sz w:val="24"/>
          <w:szCs w:val="24"/>
          <w:lang w:val="cy-GB"/>
        </w:rPr>
      </w:pPr>
      <w:r w:rsidRPr="00EA0A22">
        <w:rPr>
          <w:rFonts w:ascii="Arial" w:hAnsi="Arial" w:cs="Arial"/>
          <w:b/>
          <w:color w:val="000000" w:themeColor="text1"/>
          <w:sz w:val="24"/>
          <w:szCs w:val="24"/>
          <w:lang w:val="cy-GB"/>
        </w:rPr>
        <w:t>Tâl y Prif Weithredwr</w:t>
      </w:r>
    </w:p>
    <w:p w14:paraId="74DD1D78" w14:textId="77777777" w:rsidR="0064092F" w:rsidRPr="00EA0A22" w:rsidRDefault="0064092F" w:rsidP="0064092F">
      <w:pPr>
        <w:spacing w:after="0" w:line="240" w:lineRule="auto"/>
        <w:rPr>
          <w:rFonts w:ascii="Arial" w:hAnsi="Arial" w:cs="Arial"/>
          <w:color w:val="000000" w:themeColor="text1"/>
          <w:sz w:val="24"/>
          <w:szCs w:val="24"/>
          <w:lang w:val="cy-GB"/>
        </w:rPr>
      </w:pPr>
    </w:p>
    <w:p w14:paraId="61C0780E"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color w:val="000000"/>
          <w:sz w:val="24"/>
          <w:szCs w:val="24"/>
          <w:lang w:val="cy-GB"/>
        </w:rPr>
        <w:t>Caiff cyflog y Prif Weithredwr ei osod allan yn y bandiau tâl Prif Swyddogion; yr ystod bresennol yw</w:t>
      </w:r>
      <w:r w:rsidRPr="00EA0A22">
        <w:rPr>
          <w:rFonts w:ascii="Arial" w:hAnsi="Arial" w:cs="Arial"/>
          <w:sz w:val="24"/>
          <w:szCs w:val="24"/>
          <w:lang w:val="cy-GB"/>
        </w:rPr>
        <w:t xml:space="preserve"> £72,379.90 - £79,615.46.  Fel un o weithwyr yr Awdurdod, caiff y Prif Weithredwr ei osod yn y Cynllun Pensiwn Llywodraeth Leol fel y mae’n cael ei weinyddu gan Gyngor Sir Powys dan yr un trefniadau â gweithwyr eraill. Caiff cyfraddau’r cyfraniadau i bob gweithiwr a’r Awdurdod fel cyflogwr eu gosod ar lefel genedlaethol a chan Actiwari Cronfa Bensiwn Powys, yn y drefn honno.</w:t>
      </w:r>
    </w:p>
    <w:p w14:paraId="2FCAADD8" w14:textId="77777777" w:rsidR="0064092F" w:rsidRPr="00EA0A22" w:rsidRDefault="0064092F" w:rsidP="0064092F">
      <w:pPr>
        <w:spacing w:after="0" w:line="240" w:lineRule="auto"/>
        <w:rPr>
          <w:rFonts w:ascii="Arial" w:hAnsi="Arial" w:cs="Arial"/>
          <w:color w:val="000000" w:themeColor="text1"/>
          <w:sz w:val="24"/>
          <w:szCs w:val="24"/>
          <w:lang w:val="cy-GB"/>
        </w:rPr>
      </w:pPr>
      <w:r w:rsidRPr="00EA0A22">
        <w:rPr>
          <w:rFonts w:ascii="Arial" w:hAnsi="Arial" w:cs="Arial"/>
          <w:color w:val="FF0000"/>
          <w:sz w:val="24"/>
          <w:szCs w:val="24"/>
          <w:lang w:val="cy-GB"/>
        </w:rPr>
        <w:t xml:space="preserve">    </w:t>
      </w:r>
    </w:p>
    <w:p w14:paraId="0D7BFB82"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color w:val="000000" w:themeColor="text1"/>
          <w:sz w:val="24"/>
          <w:szCs w:val="24"/>
          <w:lang w:val="cy-GB"/>
        </w:rPr>
        <w:t xml:space="preserve">Caiff treuliau megis costau teithio a chynhaliaeth eu talu’n unol â Pholisi Teithio a Chynhaliaeth yr Awdurdod.  </w:t>
      </w:r>
      <w:r w:rsidRPr="00EA0A22">
        <w:rPr>
          <w:rFonts w:ascii="Arial" w:hAnsi="Arial" w:cs="Arial"/>
          <w:b/>
          <w:sz w:val="24"/>
          <w:szCs w:val="24"/>
          <w:lang w:val="cy-GB"/>
        </w:rPr>
        <w:t xml:space="preserve">          </w:t>
      </w:r>
    </w:p>
    <w:p w14:paraId="7118DE95" w14:textId="4DC3FA04" w:rsidR="00D24F7F" w:rsidRDefault="00D24F7F" w:rsidP="0064092F">
      <w:pPr>
        <w:spacing w:after="0" w:line="240" w:lineRule="auto"/>
        <w:rPr>
          <w:rFonts w:ascii="Arial" w:hAnsi="Arial" w:cs="Arial"/>
          <w:b/>
          <w:sz w:val="24"/>
          <w:szCs w:val="24"/>
          <w:lang w:val="cy-GB"/>
        </w:rPr>
      </w:pPr>
    </w:p>
    <w:p w14:paraId="621FF190" w14:textId="77777777" w:rsidR="00D24F7F" w:rsidRDefault="00D24F7F" w:rsidP="0064092F">
      <w:pPr>
        <w:spacing w:after="0" w:line="240" w:lineRule="auto"/>
        <w:rPr>
          <w:rFonts w:ascii="Arial" w:hAnsi="Arial" w:cs="Arial"/>
          <w:b/>
          <w:sz w:val="24"/>
          <w:szCs w:val="24"/>
          <w:lang w:val="cy-GB"/>
        </w:rPr>
      </w:pPr>
    </w:p>
    <w:p w14:paraId="1FEC18B8" w14:textId="3928E653"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6.     Cydnabyddiaeth Staff</w:t>
      </w:r>
    </w:p>
    <w:p w14:paraId="3F7D1F23" w14:textId="77777777" w:rsidR="0064092F" w:rsidRPr="00EA0A22" w:rsidRDefault="0064092F" w:rsidP="0064092F">
      <w:pPr>
        <w:spacing w:after="0" w:line="240" w:lineRule="auto"/>
        <w:rPr>
          <w:rFonts w:ascii="Arial" w:hAnsi="Arial" w:cs="Arial"/>
          <w:sz w:val="24"/>
          <w:szCs w:val="24"/>
          <w:lang w:val="cy-GB"/>
        </w:rPr>
      </w:pPr>
    </w:p>
    <w:p w14:paraId="3E2068D1"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Cafodd y dyfarniadau tâl dyddiedig 1 Ebrill 2018 ac 1 Ebrill 2019 eu cytuno fel rhan o setliad dwy flynedd.</w:t>
      </w:r>
    </w:p>
    <w:p w14:paraId="7C61F15D" w14:textId="77777777" w:rsidR="0064092F" w:rsidRPr="00EA0A22" w:rsidRDefault="0064092F" w:rsidP="0064092F">
      <w:pPr>
        <w:spacing w:after="0" w:line="240" w:lineRule="auto"/>
        <w:rPr>
          <w:rFonts w:ascii="Arial" w:hAnsi="Arial" w:cs="Arial"/>
          <w:sz w:val="24"/>
          <w:szCs w:val="24"/>
          <w:lang w:val="cy-GB"/>
        </w:rPr>
      </w:pPr>
    </w:p>
    <w:p w14:paraId="54757C03" w14:textId="5FE93D1D" w:rsidR="0064092F" w:rsidRPr="00EA0A22" w:rsidRDefault="00757467" w:rsidP="0064092F">
      <w:pPr>
        <w:spacing w:line="240" w:lineRule="auto"/>
        <w:rPr>
          <w:rFonts w:ascii="Arial" w:hAnsi="Arial" w:cs="Arial"/>
          <w:sz w:val="24"/>
          <w:szCs w:val="24"/>
          <w:lang w:val="cy-GB"/>
        </w:rPr>
      </w:pPr>
      <w:r>
        <w:rPr>
          <w:rFonts w:ascii="Arial" w:hAnsi="Arial" w:cs="Arial"/>
          <w:sz w:val="24"/>
          <w:szCs w:val="24"/>
          <w:lang w:val="cy-GB"/>
        </w:rPr>
        <w:t xml:space="preserve">Cafodd swyddi’r holl staff nad oeddent yn Brif Swyddogion eu gwerthuso yn ôl y Cydgyngor Gwasanaeth Llywodraeth Leol - Cytundeb Cenedlaethol ar Dâl ac Amodau Gwasanaeth. Caiff yr holl swyddi NJC eu gwerthuso a’u graddio gan aelodau staff sydd wedi’u hyfforddi. Mae cysylltiad rhwng y sgôr gwerthusiad swydd, graddau a ddefnyddir yn yr Awdurdod a’r raddfa gyflog genedlaethol i’w gweld yn </w:t>
      </w:r>
      <w:r>
        <w:rPr>
          <w:rFonts w:ascii="Arial" w:hAnsi="Arial" w:cs="Arial"/>
          <w:b/>
          <w:bCs/>
          <w:i/>
          <w:iCs/>
          <w:sz w:val="24"/>
          <w:szCs w:val="24"/>
          <w:lang w:val="cy-GB"/>
        </w:rPr>
        <w:t>Atodiad 2</w:t>
      </w:r>
      <w:r>
        <w:rPr>
          <w:rFonts w:ascii="Arial" w:hAnsi="Arial" w:cs="Arial"/>
          <w:sz w:val="24"/>
          <w:szCs w:val="24"/>
          <w:lang w:val="cy-GB"/>
        </w:rPr>
        <w:t>.</w:t>
      </w:r>
    </w:p>
    <w:p w14:paraId="3A23696A" w14:textId="77777777" w:rsidR="0064092F" w:rsidRPr="00EA0A22" w:rsidRDefault="0064092F" w:rsidP="0064092F">
      <w:pPr>
        <w:spacing w:line="240" w:lineRule="auto"/>
        <w:rPr>
          <w:rFonts w:ascii="Arial" w:hAnsi="Arial" w:cs="Arial"/>
          <w:sz w:val="24"/>
          <w:szCs w:val="24"/>
          <w:lang w:val="cy-GB"/>
        </w:rPr>
      </w:pPr>
      <w:r w:rsidRPr="00EA0A22">
        <w:rPr>
          <w:rFonts w:ascii="Arial" w:hAnsi="Arial" w:cs="Arial"/>
          <w:b/>
          <w:sz w:val="24"/>
          <w:szCs w:val="24"/>
          <w:lang w:val="cy-GB"/>
        </w:rPr>
        <w:t>Dilyniant Cynyddol:</w:t>
      </w:r>
      <w:r w:rsidRPr="00EA0A22">
        <w:rPr>
          <w:rFonts w:ascii="Arial" w:hAnsi="Arial" w:cs="Arial"/>
          <w:sz w:val="24"/>
          <w:szCs w:val="24"/>
          <w:lang w:val="cy-GB"/>
        </w:rPr>
        <w:t xml:space="preserve"> Ar gyfer yr holl weithwyr NJC a JNC, nid yw dilyniant cynyddol ar y cychwyn yn digwydd beth bynnag, ond yn ddibynnol ar adolygiad perfformiad llwyddiannus. Yn dilyn adolygiad perfformiad llwyddiannus, ar ôl 6 mis telir codiadau fel rheol wedi hynny ar 1 Ebrill bob blwyddyn nes i’r gweithiwr gyrraedd brig ei raddfa.</w:t>
      </w:r>
    </w:p>
    <w:p w14:paraId="7B8FD7AE" w14:textId="13CFBA4B" w:rsidR="0064092F"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Darparu cefnogaeth i Staff ar Dâl Is – y Cyflog Byw a’r Isafswm Cyflog Cenedlaethol:</w:t>
      </w:r>
    </w:p>
    <w:p w14:paraId="232A7FA7" w14:textId="77777777" w:rsidR="00065F0A" w:rsidRPr="00EA0A22" w:rsidRDefault="00065F0A" w:rsidP="0064092F">
      <w:pPr>
        <w:spacing w:after="0" w:line="240" w:lineRule="auto"/>
        <w:rPr>
          <w:rFonts w:ascii="Arial" w:hAnsi="Arial" w:cs="Arial"/>
          <w:b/>
          <w:sz w:val="24"/>
          <w:szCs w:val="24"/>
          <w:lang w:val="cy-GB"/>
        </w:rPr>
      </w:pPr>
    </w:p>
    <w:p w14:paraId="585215B0"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Yn 2015 cafodd strwythur graddau’r Awdurdod ei ddiwygio. Y pwynt isaf erbyn hyn yw Pwynt 6, ac ar 22 Mai 2015 penderfynodd yr Awdurdod:</w:t>
      </w:r>
    </w:p>
    <w:p w14:paraId="6016D4EE" w14:textId="77777777" w:rsidR="0064092F" w:rsidRPr="00EA0A22" w:rsidRDefault="0064092F" w:rsidP="0064092F">
      <w:pPr>
        <w:pStyle w:val="Default"/>
        <w:rPr>
          <w:color w:val="auto"/>
          <w:lang w:val="cy-GB"/>
        </w:rPr>
      </w:pPr>
    </w:p>
    <w:p w14:paraId="66F3A00D" w14:textId="75206FA3" w:rsidR="0064092F" w:rsidRPr="00EA0A22" w:rsidRDefault="0064092F" w:rsidP="0064092F">
      <w:pPr>
        <w:pStyle w:val="Default"/>
        <w:ind w:left="426"/>
        <w:rPr>
          <w:color w:val="auto"/>
          <w:lang w:val="cy-GB"/>
        </w:rPr>
      </w:pPr>
      <w:r w:rsidRPr="00EA0A22">
        <w:rPr>
          <w:bCs/>
          <w:color w:val="auto"/>
          <w:lang w:val="cy-GB"/>
        </w:rPr>
        <w:t xml:space="preserve">a) Nad yw’r </w:t>
      </w:r>
      <w:r w:rsidR="00245733">
        <w:rPr>
          <w:bCs/>
          <w:color w:val="auto"/>
          <w:lang w:val="cy-GB"/>
        </w:rPr>
        <w:t>NPA</w:t>
      </w:r>
      <w:r w:rsidRPr="00EA0A22">
        <w:rPr>
          <w:bCs/>
          <w:color w:val="auto"/>
          <w:lang w:val="cy-GB"/>
        </w:rPr>
        <w:t xml:space="preserve"> yn dod yn Gyflogwr Cyflog Byw; </w:t>
      </w:r>
    </w:p>
    <w:p w14:paraId="2B4FFAA6" w14:textId="77777777" w:rsidR="0064092F" w:rsidRPr="00EA0A22" w:rsidRDefault="0064092F" w:rsidP="0064092F">
      <w:pPr>
        <w:pStyle w:val="Default"/>
        <w:ind w:left="426"/>
        <w:rPr>
          <w:color w:val="auto"/>
          <w:lang w:val="cy-GB"/>
        </w:rPr>
      </w:pPr>
    </w:p>
    <w:p w14:paraId="364F89AC" w14:textId="77777777" w:rsidR="0064092F" w:rsidRPr="00EA0A22" w:rsidRDefault="0064092F" w:rsidP="0064092F">
      <w:pPr>
        <w:pStyle w:val="Default"/>
        <w:ind w:left="426"/>
        <w:rPr>
          <w:color w:val="auto"/>
          <w:lang w:val="cy-GB"/>
        </w:rPr>
      </w:pPr>
      <w:r w:rsidRPr="00EA0A22">
        <w:rPr>
          <w:bCs/>
          <w:color w:val="auto"/>
          <w:lang w:val="cy-GB"/>
        </w:rPr>
        <w:t xml:space="preserve">b) I’r holl staff 18 oed a hŷn telir y Cyflog Byw a hwnnw’n cael ei adolygu bob blwyddyn; </w:t>
      </w:r>
    </w:p>
    <w:p w14:paraId="24615D62" w14:textId="77777777" w:rsidR="0064092F" w:rsidRPr="00EA0A22" w:rsidRDefault="0064092F" w:rsidP="0064092F">
      <w:pPr>
        <w:pStyle w:val="Default"/>
        <w:ind w:left="426"/>
        <w:rPr>
          <w:color w:val="auto"/>
          <w:lang w:val="cy-GB"/>
        </w:rPr>
      </w:pPr>
    </w:p>
    <w:p w14:paraId="46484088" w14:textId="77777777" w:rsidR="0064092F" w:rsidRPr="00EA0A22" w:rsidRDefault="0064092F" w:rsidP="0064092F">
      <w:pPr>
        <w:pStyle w:val="Default"/>
        <w:ind w:left="426"/>
        <w:rPr>
          <w:color w:val="auto"/>
          <w:lang w:val="cy-GB"/>
        </w:rPr>
      </w:pPr>
      <w:r w:rsidRPr="00EA0A22">
        <w:rPr>
          <w:bCs/>
          <w:color w:val="auto"/>
          <w:lang w:val="cy-GB"/>
        </w:rPr>
        <w:t xml:space="preserve">c) I’r holl staff dan 18 oed telir o leiaf y pwynt graddfa isaf; </w:t>
      </w:r>
    </w:p>
    <w:p w14:paraId="5CE089A1" w14:textId="77777777" w:rsidR="0064092F" w:rsidRPr="00EA0A22" w:rsidRDefault="0064092F" w:rsidP="0064092F">
      <w:pPr>
        <w:pStyle w:val="Default"/>
        <w:ind w:left="426"/>
        <w:rPr>
          <w:color w:val="auto"/>
          <w:lang w:val="cy-GB"/>
        </w:rPr>
      </w:pPr>
    </w:p>
    <w:p w14:paraId="2D0CD8BB" w14:textId="77777777" w:rsidR="0064092F" w:rsidRPr="00EA0A22" w:rsidRDefault="0064092F" w:rsidP="0064092F">
      <w:pPr>
        <w:pStyle w:val="Default"/>
        <w:ind w:left="426"/>
        <w:rPr>
          <w:bCs/>
          <w:color w:val="auto"/>
          <w:lang w:val="cy-GB"/>
        </w:rPr>
      </w:pPr>
      <w:r w:rsidRPr="00EA0A22">
        <w:rPr>
          <w:bCs/>
          <w:color w:val="auto"/>
          <w:lang w:val="cy-GB"/>
        </w:rPr>
        <w:t xml:space="preserve">d) Ar gyfer prentisiaethau, telir yr Isafswm Cyflog Cenedlaethol a chynhwysir hynny mewn ceisiadau yn y dyfodol am gyllido; </w:t>
      </w:r>
    </w:p>
    <w:p w14:paraId="60E33F58" w14:textId="77777777" w:rsidR="0064092F" w:rsidRPr="00EA0A22" w:rsidRDefault="0064092F" w:rsidP="0064092F">
      <w:pPr>
        <w:pStyle w:val="Default"/>
        <w:rPr>
          <w:bCs/>
          <w:color w:val="auto"/>
          <w:lang w:val="cy-GB"/>
        </w:rPr>
      </w:pPr>
    </w:p>
    <w:p w14:paraId="56819296" w14:textId="77777777" w:rsidR="00D24F7F" w:rsidRDefault="00D24F7F" w:rsidP="0064092F">
      <w:pPr>
        <w:spacing w:after="0" w:line="240" w:lineRule="auto"/>
        <w:ind w:left="567" w:hanging="567"/>
        <w:rPr>
          <w:rFonts w:ascii="Arial" w:hAnsi="Arial" w:cs="Arial"/>
          <w:b/>
          <w:color w:val="000000" w:themeColor="text1"/>
          <w:sz w:val="24"/>
          <w:szCs w:val="24"/>
          <w:lang w:val="cy-GB"/>
        </w:rPr>
      </w:pPr>
    </w:p>
    <w:p w14:paraId="090202C4" w14:textId="77777777" w:rsidR="0064092F" w:rsidRPr="00EA0A22" w:rsidRDefault="0064092F" w:rsidP="0064092F">
      <w:pPr>
        <w:spacing w:after="0" w:line="240" w:lineRule="auto"/>
        <w:ind w:left="567" w:hanging="567"/>
        <w:rPr>
          <w:rFonts w:ascii="Arial" w:hAnsi="Arial" w:cs="Arial"/>
          <w:b/>
          <w:color w:val="FF0000"/>
          <w:sz w:val="24"/>
          <w:szCs w:val="24"/>
          <w:lang w:val="cy-GB"/>
        </w:rPr>
      </w:pPr>
      <w:r w:rsidRPr="00EA0A22">
        <w:rPr>
          <w:rFonts w:ascii="Arial" w:hAnsi="Arial" w:cs="Arial"/>
          <w:b/>
          <w:color w:val="000000" w:themeColor="text1"/>
          <w:sz w:val="24"/>
          <w:szCs w:val="24"/>
          <w:lang w:val="cy-GB"/>
        </w:rPr>
        <w:t>7.    Pwynt tâl uchaf ac isaf a’r cynnydd drwy’r raddfa tâl</w:t>
      </w:r>
    </w:p>
    <w:p w14:paraId="2D30CCFB" w14:textId="77777777" w:rsidR="0064092F" w:rsidRPr="00EA0A22" w:rsidRDefault="0064092F" w:rsidP="0064092F">
      <w:pPr>
        <w:spacing w:after="0" w:line="240" w:lineRule="auto"/>
        <w:rPr>
          <w:rFonts w:ascii="Arial" w:hAnsi="Arial" w:cs="Arial"/>
          <w:color w:val="FF0000"/>
          <w:sz w:val="24"/>
          <w:szCs w:val="24"/>
          <w:lang w:val="cy-GB"/>
        </w:rPr>
      </w:pPr>
    </w:p>
    <w:p w14:paraId="4434805E" w14:textId="6A7EF003" w:rsidR="0064092F" w:rsidRPr="00EA0A22" w:rsidRDefault="00757467" w:rsidP="0064092F">
      <w:pPr>
        <w:spacing w:after="0" w:line="240" w:lineRule="auto"/>
        <w:rPr>
          <w:rFonts w:ascii="Arial" w:hAnsi="Arial" w:cs="Arial"/>
          <w:sz w:val="24"/>
          <w:szCs w:val="24"/>
          <w:lang w:val="cy-GB"/>
        </w:rPr>
      </w:pPr>
      <w:r>
        <w:rPr>
          <w:rFonts w:ascii="Arial" w:hAnsi="Arial" w:cs="Arial"/>
          <w:sz w:val="24"/>
          <w:szCs w:val="24"/>
          <w:lang w:val="cy-GB"/>
        </w:rPr>
        <w:t>Mae’r gweithiwr a delir lleiaf ar £16,394, Gradd *1, pwynt 6 ar golofn meingefn * y raddfa NJC genedlaethol. (Telir yr atodiad Cyflog Byw i’r gweithiwr dros 18 sy’n ennill lleiaf i wneud isafswm o £**). Mae rhagor o fanylion i’w gweld yn yr Atodiadau. Nid yw hyn yn cynnwys prentisiaid sy’n gweithio ar drefniadau gwahanol ac yn cael hyfforddiant wedi’i achredu fel rhan o’u hyfforddiant.</w:t>
      </w:r>
    </w:p>
    <w:p w14:paraId="2D2D5F0E" w14:textId="77777777" w:rsidR="0064092F" w:rsidRPr="00EA0A22" w:rsidRDefault="0064092F" w:rsidP="0064092F">
      <w:pPr>
        <w:spacing w:after="0" w:line="240" w:lineRule="auto"/>
        <w:rPr>
          <w:rFonts w:ascii="Arial" w:hAnsi="Arial" w:cs="Arial"/>
          <w:sz w:val="24"/>
          <w:szCs w:val="24"/>
          <w:lang w:val="cy-GB"/>
        </w:rPr>
      </w:pPr>
    </w:p>
    <w:p w14:paraId="40A46BCF"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Y gweithiwr a delir fwyaf yw’r Prif Weithredwr, a’r band tâl isaf yw £</w:t>
      </w:r>
      <w:r w:rsidRPr="00EA0A22">
        <w:rPr>
          <w:rFonts w:ascii="Arial" w:hAnsi="Arial" w:cs="Arial"/>
          <w:color w:val="000000" w:themeColor="text1"/>
          <w:sz w:val="24"/>
          <w:szCs w:val="24"/>
          <w:lang w:val="cy-GB"/>
        </w:rPr>
        <w:t>72,379.90, yn codi i</w:t>
      </w:r>
      <w:r w:rsidRPr="00EA0A22">
        <w:rPr>
          <w:rFonts w:ascii="Arial" w:hAnsi="Arial" w:cs="Arial"/>
          <w:sz w:val="24"/>
          <w:szCs w:val="24"/>
          <w:lang w:val="cy-GB"/>
        </w:rPr>
        <w:t xml:space="preserve"> £</w:t>
      </w:r>
      <w:r w:rsidRPr="00EA0A22">
        <w:rPr>
          <w:rFonts w:ascii="Arial" w:hAnsi="Arial" w:cs="Arial"/>
          <w:color w:val="000000" w:themeColor="text1"/>
          <w:sz w:val="24"/>
          <w:szCs w:val="24"/>
          <w:lang w:val="cy-GB"/>
        </w:rPr>
        <w:t>79,615.46, a deiliad presennol y swydd yn ennill</w:t>
      </w:r>
      <w:r w:rsidRPr="00EA0A22">
        <w:rPr>
          <w:rFonts w:ascii="Arial" w:hAnsi="Arial" w:cs="Arial"/>
          <w:sz w:val="24"/>
          <w:szCs w:val="24"/>
          <w:lang w:val="cy-GB"/>
        </w:rPr>
        <w:t xml:space="preserve"> £</w:t>
      </w:r>
      <w:r w:rsidRPr="00EA0A22">
        <w:rPr>
          <w:rFonts w:ascii="Arial" w:hAnsi="Arial" w:cs="Arial"/>
          <w:color w:val="000000" w:themeColor="text1"/>
          <w:sz w:val="24"/>
          <w:szCs w:val="24"/>
          <w:lang w:val="cy-GB"/>
        </w:rPr>
        <w:t>** cyn 31 Mawrth 2019</w:t>
      </w:r>
      <w:r w:rsidRPr="00EA0A22">
        <w:rPr>
          <w:rFonts w:ascii="Arial" w:hAnsi="Arial" w:cs="Arial"/>
          <w:sz w:val="24"/>
          <w:szCs w:val="24"/>
          <w:lang w:val="cy-GB"/>
        </w:rPr>
        <w:t>.</w:t>
      </w:r>
    </w:p>
    <w:p w14:paraId="7EC8C83A"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 xml:space="preserve"> </w:t>
      </w:r>
    </w:p>
    <w:p w14:paraId="77B645B7"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Caiff cyflog canolrif yn yr Awdurdod yn ystod y flwyddyn ei gyhoeddi bob blwyddyn yn yr Adroddiad Cyfrifon.</w:t>
      </w:r>
    </w:p>
    <w:p w14:paraId="269D6602" w14:textId="77777777" w:rsidR="0064092F" w:rsidRPr="00EA0A22" w:rsidRDefault="0064092F" w:rsidP="0064092F">
      <w:pPr>
        <w:spacing w:after="0" w:line="240" w:lineRule="auto"/>
        <w:rPr>
          <w:rFonts w:ascii="Arial" w:hAnsi="Arial" w:cs="Arial"/>
          <w:sz w:val="24"/>
          <w:szCs w:val="24"/>
          <w:lang w:val="cy-GB"/>
        </w:rPr>
      </w:pPr>
    </w:p>
    <w:p w14:paraId="7F5F1D2F" w14:textId="77777777" w:rsidR="0064092F" w:rsidRPr="00EA0A22" w:rsidRDefault="0064092F" w:rsidP="0064092F">
      <w:pPr>
        <w:spacing w:line="240" w:lineRule="auto"/>
        <w:ind w:hanging="567"/>
        <w:rPr>
          <w:rFonts w:ascii="Arial" w:hAnsi="Arial" w:cs="Arial"/>
          <w:sz w:val="24"/>
          <w:szCs w:val="24"/>
          <w:lang w:val="cy-GB"/>
        </w:rPr>
      </w:pPr>
      <w:r w:rsidRPr="00EA0A22">
        <w:rPr>
          <w:rFonts w:ascii="Arial" w:hAnsi="Arial" w:cs="Arial"/>
          <w:sz w:val="24"/>
          <w:szCs w:val="24"/>
          <w:lang w:val="cy-GB"/>
        </w:rPr>
        <w:t xml:space="preserve">        </w:t>
      </w:r>
      <w:r w:rsidRPr="00EA0A22">
        <w:rPr>
          <w:rFonts w:ascii="Arial" w:hAnsi="Arial" w:cs="Arial"/>
          <w:b/>
          <w:sz w:val="24"/>
          <w:szCs w:val="24"/>
          <w:lang w:val="cy-GB"/>
        </w:rPr>
        <w:t>Cyflog wrth Benodi</w:t>
      </w:r>
      <w:r w:rsidRPr="00EA0A22">
        <w:rPr>
          <w:rFonts w:ascii="Arial" w:hAnsi="Arial" w:cs="Arial"/>
          <w:sz w:val="24"/>
          <w:szCs w:val="24"/>
          <w:lang w:val="cy-GB"/>
        </w:rPr>
        <w:t xml:space="preserve"> – Caiff swyddi’r holl weithwyr eu hysbysebu ar y radd wedi ei gwerthuso ar gyfer y swydd benodol honno, a darperir gwybodaeth yn yr hysbyseb am y tâl uchaf a’r isaf. Mewn gwirionedd penodir y mwyafrif ar waelod yr ystod, ond mae rhyddid i benodi ar bwynt uwch yn yr ystod. Byddai hyn fel rheol er mwyn cyd-fynd â lefel tâl neu brofiad presennol yr ymgeisydd mewn amgylchiadau penodol. </w:t>
      </w:r>
    </w:p>
    <w:p w14:paraId="7EEF98B2" w14:textId="77777777" w:rsidR="0064092F" w:rsidRPr="00EA0A22" w:rsidRDefault="0064092F" w:rsidP="0064092F">
      <w:pPr>
        <w:spacing w:line="240" w:lineRule="auto"/>
        <w:rPr>
          <w:rFonts w:ascii="Arial" w:hAnsi="Arial" w:cs="Arial"/>
          <w:b/>
          <w:sz w:val="24"/>
          <w:szCs w:val="24"/>
          <w:lang w:val="cy-GB"/>
        </w:rPr>
      </w:pPr>
      <w:r w:rsidRPr="00EA0A22">
        <w:rPr>
          <w:rFonts w:ascii="Arial" w:hAnsi="Arial" w:cs="Arial"/>
          <w:b/>
          <w:sz w:val="24"/>
          <w:szCs w:val="24"/>
          <w:lang w:val="cy-GB"/>
        </w:rPr>
        <w:t>Arolwg Tâl</w:t>
      </w:r>
      <w:r w:rsidRPr="00EA0A22">
        <w:rPr>
          <w:rFonts w:ascii="Arial" w:hAnsi="Arial" w:cs="Arial"/>
          <w:sz w:val="24"/>
          <w:szCs w:val="24"/>
          <w:lang w:val="cy-GB"/>
        </w:rPr>
        <w:t xml:space="preserve"> – caiff tâl yr holl weithwyr ei adolygu yn unol â’r codiadau cyflog cenedlaethol wedi eu trafod gan gyflogwyr llywodraeth leol ar y cyd â’r Undebau Llafur cydnabyddedig ar lefel genedlaethol.  Ar hyn o bryd nid oes gan yr Awdurdod ddim gweithwyr gydag atodiadau’r farchnad neu drefniadau tâl yn gysylltiedig â pherfformiad.</w:t>
      </w:r>
    </w:p>
    <w:p w14:paraId="0BF1CE3C" w14:textId="77777777" w:rsidR="00D24F7F" w:rsidRDefault="00D24F7F" w:rsidP="0064092F">
      <w:pPr>
        <w:spacing w:after="0" w:line="240" w:lineRule="auto"/>
        <w:rPr>
          <w:rFonts w:ascii="Arial" w:hAnsi="Arial" w:cs="Arial"/>
          <w:b/>
          <w:sz w:val="24"/>
          <w:szCs w:val="24"/>
          <w:lang w:val="cy-GB"/>
        </w:rPr>
      </w:pPr>
    </w:p>
    <w:p w14:paraId="48C1D1FC"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8.  Rheoli Doniau’n Fewnol</w:t>
      </w:r>
    </w:p>
    <w:p w14:paraId="4EA18AFC" w14:textId="77777777" w:rsidR="0064092F" w:rsidRPr="00EA0A22" w:rsidRDefault="0064092F" w:rsidP="0064092F">
      <w:pPr>
        <w:spacing w:after="0" w:line="240" w:lineRule="auto"/>
        <w:rPr>
          <w:rFonts w:ascii="Arial" w:hAnsi="Arial" w:cs="Arial"/>
          <w:sz w:val="24"/>
          <w:szCs w:val="24"/>
          <w:lang w:val="cy-GB"/>
        </w:rPr>
      </w:pPr>
    </w:p>
    <w:p w14:paraId="265DC89B"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Bydd yr Awdurdod yn hysbysebu swyddi gwag yn fewnol (ac eithrio swyddi Prif Swyddogion) yn y lle cyntaf i roi i staff y cyfle i symud ymlaen. Bydd yr Awdurdod yn buddsoddi mewn cefnogi ac annog staff Cynllunio iau i ddatblygu’n broffesiynol ac mae wedi cyflwyno graddau datblygiad o fewn yr adran. Gall staff ofyn am hyfforddiant perthnasol drwy’r broses rheoli perfformiad, ac os caiff hynny ei gymeradwyo gan y rheolwr llinell perthnasol, caiff ei gyllido gan yr Awdurdod yn ddibynnol ar gyfyngiadau cyllideb.</w:t>
      </w:r>
    </w:p>
    <w:p w14:paraId="76E59ABA" w14:textId="77777777" w:rsidR="0064092F" w:rsidRPr="00EA0A22" w:rsidRDefault="0064092F" w:rsidP="0064092F">
      <w:pPr>
        <w:spacing w:after="0" w:line="240" w:lineRule="auto"/>
        <w:rPr>
          <w:rFonts w:ascii="Arial" w:hAnsi="Arial" w:cs="Arial"/>
          <w:sz w:val="24"/>
          <w:szCs w:val="24"/>
          <w:lang w:val="cy-GB"/>
        </w:rPr>
      </w:pPr>
    </w:p>
    <w:p w14:paraId="616DC927"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Gall rhai swyddi sy’n cael eu cyllido gan grantiau fynnu hysbysebu swyddi’n allanol fel rhan o’r amodau grant.</w:t>
      </w:r>
    </w:p>
    <w:p w14:paraId="4BCAD979" w14:textId="77777777" w:rsidR="0064092F" w:rsidRPr="00EA0A22" w:rsidRDefault="0064092F" w:rsidP="0064092F">
      <w:pPr>
        <w:spacing w:after="0" w:line="240" w:lineRule="auto"/>
        <w:rPr>
          <w:rFonts w:ascii="Arial" w:hAnsi="Arial" w:cs="Arial"/>
          <w:b/>
          <w:sz w:val="24"/>
          <w:szCs w:val="24"/>
          <w:lang w:val="cy-GB"/>
        </w:rPr>
      </w:pPr>
    </w:p>
    <w:p w14:paraId="4005DDE9"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9.   Honoraria a Chynlluniau Gweithredu Dros Dro </w:t>
      </w:r>
    </w:p>
    <w:p w14:paraId="3C1EFD26" w14:textId="77777777" w:rsidR="0064092F" w:rsidRPr="00EA0A22" w:rsidRDefault="0064092F" w:rsidP="0064092F">
      <w:pPr>
        <w:spacing w:after="0" w:line="240" w:lineRule="auto"/>
        <w:ind w:left="720" w:firstLine="5"/>
        <w:rPr>
          <w:rFonts w:ascii="Arial" w:hAnsi="Arial" w:cs="Arial"/>
          <w:sz w:val="24"/>
          <w:szCs w:val="24"/>
          <w:lang w:val="cy-GB"/>
        </w:rPr>
      </w:pPr>
    </w:p>
    <w:p w14:paraId="0BE27BEA" w14:textId="7913F5F6" w:rsidR="0064092F" w:rsidRPr="00EA0A22" w:rsidRDefault="00757467" w:rsidP="0064092F">
      <w:pPr>
        <w:spacing w:after="0" w:line="240" w:lineRule="auto"/>
        <w:rPr>
          <w:rFonts w:ascii="Arial" w:hAnsi="Arial" w:cs="Arial"/>
          <w:sz w:val="24"/>
          <w:szCs w:val="24"/>
          <w:lang w:val="cy-GB"/>
        </w:rPr>
      </w:pPr>
      <w:r>
        <w:rPr>
          <w:rFonts w:ascii="Arial" w:hAnsi="Arial" w:cs="Arial"/>
          <w:sz w:val="24"/>
          <w:szCs w:val="24"/>
          <w:lang w:val="cy-GB"/>
        </w:rPr>
        <w:t xml:space="preserve">Mae gan yr Awdurdod bolisïau ar gyfer talu honoraria lle bydd gweithiwr yn gweithredu dros dro mewn swydd ar lefel tâl uwch neu lle mae’n cyflawni dyletswyddau ychwanegol gyda lefel uwch o gyfrifoldeb.  </w:t>
      </w:r>
    </w:p>
    <w:p w14:paraId="0AB88312" w14:textId="77777777" w:rsidR="0064092F" w:rsidRPr="00EA0A22" w:rsidRDefault="0064092F" w:rsidP="0064092F">
      <w:pPr>
        <w:spacing w:after="0" w:line="240" w:lineRule="auto"/>
        <w:ind w:left="720" w:firstLine="5"/>
        <w:rPr>
          <w:rFonts w:ascii="Arial" w:hAnsi="Arial" w:cs="Arial"/>
          <w:sz w:val="24"/>
          <w:szCs w:val="24"/>
          <w:lang w:val="cy-GB"/>
        </w:rPr>
      </w:pPr>
    </w:p>
    <w:p w14:paraId="7026EE67" w14:textId="77777777" w:rsidR="00D24F7F" w:rsidRDefault="00D24F7F" w:rsidP="0064092F">
      <w:pPr>
        <w:spacing w:after="0" w:line="240" w:lineRule="auto"/>
        <w:rPr>
          <w:rFonts w:ascii="Arial" w:hAnsi="Arial" w:cs="Arial"/>
          <w:b/>
          <w:sz w:val="24"/>
          <w:szCs w:val="24"/>
          <w:lang w:val="cy-GB"/>
        </w:rPr>
      </w:pPr>
    </w:p>
    <w:p w14:paraId="638912D1"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10.  Tâl yn Gysylltiedig â Pherfformiad</w:t>
      </w:r>
    </w:p>
    <w:p w14:paraId="1CA3CE7E" w14:textId="77777777" w:rsidR="0064092F" w:rsidRPr="00EA0A22" w:rsidRDefault="0064092F" w:rsidP="0064092F">
      <w:pPr>
        <w:spacing w:after="0" w:line="240" w:lineRule="auto"/>
        <w:rPr>
          <w:rFonts w:ascii="Arial" w:hAnsi="Arial" w:cs="Arial"/>
          <w:sz w:val="24"/>
          <w:szCs w:val="24"/>
          <w:lang w:val="cy-GB"/>
        </w:rPr>
      </w:pPr>
    </w:p>
    <w:p w14:paraId="53358732"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Nid oes elfen o dâl yn gysylltiedig â pherfformiad ar gyfer staff.</w:t>
      </w:r>
    </w:p>
    <w:p w14:paraId="479077AF" w14:textId="77777777" w:rsidR="0064092F" w:rsidRPr="00EA0A22" w:rsidRDefault="0064092F" w:rsidP="0064092F">
      <w:pPr>
        <w:spacing w:after="0" w:line="240" w:lineRule="auto"/>
        <w:rPr>
          <w:rFonts w:ascii="Arial" w:hAnsi="Arial" w:cs="Arial"/>
          <w:sz w:val="24"/>
          <w:szCs w:val="24"/>
          <w:lang w:val="cy-GB"/>
        </w:rPr>
      </w:pPr>
    </w:p>
    <w:p w14:paraId="2094EA6B" w14:textId="77777777" w:rsidR="00D24F7F" w:rsidRDefault="00D24F7F" w:rsidP="0064092F">
      <w:pPr>
        <w:spacing w:after="0" w:line="240" w:lineRule="auto"/>
        <w:rPr>
          <w:rFonts w:ascii="Arial" w:hAnsi="Arial" w:cs="Arial"/>
          <w:b/>
          <w:sz w:val="24"/>
          <w:szCs w:val="24"/>
          <w:lang w:val="cy-GB"/>
        </w:rPr>
      </w:pPr>
    </w:p>
    <w:p w14:paraId="0C4C4B58"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11.  Taliadau Ychwanegol</w:t>
      </w:r>
    </w:p>
    <w:p w14:paraId="65F32F7B" w14:textId="77777777" w:rsidR="0064092F" w:rsidRPr="00EA0A22" w:rsidRDefault="0064092F" w:rsidP="0064092F">
      <w:pPr>
        <w:spacing w:after="0" w:line="240" w:lineRule="auto"/>
        <w:rPr>
          <w:rFonts w:ascii="Arial" w:hAnsi="Arial" w:cs="Arial"/>
          <w:b/>
          <w:sz w:val="24"/>
          <w:szCs w:val="24"/>
          <w:lang w:val="cy-GB"/>
        </w:rPr>
      </w:pPr>
    </w:p>
    <w:p w14:paraId="3D716A95"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Gwneir taliadau ychwanegol i’r Prif Swyddogion a’r Staff. Mae’r taliadau ychwanegol a wneir yn cynnwys: taliadau gwyliau cyhoeddus (staff NJC) a lwfans gweithio ar benwythnosau (staff NJC). Telir treuliau/lwfansau teithio a chynhaliaeth i ddigolledu staff am dreuliau a achosir o reidrwydd wrth gyflawni eu dyletswyddau, fel y darperir dan bolisïau’r Awdurdod. Mae staff sydd wedi eu pennu’n ddarparwyr cymorth cyntaf yn cael lwfansau, a lle bydd yn gymwys gwneir taliad am hyd at ddau danysgrifiad i gyrff proffesiynol sy’n berthnasol i’r swydd dan sylw.</w:t>
      </w:r>
    </w:p>
    <w:p w14:paraId="4312BB5B" w14:textId="77777777" w:rsidR="0064092F" w:rsidRPr="00EA0A22" w:rsidRDefault="0064092F" w:rsidP="0064092F">
      <w:pPr>
        <w:spacing w:after="0" w:line="240" w:lineRule="auto"/>
        <w:rPr>
          <w:rFonts w:ascii="Arial" w:hAnsi="Arial" w:cs="Arial"/>
          <w:sz w:val="24"/>
          <w:szCs w:val="24"/>
          <w:lang w:val="cy-GB"/>
        </w:rPr>
      </w:pPr>
    </w:p>
    <w:p w14:paraId="40AA7B1C" w14:textId="77777777" w:rsidR="0064092F" w:rsidRPr="00EA0A22" w:rsidRDefault="0064092F" w:rsidP="0064092F">
      <w:pPr>
        <w:spacing w:after="0" w:line="240" w:lineRule="auto"/>
        <w:rPr>
          <w:rFonts w:ascii="Arial" w:hAnsi="Arial" w:cs="Arial"/>
          <w:sz w:val="24"/>
          <w:szCs w:val="24"/>
          <w:lang w:val="cy-GB"/>
        </w:rPr>
      </w:pPr>
      <w:r w:rsidRPr="00EA0A22">
        <w:rPr>
          <w:rFonts w:ascii="Arial" w:hAnsi="Arial" w:cs="Arial"/>
          <w:sz w:val="24"/>
          <w:szCs w:val="24"/>
          <w:lang w:val="cy-GB"/>
        </w:rPr>
        <w:t>Mae’r Awdurdod wedi ymrwymo i helpu cefnogi iechyd, diogelwch a lles ei weithwyr, ac fel y cyfryw mae’n cynnig profion llygaid i bobl sy’n defnyddio cyfarpar sgriniau arddangos yn y gwaith, archwiliadau iechyd blynyddol a’r cyfle i gael cynllun aberthu cyflog am dalebau gofal plant a chyfraniadau pensiwn gwirfoddol.</w:t>
      </w:r>
    </w:p>
    <w:p w14:paraId="6741ADF9" w14:textId="77777777" w:rsidR="0064092F" w:rsidRPr="00EA0A22" w:rsidRDefault="0064092F" w:rsidP="0064092F">
      <w:pPr>
        <w:spacing w:after="0" w:line="240" w:lineRule="auto"/>
        <w:rPr>
          <w:rFonts w:ascii="Arial" w:hAnsi="Arial" w:cs="Arial"/>
          <w:b/>
          <w:sz w:val="24"/>
          <w:szCs w:val="24"/>
          <w:lang w:val="cy-GB"/>
        </w:rPr>
      </w:pPr>
    </w:p>
    <w:p w14:paraId="51574365" w14:textId="77777777" w:rsidR="00D24F7F" w:rsidRDefault="00D24F7F" w:rsidP="0064092F">
      <w:pPr>
        <w:spacing w:after="0" w:line="240" w:lineRule="auto"/>
        <w:rPr>
          <w:rFonts w:ascii="Arial" w:hAnsi="Arial" w:cs="Arial"/>
          <w:b/>
          <w:sz w:val="24"/>
          <w:szCs w:val="24"/>
          <w:lang w:val="cy-GB"/>
        </w:rPr>
      </w:pPr>
    </w:p>
    <w:p w14:paraId="5DBC0A43"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12.  Taliadau Oddi Ar y Gyflogres</w:t>
      </w:r>
    </w:p>
    <w:p w14:paraId="11E2A042" w14:textId="77777777" w:rsidR="0064092F" w:rsidRPr="00EA0A22" w:rsidRDefault="0064092F" w:rsidP="0064092F">
      <w:pPr>
        <w:spacing w:after="0" w:line="240" w:lineRule="auto"/>
        <w:rPr>
          <w:rFonts w:ascii="Arial" w:hAnsi="Arial" w:cs="Arial"/>
          <w:b/>
          <w:sz w:val="24"/>
          <w:szCs w:val="24"/>
          <w:lang w:val="cy-GB"/>
        </w:rPr>
      </w:pPr>
    </w:p>
    <w:p w14:paraId="3E2AB761" w14:textId="77777777" w:rsidR="0064092F" w:rsidRPr="00EA0A22" w:rsidRDefault="0064092F" w:rsidP="0064092F">
      <w:pPr>
        <w:spacing w:after="0" w:line="240" w:lineRule="auto"/>
        <w:rPr>
          <w:rFonts w:ascii="Arial" w:hAnsi="Arial" w:cs="Arial"/>
          <w:color w:val="FF0000"/>
          <w:sz w:val="24"/>
          <w:szCs w:val="24"/>
          <w:lang w:val="cy-GB"/>
        </w:rPr>
      </w:pPr>
      <w:r w:rsidRPr="00EA0A22">
        <w:rPr>
          <w:rFonts w:ascii="Arial" w:hAnsi="Arial" w:cs="Arial"/>
          <w:color w:val="000000" w:themeColor="text1"/>
          <w:sz w:val="24"/>
          <w:szCs w:val="24"/>
          <w:lang w:val="cy-GB"/>
        </w:rPr>
        <w:t xml:space="preserve">Mewn amgylchiadau lle mae angen arbenigedd penodol, gall yr Awdurdod ystyried cyflogi ymgynghorwyr neu lunio Cytundebau Lefel Gwasanaeth gydag Awdurdodau Lleol eraill. Mae’n ofynnol i bobl sy’n rhan o drefniadau felly gydymffurfio â rheoliadau treth ac yswiriant gwladol perthnasol.  </w:t>
      </w:r>
    </w:p>
    <w:p w14:paraId="1BC157A7" w14:textId="77777777" w:rsidR="00D24F7F" w:rsidRDefault="00D24F7F" w:rsidP="0064092F">
      <w:pPr>
        <w:spacing w:after="0" w:line="240" w:lineRule="auto"/>
        <w:rPr>
          <w:rFonts w:ascii="Arial" w:hAnsi="Arial" w:cs="Arial"/>
          <w:b/>
          <w:sz w:val="24"/>
          <w:szCs w:val="24"/>
          <w:lang w:val="cy-GB"/>
        </w:rPr>
      </w:pPr>
    </w:p>
    <w:p w14:paraId="634C72F7" w14:textId="77777777" w:rsidR="00D24F7F" w:rsidRDefault="00D24F7F" w:rsidP="0064092F">
      <w:pPr>
        <w:spacing w:after="0" w:line="240" w:lineRule="auto"/>
        <w:rPr>
          <w:rFonts w:ascii="Arial" w:hAnsi="Arial" w:cs="Arial"/>
          <w:b/>
          <w:sz w:val="24"/>
          <w:szCs w:val="24"/>
          <w:lang w:val="cy-GB"/>
        </w:rPr>
      </w:pPr>
    </w:p>
    <w:p w14:paraId="6414D10F"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13.   Pensiynau a Thaliadau Colli Swydd/-Diswyddo</w:t>
      </w:r>
    </w:p>
    <w:p w14:paraId="0DA520AB" w14:textId="77777777" w:rsidR="0064092F" w:rsidRPr="00EA0A22" w:rsidRDefault="0064092F" w:rsidP="0064092F">
      <w:pPr>
        <w:spacing w:after="0" w:line="240" w:lineRule="auto"/>
        <w:rPr>
          <w:rFonts w:ascii="Arial" w:hAnsi="Arial" w:cs="Arial"/>
          <w:b/>
          <w:sz w:val="24"/>
          <w:szCs w:val="24"/>
          <w:lang w:val="cy-GB"/>
        </w:rPr>
      </w:pPr>
    </w:p>
    <w:p w14:paraId="12E2E909" w14:textId="77777777" w:rsidR="0064092F" w:rsidRPr="00EA0A22" w:rsidRDefault="0064092F" w:rsidP="0064092F">
      <w:pPr>
        <w:pStyle w:val="Header"/>
        <w:tabs>
          <w:tab w:val="clear" w:pos="4153"/>
          <w:tab w:val="clear" w:pos="8306"/>
        </w:tabs>
        <w:rPr>
          <w:rFonts w:ascii="Arial" w:hAnsi="Arial" w:cs="Arial"/>
          <w:color w:val="000000" w:themeColor="text1"/>
          <w:lang w:val="cy-GB"/>
        </w:rPr>
      </w:pPr>
      <w:r w:rsidRPr="00EA0A22">
        <w:rPr>
          <w:rFonts w:ascii="Arial" w:hAnsi="Arial" w:cs="Arial"/>
          <w:color w:val="000000" w:themeColor="text1"/>
          <w:lang w:val="cy-GB"/>
        </w:rPr>
        <w:t xml:space="preserve">Mae’r Awdurdod yn defnyddio’i gynlluniau yn gyfartal ac yn deg ymhlith ei holl staff beth  bynnag yw eu gradd, eu hoed neu eu rhyw, a chânt eu hymarfer yn unol â’r rheoliadau cynllun pensiwn Llywodraeth Leol. Yn 2016/17 cymeradwyodd aelodau’r Awdurdod Bolisi Colli Swydd wedi ei ddiwygio i’w wneud yn fwy eglur i’r staff.  Nid yw’r raddfa groniadau ar gyfer cyfrif taliadau iawndal am golli swydd wedi newid, a’r uchafswm blynyddoedd gwasanaeth yw 20. Caiff hwn ei gymhwyso ar gyfer gweithwyr dros 35 oed yn ôl eu hoed, yn unol â darpariaethau statudol.  </w:t>
      </w:r>
    </w:p>
    <w:p w14:paraId="2612B87E" w14:textId="77777777" w:rsidR="0064092F" w:rsidRPr="00EA0A22" w:rsidRDefault="0064092F" w:rsidP="0064092F">
      <w:pPr>
        <w:pStyle w:val="Header"/>
        <w:tabs>
          <w:tab w:val="clear" w:pos="4153"/>
          <w:tab w:val="clear" w:pos="8306"/>
        </w:tabs>
        <w:rPr>
          <w:rFonts w:ascii="Arial" w:hAnsi="Arial" w:cs="Arial"/>
          <w:color w:val="000000" w:themeColor="text1"/>
          <w:lang w:val="cy-GB"/>
        </w:rPr>
      </w:pPr>
    </w:p>
    <w:p w14:paraId="373C726C" w14:textId="77777777" w:rsidR="0064092F" w:rsidRPr="00EA0A22" w:rsidRDefault="0064092F" w:rsidP="0064092F">
      <w:pPr>
        <w:pStyle w:val="Header"/>
        <w:tabs>
          <w:tab w:val="clear" w:pos="4153"/>
          <w:tab w:val="clear" w:pos="8306"/>
        </w:tabs>
        <w:rPr>
          <w:rFonts w:ascii="Arial" w:hAnsi="Arial" w:cs="Arial"/>
          <w:color w:val="000000" w:themeColor="text1"/>
          <w:lang w:val="cy-GB"/>
        </w:rPr>
      </w:pPr>
      <w:r w:rsidRPr="00EA0A22">
        <w:rPr>
          <w:rFonts w:ascii="Arial" w:hAnsi="Arial" w:cs="Arial"/>
          <w:color w:val="000000" w:themeColor="text1"/>
          <w:lang w:val="cy-GB"/>
        </w:rPr>
        <w:t>Caiff y taliadau colli swydd a ystyrir a’u cytuno yn ystod y flwyddyn eu cynnwys yn Adroddiad Ariannol blynyddol yr Awdurdod am y flwyddyn ac maent yn agored i gael eu harchwilio. Mae’r rhain yn cynnwys:-</w:t>
      </w:r>
    </w:p>
    <w:p w14:paraId="24FE5900" w14:textId="77777777" w:rsidR="0064092F" w:rsidRPr="00EA0A22" w:rsidRDefault="0064092F" w:rsidP="0064092F">
      <w:pPr>
        <w:pStyle w:val="Header"/>
        <w:tabs>
          <w:tab w:val="clear" w:pos="4153"/>
          <w:tab w:val="clear" w:pos="8306"/>
        </w:tabs>
        <w:rPr>
          <w:rFonts w:ascii="Arial" w:hAnsi="Arial" w:cs="Arial"/>
          <w:color w:val="000000" w:themeColor="text1"/>
          <w:lang w:val="cy-GB"/>
        </w:rPr>
      </w:pPr>
    </w:p>
    <w:p w14:paraId="4CA91E94" w14:textId="77777777" w:rsidR="0064092F" w:rsidRPr="00EA0A22" w:rsidRDefault="0064092F" w:rsidP="0064092F">
      <w:pPr>
        <w:pStyle w:val="Header"/>
        <w:numPr>
          <w:ilvl w:val="0"/>
          <w:numId w:val="7"/>
        </w:numPr>
        <w:tabs>
          <w:tab w:val="clear" w:pos="4153"/>
          <w:tab w:val="clear" w:pos="8306"/>
        </w:tabs>
        <w:rPr>
          <w:rFonts w:ascii="Arial" w:hAnsi="Arial" w:cs="Arial"/>
          <w:color w:val="000000" w:themeColor="text1"/>
          <w:lang w:val="cy-GB"/>
        </w:rPr>
      </w:pPr>
      <w:r w:rsidRPr="00EA0A22">
        <w:rPr>
          <w:rFonts w:ascii="Arial" w:hAnsi="Arial" w:cs="Arial"/>
          <w:color w:val="000000" w:themeColor="text1"/>
          <w:lang w:val="cy-GB"/>
        </w:rPr>
        <w:t>rhybudd colli swydd ar ddiwedd contract cyfnod penodol.</w:t>
      </w:r>
    </w:p>
    <w:p w14:paraId="0F06FBD8" w14:textId="77777777" w:rsidR="0064092F" w:rsidRPr="00EA0A22" w:rsidRDefault="0064092F" w:rsidP="0064092F">
      <w:pPr>
        <w:pStyle w:val="Header"/>
        <w:numPr>
          <w:ilvl w:val="0"/>
          <w:numId w:val="7"/>
        </w:numPr>
        <w:tabs>
          <w:tab w:val="clear" w:pos="4153"/>
          <w:tab w:val="clear" w:pos="8306"/>
        </w:tabs>
        <w:rPr>
          <w:rFonts w:ascii="Arial" w:hAnsi="Arial" w:cs="Arial"/>
          <w:color w:val="000000" w:themeColor="text1"/>
          <w:lang w:val="cy-GB"/>
        </w:rPr>
      </w:pPr>
      <w:r w:rsidRPr="00EA0A22">
        <w:rPr>
          <w:rFonts w:ascii="Arial" w:hAnsi="Arial" w:cs="Arial"/>
          <w:color w:val="000000" w:themeColor="text1"/>
          <w:lang w:val="cy-GB"/>
        </w:rPr>
        <w:t xml:space="preserve">ceisiadau a gafodd eu cytuno am golli swydd yn wirfoddol. </w:t>
      </w:r>
    </w:p>
    <w:p w14:paraId="19F84C69" w14:textId="77777777" w:rsidR="0064092F" w:rsidRPr="00EA0A22" w:rsidRDefault="0064092F" w:rsidP="0064092F">
      <w:pPr>
        <w:pStyle w:val="Header"/>
        <w:numPr>
          <w:ilvl w:val="0"/>
          <w:numId w:val="7"/>
        </w:numPr>
        <w:tabs>
          <w:tab w:val="clear" w:pos="4153"/>
          <w:tab w:val="clear" w:pos="8306"/>
        </w:tabs>
        <w:rPr>
          <w:rFonts w:ascii="Arial" w:hAnsi="Arial" w:cs="Arial"/>
          <w:color w:val="000000" w:themeColor="text1"/>
          <w:lang w:val="cy-GB"/>
        </w:rPr>
      </w:pPr>
      <w:r w:rsidRPr="00EA0A22">
        <w:rPr>
          <w:rFonts w:ascii="Arial" w:hAnsi="Arial" w:cs="Arial"/>
          <w:color w:val="000000" w:themeColor="text1"/>
          <w:lang w:val="cy-GB"/>
        </w:rPr>
        <w:t>dileu swyddi oherwydd newidiadau mewn darpariaeth gwasanaeth neu strwythur adrannau.</w:t>
      </w:r>
    </w:p>
    <w:p w14:paraId="659821CC" w14:textId="77777777" w:rsidR="0064092F" w:rsidRPr="00EA0A22" w:rsidRDefault="0064092F" w:rsidP="0064092F">
      <w:pPr>
        <w:spacing w:after="0" w:line="240" w:lineRule="auto"/>
        <w:rPr>
          <w:rFonts w:ascii="Arial" w:hAnsi="Arial" w:cs="Arial"/>
          <w:color w:val="000000" w:themeColor="text1"/>
          <w:sz w:val="24"/>
          <w:szCs w:val="24"/>
          <w:lang w:val="cy-GB"/>
        </w:rPr>
      </w:pPr>
    </w:p>
    <w:p w14:paraId="18557E28" w14:textId="77777777" w:rsidR="0064092F" w:rsidRPr="00EA0A22" w:rsidRDefault="0064092F" w:rsidP="0064092F">
      <w:pPr>
        <w:spacing w:after="0" w:line="240" w:lineRule="auto"/>
        <w:rPr>
          <w:rFonts w:ascii="Arial" w:hAnsi="Arial" w:cs="Arial"/>
          <w:b/>
          <w:color w:val="000000" w:themeColor="text1"/>
          <w:sz w:val="24"/>
          <w:szCs w:val="24"/>
          <w:lang w:val="cy-GB"/>
        </w:rPr>
      </w:pPr>
      <w:r w:rsidRPr="00EA0A22">
        <w:rPr>
          <w:rFonts w:ascii="Arial" w:hAnsi="Arial" w:cs="Arial"/>
          <w:color w:val="000000" w:themeColor="text1"/>
          <w:sz w:val="24"/>
          <w:szCs w:val="24"/>
          <w:lang w:val="cy-GB"/>
        </w:rPr>
        <w:t xml:space="preserve">   Rhaid i bob achos o golli swydd gael ei gytuno gan Aelodau’r Awdurdod.</w:t>
      </w:r>
    </w:p>
    <w:p w14:paraId="22D57F5A" w14:textId="77777777" w:rsidR="0064092F" w:rsidRPr="00EA0A22" w:rsidRDefault="0064092F" w:rsidP="0064092F">
      <w:pPr>
        <w:pStyle w:val="Header"/>
        <w:tabs>
          <w:tab w:val="clear" w:pos="4153"/>
          <w:tab w:val="clear" w:pos="8306"/>
        </w:tabs>
        <w:rPr>
          <w:rFonts w:ascii="Arial" w:hAnsi="Arial" w:cs="Arial"/>
          <w:color w:val="000000" w:themeColor="text1"/>
          <w:lang w:val="cy-GB"/>
        </w:rPr>
      </w:pPr>
    </w:p>
    <w:p w14:paraId="738369B9" w14:textId="5316D8D3" w:rsidR="0064092F" w:rsidRPr="00EA0A22" w:rsidRDefault="00757467" w:rsidP="0064092F">
      <w:pPr>
        <w:pStyle w:val="Header"/>
        <w:tabs>
          <w:tab w:val="clear" w:pos="4153"/>
          <w:tab w:val="clear" w:pos="8306"/>
        </w:tabs>
        <w:rPr>
          <w:rFonts w:ascii="Arial" w:hAnsi="Arial" w:cs="Arial"/>
          <w:i/>
          <w:color w:val="FF0000"/>
          <w:lang w:val="cy-GB"/>
        </w:rPr>
      </w:pPr>
      <w:r>
        <w:rPr>
          <w:rFonts w:ascii="Arial" w:hAnsi="Arial" w:cs="Arial"/>
          <w:i/>
          <w:iCs/>
          <w:lang w:val="cy-GB"/>
        </w:rPr>
        <w:t>Gweler yr atodiadau am adroddiad cydnabyddiaethau'r Awdurdod am 2018-2019.</w:t>
      </w:r>
    </w:p>
    <w:p w14:paraId="137BC9BB" w14:textId="77777777" w:rsidR="0064092F" w:rsidRPr="00EA0A22" w:rsidRDefault="0064092F" w:rsidP="0064092F">
      <w:pPr>
        <w:spacing w:after="0" w:line="240" w:lineRule="auto"/>
        <w:rPr>
          <w:rFonts w:ascii="Arial" w:hAnsi="Arial" w:cs="Arial"/>
          <w:color w:val="000000" w:themeColor="text1"/>
          <w:sz w:val="24"/>
          <w:szCs w:val="24"/>
          <w:lang w:val="cy-GB"/>
        </w:rPr>
      </w:pPr>
    </w:p>
    <w:p w14:paraId="0EF6D797" w14:textId="77777777" w:rsidR="0064092F" w:rsidRPr="00EA0A22" w:rsidRDefault="0064092F" w:rsidP="0064092F">
      <w:pPr>
        <w:spacing w:after="0" w:line="240" w:lineRule="auto"/>
        <w:rPr>
          <w:rFonts w:ascii="Arial" w:hAnsi="Arial" w:cs="Arial"/>
          <w:b/>
          <w:color w:val="000000" w:themeColor="text1"/>
          <w:sz w:val="24"/>
          <w:szCs w:val="24"/>
          <w:lang w:val="cy-GB"/>
        </w:rPr>
      </w:pPr>
      <w:r w:rsidRPr="00EA0A22">
        <w:rPr>
          <w:rFonts w:ascii="Arial" w:hAnsi="Arial" w:cs="Arial"/>
          <w:color w:val="000000"/>
          <w:sz w:val="24"/>
          <w:szCs w:val="24"/>
          <w:lang w:val="cy-GB"/>
        </w:rPr>
        <w:t>Mae gan y gweithwyr i gyd hawl i ymuno yn y cynllun pensiwn llywodraeth leol (LGPS) sy’n cael ei gynnig gan Gyflogwyr Llywodraeth Leol. Mae’r Awdurdod yn gweithredu o fewn y fframwaith ymrestru awtomatig  sydd wedi’i osod allan o fewn y Rheoliadau Cynlluniau Pensiwn Galwedigaethol a Phersonol (Ymrestru Awtomatig) 2010. Mae’r cyfraddau cyfraniadau gweithwyr, sy’n cael eu diffinio gan statud, ar hyn o bryd yn amrywio rhwng 5.5**y cant a 12.5** y cant o’r tâl pensiynadwy gwirioneddol.</w:t>
      </w:r>
    </w:p>
    <w:p w14:paraId="2EB9685D" w14:textId="77777777" w:rsidR="0064092F" w:rsidRPr="00EA0A22" w:rsidRDefault="0064092F" w:rsidP="0064092F">
      <w:pPr>
        <w:spacing w:after="0" w:line="240" w:lineRule="auto"/>
        <w:rPr>
          <w:rFonts w:ascii="Arial" w:hAnsi="Arial" w:cs="Arial"/>
          <w:b/>
          <w:sz w:val="24"/>
          <w:szCs w:val="24"/>
          <w:lang w:val="cy-GB"/>
        </w:rPr>
      </w:pPr>
    </w:p>
    <w:p w14:paraId="06E34AA5" w14:textId="77777777" w:rsidR="00D24F7F" w:rsidRDefault="00D24F7F" w:rsidP="0064092F">
      <w:pPr>
        <w:spacing w:after="0" w:line="240" w:lineRule="auto"/>
        <w:rPr>
          <w:rFonts w:ascii="Arial" w:hAnsi="Arial" w:cs="Arial"/>
          <w:b/>
          <w:sz w:val="24"/>
          <w:szCs w:val="24"/>
          <w:lang w:val="cy-GB"/>
        </w:rPr>
      </w:pPr>
    </w:p>
    <w:p w14:paraId="58B35868" w14:textId="77777777" w:rsidR="00D24F7F" w:rsidRDefault="00D24F7F" w:rsidP="0064092F">
      <w:pPr>
        <w:spacing w:after="0" w:line="240" w:lineRule="auto"/>
        <w:rPr>
          <w:rFonts w:ascii="Arial" w:hAnsi="Arial" w:cs="Arial"/>
          <w:b/>
          <w:sz w:val="24"/>
          <w:szCs w:val="24"/>
          <w:lang w:val="cy-GB"/>
        </w:rPr>
      </w:pPr>
    </w:p>
    <w:p w14:paraId="73537E05" w14:textId="77777777" w:rsidR="00D24F7F" w:rsidRDefault="00D24F7F" w:rsidP="0064092F">
      <w:pPr>
        <w:spacing w:after="0" w:line="240" w:lineRule="auto"/>
        <w:rPr>
          <w:rFonts w:ascii="Arial" w:hAnsi="Arial" w:cs="Arial"/>
          <w:b/>
          <w:sz w:val="24"/>
          <w:szCs w:val="24"/>
          <w:lang w:val="cy-GB"/>
        </w:rPr>
      </w:pPr>
    </w:p>
    <w:p w14:paraId="651689C3" w14:textId="77777777" w:rsidR="00D24F7F" w:rsidRDefault="00D24F7F" w:rsidP="0064092F">
      <w:pPr>
        <w:spacing w:after="0" w:line="240" w:lineRule="auto"/>
        <w:rPr>
          <w:rFonts w:ascii="Arial" w:hAnsi="Arial" w:cs="Arial"/>
          <w:b/>
          <w:sz w:val="24"/>
          <w:szCs w:val="24"/>
          <w:lang w:val="cy-GB"/>
        </w:rPr>
      </w:pPr>
    </w:p>
    <w:p w14:paraId="19E58D95"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14.  Cyfraniadau Yswiriant Gwladol</w:t>
      </w:r>
    </w:p>
    <w:p w14:paraId="16753FC9" w14:textId="77777777" w:rsidR="0064092F" w:rsidRPr="00EA0A22" w:rsidRDefault="0064092F" w:rsidP="0064092F">
      <w:pPr>
        <w:spacing w:after="0" w:line="240" w:lineRule="auto"/>
        <w:rPr>
          <w:rFonts w:ascii="Arial" w:hAnsi="Arial" w:cs="Arial"/>
          <w:b/>
          <w:sz w:val="24"/>
          <w:szCs w:val="24"/>
          <w:lang w:val="cy-GB"/>
        </w:rPr>
      </w:pPr>
    </w:p>
    <w:p w14:paraId="2B1CAD68" w14:textId="77777777" w:rsidR="0064092F" w:rsidRPr="00EA0A22" w:rsidRDefault="0064092F" w:rsidP="0064092F">
      <w:pPr>
        <w:spacing w:after="0" w:line="240" w:lineRule="auto"/>
        <w:rPr>
          <w:rFonts w:ascii="Arial" w:hAnsi="Arial" w:cs="Arial"/>
          <w:color w:val="000000" w:themeColor="text1"/>
          <w:sz w:val="24"/>
          <w:szCs w:val="24"/>
          <w:lang w:val="cy-GB"/>
        </w:rPr>
      </w:pPr>
      <w:r w:rsidRPr="00EA0A22">
        <w:rPr>
          <w:rFonts w:ascii="Arial" w:hAnsi="Arial" w:cs="Arial"/>
          <w:color w:val="000000" w:themeColor="text1"/>
          <w:sz w:val="24"/>
          <w:szCs w:val="24"/>
          <w:lang w:val="cy-GB"/>
        </w:rPr>
        <w:t>O 1 Ebrill 2016 bu cynnydd yng Nghyfraniadau Yswiriant Gwladol gweithwyr a oedd yn talu cyfraniadau i’r Cynllun Pensiwn Llywodraeth Leol. Roedd hynny oherwydd bod yr ad-daliad peidio â chyfrannu dan y Cynllun Pensiwn wedi ei ddileu ar gyfer gweithwyr a chyflogwyr. Effeithiodd hyn hefyd ar Bensiwn Sylfaenol y Wladwriaeth. Nawr mae’r Awdurdod yn talu lefel uwch o Gyfraniadau Yswiriant Gwladol oherwydd y newidiadau.</w:t>
      </w:r>
    </w:p>
    <w:p w14:paraId="063528C8" w14:textId="77777777" w:rsidR="0064092F" w:rsidRPr="00EA0A22" w:rsidRDefault="0064092F" w:rsidP="0064092F">
      <w:pPr>
        <w:spacing w:after="0" w:line="240" w:lineRule="auto"/>
        <w:rPr>
          <w:rFonts w:ascii="Arial" w:hAnsi="Arial" w:cs="Arial"/>
          <w:sz w:val="24"/>
          <w:szCs w:val="24"/>
          <w:lang w:val="cy-GB"/>
        </w:rPr>
      </w:pPr>
    </w:p>
    <w:p w14:paraId="406A2466" w14:textId="77777777" w:rsidR="0064092F" w:rsidRPr="00EA0A22" w:rsidRDefault="0064092F" w:rsidP="0064092F">
      <w:pPr>
        <w:spacing w:after="0" w:line="240" w:lineRule="auto"/>
        <w:rPr>
          <w:rFonts w:ascii="Arial" w:hAnsi="Arial" w:cs="Arial"/>
          <w:b/>
          <w:sz w:val="24"/>
          <w:szCs w:val="24"/>
          <w:lang w:val="cy-GB"/>
        </w:rPr>
      </w:pPr>
    </w:p>
    <w:p w14:paraId="4303292F"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15.  Trefniadau Arolygu Polisi</w:t>
      </w:r>
    </w:p>
    <w:p w14:paraId="6B4FB887" w14:textId="77777777" w:rsidR="0064092F" w:rsidRPr="00EA0A22" w:rsidRDefault="0064092F" w:rsidP="0064092F">
      <w:pPr>
        <w:spacing w:after="0" w:line="240" w:lineRule="auto"/>
        <w:rPr>
          <w:rFonts w:ascii="Arial" w:hAnsi="Arial" w:cs="Arial"/>
          <w:sz w:val="24"/>
          <w:szCs w:val="24"/>
          <w:lang w:val="cy-GB"/>
        </w:rPr>
      </w:pPr>
    </w:p>
    <w:p w14:paraId="6C6705AE" w14:textId="3828F42A" w:rsidR="0064092F" w:rsidRPr="00EA0A22" w:rsidRDefault="00245733" w:rsidP="0064092F">
      <w:pPr>
        <w:spacing w:after="0" w:line="240" w:lineRule="auto"/>
        <w:rPr>
          <w:rFonts w:ascii="Arial" w:hAnsi="Arial" w:cs="Arial"/>
          <w:sz w:val="24"/>
          <w:szCs w:val="24"/>
          <w:lang w:val="cy-GB"/>
        </w:rPr>
      </w:pPr>
      <w:r>
        <w:rPr>
          <w:rFonts w:ascii="Arial" w:hAnsi="Arial" w:cs="Arial"/>
          <w:sz w:val="24"/>
          <w:szCs w:val="24"/>
          <w:lang w:val="cy-GB"/>
        </w:rPr>
        <w:t>Parheir i adolygu’r datganiad polisi hwn a’i ddiweddaru bob blwyddyn yn unol â Deddf Lleoliaeth 2011.</w:t>
      </w:r>
    </w:p>
    <w:p w14:paraId="4751E11E" w14:textId="77777777" w:rsidR="0064092F" w:rsidRPr="00EA0A22" w:rsidRDefault="0064092F" w:rsidP="0064092F">
      <w:pPr>
        <w:spacing w:after="0" w:line="240" w:lineRule="auto"/>
        <w:rPr>
          <w:rFonts w:ascii="Arial" w:hAnsi="Arial" w:cs="Arial"/>
          <w:sz w:val="24"/>
          <w:szCs w:val="24"/>
          <w:lang w:val="cy-GB"/>
        </w:rPr>
      </w:pPr>
    </w:p>
    <w:p w14:paraId="2B360DF2" w14:textId="77777777" w:rsidR="0064092F" w:rsidRPr="00EA0A22" w:rsidRDefault="0064092F" w:rsidP="0064092F">
      <w:pPr>
        <w:spacing w:after="0" w:line="240" w:lineRule="auto"/>
        <w:rPr>
          <w:rFonts w:ascii="Arial" w:hAnsi="Arial" w:cs="Arial"/>
          <w:sz w:val="24"/>
          <w:szCs w:val="24"/>
          <w:lang w:val="cy-GB"/>
        </w:rPr>
      </w:pPr>
    </w:p>
    <w:p w14:paraId="53C1D2C8" w14:textId="77777777" w:rsidR="0064092F" w:rsidRPr="00EA0A22" w:rsidRDefault="0064092F" w:rsidP="0064092F">
      <w:pPr>
        <w:spacing w:after="0" w:line="240" w:lineRule="auto"/>
        <w:rPr>
          <w:rFonts w:ascii="Arial" w:hAnsi="Arial" w:cs="Arial"/>
          <w:sz w:val="24"/>
          <w:szCs w:val="24"/>
          <w:lang w:val="cy-GB"/>
        </w:rPr>
      </w:pPr>
      <w:bookmarkStart w:id="0" w:name="cysill"/>
      <w:bookmarkEnd w:id="0"/>
    </w:p>
    <w:p w14:paraId="4DC022A4" w14:textId="77777777" w:rsidR="0064092F" w:rsidRPr="00EA0A22" w:rsidRDefault="0064092F" w:rsidP="0064092F">
      <w:pPr>
        <w:rPr>
          <w:rFonts w:ascii="Arial" w:hAnsi="Arial" w:cs="Arial"/>
          <w:sz w:val="24"/>
          <w:szCs w:val="24"/>
          <w:lang w:val="cy-GB"/>
        </w:rPr>
      </w:pPr>
      <w:r w:rsidRPr="00EA0A22">
        <w:rPr>
          <w:rFonts w:ascii="Arial" w:hAnsi="Arial" w:cs="Arial"/>
          <w:sz w:val="24"/>
          <w:szCs w:val="24"/>
          <w:lang w:val="cy-GB"/>
        </w:rPr>
        <w:br w:type="page"/>
      </w:r>
    </w:p>
    <w:p w14:paraId="5EFDBB34"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Atodiad 1: 2018/19 Graddfeydd Tâl Uwch Swyddogion</w:t>
      </w:r>
    </w:p>
    <w:p w14:paraId="47039A9F" w14:textId="77777777" w:rsidR="0064092F" w:rsidRPr="00EA0A22" w:rsidRDefault="0064092F" w:rsidP="0064092F">
      <w:pPr>
        <w:spacing w:after="0" w:line="240" w:lineRule="auto"/>
        <w:rPr>
          <w:rFonts w:ascii="Arial" w:hAnsi="Arial" w:cs="Arial"/>
          <w:sz w:val="24"/>
          <w:szCs w:val="24"/>
          <w:lang w:val="cy-GB"/>
        </w:rPr>
      </w:pPr>
    </w:p>
    <w:tbl>
      <w:tblPr>
        <w:tblW w:w="2830" w:type="dxa"/>
        <w:tblLook w:val="04A0" w:firstRow="1" w:lastRow="0" w:firstColumn="1" w:lastColumn="0" w:noHBand="0" w:noVBand="1"/>
      </w:tblPr>
      <w:tblGrid>
        <w:gridCol w:w="1022"/>
        <w:gridCol w:w="1928"/>
      </w:tblGrid>
      <w:tr w:rsidR="0064092F" w:rsidRPr="00EA0A22" w14:paraId="3C87A7A4" w14:textId="77777777" w:rsidTr="00757467">
        <w:trPr>
          <w:trHeight w:val="312"/>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tcPr>
          <w:p w14:paraId="704FB2B4" w14:textId="77777777" w:rsidR="0064092F" w:rsidRPr="00EA0A22" w:rsidRDefault="0064092F" w:rsidP="00757467">
            <w:pPr>
              <w:rPr>
                <w:rFonts w:ascii="Arial" w:hAnsi="Arial" w:cs="Arial"/>
                <w:b/>
                <w:sz w:val="28"/>
                <w:szCs w:val="28"/>
                <w:lang w:val="cy-GB"/>
              </w:rPr>
            </w:pPr>
            <w:r w:rsidRPr="00EA0A22">
              <w:rPr>
                <w:rFonts w:ascii="Arial" w:hAnsi="Arial" w:cs="Arial"/>
                <w:b/>
                <w:sz w:val="28"/>
                <w:szCs w:val="28"/>
                <w:lang w:val="cy-GB"/>
              </w:rPr>
              <w:t>Scp</w:t>
            </w:r>
          </w:p>
        </w:tc>
      </w:tr>
      <w:tr w:rsidR="0064092F" w:rsidRPr="00EA0A22" w14:paraId="49606D2F" w14:textId="77777777" w:rsidTr="00757467">
        <w:trPr>
          <w:trHeight w:val="312"/>
        </w:trPr>
        <w:tc>
          <w:tcPr>
            <w:tcW w:w="2830" w:type="dxa"/>
            <w:gridSpan w:val="2"/>
            <w:tcBorders>
              <w:top w:val="single" w:sz="4" w:space="0" w:color="auto"/>
              <w:left w:val="single" w:sz="4" w:space="0" w:color="auto"/>
              <w:bottom w:val="single" w:sz="6" w:space="0" w:color="auto"/>
              <w:right w:val="single" w:sz="4" w:space="0" w:color="auto"/>
            </w:tcBorders>
            <w:shd w:val="clear" w:color="auto" w:fill="auto"/>
            <w:noWrap/>
            <w:vAlign w:val="bottom"/>
            <w:hideMark/>
          </w:tcPr>
          <w:p w14:paraId="3B3708FC" w14:textId="77777777" w:rsidR="0064092F" w:rsidRPr="00EA0A22" w:rsidRDefault="0064092F" w:rsidP="00757467">
            <w:pPr>
              <w:spacing w:after="0" w:line="240" w:lineRule="auto"/>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 xml:space="preserve">Prif Weithredwr </w:t>
            </w:r>
          </w:p>
        </w:tc>
      </w:tr>
      <w:tr w:rsidR="0064092F" w:rsidRPr="00EA0A22" w14:paraId="1894FD0B"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13498269"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1</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CC3ED"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£72,379.90</w:t>
            </w:r>
          </w:p>
        </w:tc>
      </w:tr>
      <w:tr w:rsidR="0064092F" w:rsidRPr="00EA0A22" w14:paraId="27E10D07"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26BC4D57"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2</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FBAE1"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£73,827.50</w:t>
            </w:r>
          </w:p>
        </w:tc>
      </w:tr>
      <w:tr w:rsidR="0064092F" w:rsidRPr="00EA0A22" w14:paraId="63A04075"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7FBD7D5C"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3</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F3EFD"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£75,275.09</w:t>
            </w:r>
          </w:p>
        </w:tc>
      </w:tr>
      <w:tr w:rsidR="0064092F" w:rsidRPr="00EA0A22" w14:paraId="3235D335"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15D5AC76"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4</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EA2F"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£76,722.69</w:t>
            </w:r>
          </w:p>
        </w:tc>
      </w:tr>
      <w:tr w:rsidR="0064092F" w:rsidRPr="00EA0A22" w14:paraId="551928D8"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55F472B1"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5</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0D35C"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£78,169.08</w:t>
            </w:r>
          </w:p>
        </w:tc>
      </w:tr>
      <w:tr w:rsidR="0064092F" w:rsidRPr="00EA0A22" w14:paraId="5BF54C79"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4140B7B1"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6</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D73E" w14:textId="77777777" w:rsidR="0064092F" w:rsidRPr="00EA0A22" w:rsidRDefault="0064092F" w:rsidP="00757467">
            <w:pPr>
              <w:jc w:val="center"/>
              <w:rPr>
                <w:rFonts w:ascii="Arial" w:hAnsi="Arial" w:cs="Arial"/>
                <w:sz w:val="24"/>
                <w:szCs w:val="24"/>
                <w:lang w:val="cy-GB"/>
              </w:rPr>
            </w:pPr>
            <w:r w:rsidRPr="00EA0A22">
              <w:rPr>
                <w:rFonts w:ascii="Arial" w:hAnsi="Arial" w:cs="Arial"/>
                <w:bCs/>
                <w:color w:val="000000"/>
                <w:sz w:val="24"/>
                <w:szCs w:val="24"/>
                <w:lang w:val="cy-GB"/>
              </w:rPr>
              <w:t>£79,615.46</w:t>
            </w:r>
          </w:p>
        </w:tc>
      </w:tr>
      <w:tr w:rsidR="0064092F" w:rsidRPr="00EA0A22" w14:paraId="12B61881" w14:textId="77777777" w:rsidTr="00757467">
        <w:trPr>
          <w:trHeight w:val="312"/>
        </w:trPr>
        <w:tc>
          <w:tcPr>
            <w:tcW w:w="2830"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6C83ADF9" w14:textId="77777777" w:rsidR="0064092F" w:rsidRPr="00EA0A22" w:rsidRDefault="0064092F" w:rsidP="00757467">
            <w:pPr>
              <w:spacing w:after="0" w:line="240" w:lineRule="auto"/>
              <w:jc w:val="center"/>
              <w:rPr>
                <w:rFonts w:ascii="Arial" w:eastAsia="Times New Roman" w:hAnsi="Arial" w:cs="Arial"/>
                <w:b/>
                <w:color w:val="000000" w:themeColor="text1"/>
                <w:sz w:val="24"/>
                <w:szCs w:val="24"/>
                <w:lang w:val="cy-GB" w:eastAsia="en-GB"/>
              </w:rPr>
            </w:pPr>
            <w:r w:rsidRPr="00EA0A22">
              <w:rPr>
                <w:rFonts w:ascii="Arial" w:eastAsia="Times New Roman" w:hAnsi="Arial" w:cs="Arial"/>
                <w:b/>
                <w:color w:val="000000" w:themeColor="text1"/>
                <w:sz w:val="24"/>
                <w:szCs w:val="24"/>
                <w:lang w:val="cy-GB" w:eastAsia="en-GB"/>
              </w:rPr>
              <w:t xml:space="preserve">Cyfarwyddwr*/Swyddog Monitro </w:t>
            </w:r>
          </w:p>
        </w:tc>
      </w:tr>
      <w:tr w:rsidR="0064092F" w:rsidRPr="00EA0A22" w14:paraId="2FDC2966"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6ED6C7D4"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1</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D0E58"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£54,285.05</w:t>
            </w:r>
          </w:p>
        </w:tc>
      </w:tr>
      <w:tr w:rsidR="0064092F" w:rsidRPr="00EA0A22" w14:paraId="5018AC99"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2C2D0952"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2</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4B68"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£55,370.31</w:t>
            </w:r>
          </w:p>
        </w:tc>
      </w:tr>
      <w:tr w:rsidR="0064092F" w:rsidRPr="00EA0A22" w14:paraId="3715673B"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5DA23EED"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3</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4DFAB"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£56,456.68</w:t>
            </w:r>
          </w:p>
        </w:tc>
      </w:tr>
      <w:tr w:rsidR="0064092F" w:rsidRPr="00EA0A22" w14:paraId="7D880199"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4B26208B"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4</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B53BC"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£57,541.93</w:t>
            </w:r>
          </w:p>
        </w:tc>
      </w:tr>
      <w:tr w:rsidR="0064092F" w:rsidRPr="00EA0A22" w14:paraId="08C34F5A" w14:textId="77777777" w:rsidTr="00757467">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14:paraId="65B25486"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5</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181F5" w14:textId="77777777" w:rsidR="0064092F" w:rsidRPr="00EA0A22" w:rsidRDefault="0064092F" w:rsidP="00757467">
            <w:pPr>
              <w:jc w:val="center"/>
              <w:rPr>
                <w:rFonts w:ascii="Arial" w:hAnsi="Arial" w:cs="Arial"/>
                <w:sz w:val="24"/>
                <w:szCs w:val="24"/>
                <w:lang w:val="cy-GB"/>
              </w:rPr>
            </w:pPr>
            <w:r w:rsidRPr="00EA0A22">
              <w:rPr>
                <w:rFonts w:ascii="Arial" w:hAnsi="Arial" w:cs="Arial"/>
                <w:color w:val="000000"/>
                <w:sz w:val="24"/>
                <w:szCs w:val="24"/>
                <w:lang w:val="cy-GB"/>
              </w:rPr>
              <w:t>£58,627.19</w:t>
            </w:r>
          </w:p>
        </w:tc>
      </w:tr>
      <w:tr w:rsidR="0064092F" w:rsidRPr="00EA0A22" w14:paraId="1A839E4C" w14:textId="77777777" w:rsidTr="00757467">
        <w:trPr>
          <w:trHeight w:val="312"/>
        </w:trPr>
        <w:tc>
          <w:tcPr>
            <w:tcW w:w="980"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14:paraId="47C7DDC7"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6</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3E9F7" w14:textId="77777777" w:rsidR="0064092F" w:rsidRPr="00EA0A22" w:rsidRDefault="0064092F" w:rsidP="00757467">
            <w:pPr>
              <w:jc w:val="center"/>
              <w:rPr>
                <w:rFonts w:ascii="Arial" w:hAnsi="Arial" w:cs="Arial"/>
                <w:sz w:val="24"/>
                <w:szCs w:val="24"/>
                <w:lang w:val="cy-GB"/>
              </w:rPr>
            </w:pPr>
            <w:r w:rsidRPr="00EA0A22">
              <w:rPr>
                <w:rFonts w:ascii="Arial" w:hAnsi="Arial" w:cs="Arial"/>
                <w:bCs/>
                <w:color w:val="000000"/>
                <w:sz w:val="24"/>
                <w:szCs w:val="24"/>
                <w:lang w:val="cy-GB"/>
              </w:rPr>
              <w:t>£59,414.95</w:t>
            </w:r>
          </w:p>
        </w:tc>
      </w:tr>
      <w:tr w:rsidR="0064092F" w:rsidRPr="00EA0A22" w14:paraId="652EE70D" w14:textId="77777777" w:rsidTr="00757467">
        <w:trPr>
          <w:trHeight w:val="312"/>
        </w:trPr>
        <w:tc>
          <w:tcPr>
            <w:tcW w:w="2830" w:type="dxa"/>
            <w:gridSpan w:val="2"/>
            <w:tcBorders>
              <w:top w:val="single" w:sz="6" w:space="0" w:color="auto"/>
              <w:left w:val="single" w:sz="4" w:space="0" w:color="auto"/>
              <w:bottom w:val="single" w:sz="4" w:space="0" w:color="auto"/>
              <w:right w:val="single" w:sz="4" w:space="0" w:color="auto"/>
            </w:tcBorders>
            <w:shd w:val="clear" w:color="auto" w:fill="auto"/>
            <w:noWrap/>
            <w:vAlign w:val="bottom"/>
          </w:tcPr>
          <w:p w14:paraId="465C7CDC" w14:textId="77777777" w:rsidR="0064092F" w:rsidRPr="00EA0A22" w:rsidRDefault="0064092F" w:rsidP="00757467">
            <w:pPr>
              <w:jc w:val="center"/>
              <w:rPr>
                <w:rFonts w:ascii="Arial" w:hAnsi="Arial" w:cs="Arial"/>
                <w:b/>
                <w:sz w:val="24"/>
                <w:szCs w:val="24"/>
                <w:lang w:val="cy-GB"/>
              </w:rPr>
            </w:pPr>
            <w:r w:rsidRPr="00EA0A22">
              <w:rPr>
                <w:rFonts w:ascii="Arial" w:hAnsi="Arial" w:cs="Arial"/>
                <w:b/>
                <w:sz w:val="24"/>
                <w:szCs w:val="24"/>
                <w:lang w:val="cy-GB"/>
              </w:rPr>
              <w:t>Cyfarwyddwr Cyflenwi</w:t>
            </w:r>
          </w:p>
        </w:tc>
      </w:tr>
      <w:tr w:rsidR="0064092F" w:rsidRPr="00EA0A22" w14:paraId="7207C18D" w14:textId="77777777" w:rsidTr="00757467">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5362C379"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1</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14:paraId="0EF1EC6D" w14:textId="77777777" w:rsidR="0064092F" w:rsidRPr="00EA0A22" w:rsidRDefault="0064092F" w:rsidP="00757467">
            <w:pPr>
              <w:jc w:val="center"/>
              <w:rPr>
                <w:rFonts w:ascii="Arial" w:hAnsi="Arial" w:cs="Arial"/>
                <w:sz w:val="24"/>
                <w:szCs w:val="24"/>
                <w:lang w:val="cy-GB"/>
              </w:rPr>
            </w:pPr>
            <w:r w:rsidRPr="00EA0A22">
              <w:rPr>
                <w:rFonts w:ascii="Arial" w:hAnsi="Arial" w:cs="Arial"/>
                <w:sz w:val="24"/>
                <w:szCs w:val="24"/>
                <w:lang w:val="cy-GB"/>
              </w:rPr>
              <w:t>£61,522</w:t>
            </w:r>
          </w:p>
        </w:tc>
      </w:tr>
      <w:tr w:rsidR="0064092F" w:rsidRPr="00EA0A22" w14:paraId="59F41350" w14:textId="77777777" w:rsidTr="00757467">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2E9921A7"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2</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14:paraId="43ACDF01" w14:textId="77777777" w:rsidR="0064092F" w:rsidRPr="00EA0A22" w:rsidRDefault="0064092F" w:rsidP="00757467">
            <w:pPr>
              <w:jc w:val="center"/>
              <w:rPr>
                <w:rFonts w:ascii="Arial" w:hAnsi="Arial" w:cs="Arial"/>
                <w:sz w:val="24"/>
                <w:szCs w:val="24"/>
                <w:lang w:val="cy-GB"/>
              </w:rPr>
            </w:pPr>
            <w:r w:rsidRPr="00EA0A22">
              <w:rPr>
                <w:rFonts w:ascii="Arial" w:hAnsi="Arial" w:cs="Arial"/>
                <w:sz w:val="24"/>
                <w:szCs w:val="24"/>
                <w:lang w:val="cy-GB"/>
              </w:rPr>
              <w:t>£62,574</w:t>
            </w:r>
          </w:p>
        </w:tc>
      </w:tr>
      <w:tr w:rsidR="0064092F" w:rsidRPr="00EA0A22" w14:paraId="13654737" w14:textId="77777777" w:rsidTr="00757467">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0395B7C3"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3</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14:paraId="21B76332" w14:textId="77777777" w:rsidR="0064092F" w:rsidRPr="00EA0A22" w:rsidRDefault="0064092F" w:rsidP="00757467">
            <w:pPr>
              <w:jc w:val="center"/>
              <w:rPr>
                <w:rFonts w:ascii="Arial" w:hAnsi="Arial" w:cs="Arial"/>
                <w:sz w:val="24"/>
                <w:szCs w:val="24"/>
                <w:lang w:val="cy-GB"/>
              </w:rPr>
            </w:pPr>
            <w:r w:rsidRPr="00EA0A22">
              <w:rPr>
                <w:rFonts w:ascii="Arial" w:hAnsi="Arial" w:cs="Arial"/>
                <w:sz w:val="24"/>
                <w:szCs w:val="24"/>
                <w:lang w:val="cy-GB"/>
              </w:rPr>
              <w:t>£63,984</w:t>
            </w:r>
          </w:p>
        </w:tc>
      </w:tr>
      <w:tr w:rsidR="0064092F" w:rsidRPr="00EA0A22" w14:paraId="2FB2F989" w14:textId="77777777" w:rsidTr="00757467">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2F69B87D"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4</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14:paraId="05D74D09" w14:textId="77777777" w:rsidR="0064092F" w:rsidRPr="00EA0A22" w:rsidRDefault="0064092F" w:rsidP="00757467">
            <w:pPr>
              <w:jc w:val="center"/>
              <w:rPr>
                <w:rFonts w:ascii="Arial" w:hAnsi="Arial" w:cs="Arial"/>
                <w:sz w:val="24"/>
                <w:szCs w:val="24"/>
                <w:lang w:val="cy-GB"/>
              </w:rPr>
            </w:pPr>
            <w:r w:rsidRPr="00EA0A22">
              <w:rPr>
                <w:rFonts w:ascii="Arial" w:hAnsi="Arial" w:cs="Arial"/>
                <w:sz w:val="24"/>
                <w:szCs w:val="24"/>
                <w:lang w:val="cy-GB"/>
              </w:rPr>
              <w:t>£65,214</w:t>
            </w:r>
          </w:p>
        </w:tc>
      </w:tr>
      <w:tr w:rsidR="0064092F" w:rsidRPr="00EA0A22" w14:paraId="37FF7F48" w14:textId="77777777" w:rsidTr="00757467">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001BB725"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5</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14:paraId="424DA6A9" w14:textId="77777777" w:rsidR="0064092F" w:rsidRPr="00EA0A22" w:rsidRDefault="0064092F" w:rsidP="00757467">
            <w:pPr>
              <w:jc w:val="center"/>
              <w:rPr>
                <w:rFonts w:ascii="Arial" w:hAnsi="Arial" w:cs="Arial"/>
                <w:sz w:val="24"/>
                <w:szCs w:val="24"/>
                <w:lang w:val="cy-GB"/>
              </w:rPr>
            </w:pPr>
            <w:r w:rsidRPr="00EA0A22">
              <w:rPr>
                <w:rFonts w:ascii="Arial" w:hAnsi="Arial" w:cs="Arial"/>
                <w:sz w:val="24"/>
                <w:szCs w:val="24"/>
                <w:lang w:val="cy-GB"/>
              </w:rPr>
              <w:t>£66,443</w:t>
            </w:r>
          </w:p>
        </w:tc>
        <w:bookmarkStart w:id="1" w:name="_GoBack"/>
        <w:bookmarkEnd w:id="1"/>
      </w:tr>
      <w:tr w:rsidR="0064092F" w:rsidRPr="00EA0A22" w14:paraId="4FCDD9BA" w14:textId="77777777" w:rsidTr="00757467">
        <w:trPr>
          <w:trHeight w:val="400"/>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5FC2C5DF" w14:textId="77777777" w:rsidR="0064092F" w:rsidRPr="00EA0A22" w:rsidRDefault="0064092F" w:rsidP="00757467">
            <w:pPr>
              <w:spacing w:after="0" w:line="240" w:lineRule="auto"/>
              <w:jc w:val="center"/>
              <w:rPr>
                <w:rFonts w:ascii="Arial" w:eastAsia="Times New Roman" w:hAnsi="Arial" w:cs="Arial"/>
                <w:b/>
                <w:color w:val="000000"/>
                <w:sz w:val="24"/>
                <w:szCs w:val="24"/>
                <w:lang w:val="cy-GB" w:eastAsia="en-GB"/>
              </w:rPr>
            </w:pPr>
            <w:r w:rsidRPr="00EA0A22">
              <w:rPr>
                <w:rFonts w:ascii="Arial" w:eastAsia="Times New Roman" w:hAnsi="Arial" w:cs="Arial"/>
                <w:b/>
                <w:color w:val="000000"/>
                <w:sz w:val="24"/>
                <w:szCs w:val="24"/>
                <w:lang w:val="cy-GB" w:eastAsia="en-GB"/>
              </w:rPr>
              <w:t>6</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14:paraId="4E2DD83F" w14:textId="77777777" w:rsidR="0064092F" w:rsidRPr="00EA0A22" w:rsidRDefault="0064092F" w:rsidP="00757467">
            <w:pPr>
              <w:jc w:val="center"/>
              <w:rPr>
                <w:rFonts w:ascii="Arial" w:hAnsi="Arial" w:cs="Arial"/>
                <w:sz w:val="24"/>
                <w:szCs w:val="24"/>
                <w:lang w:val="cy-GB"/>
              </w:rPr>
            </w:pPr>
            <w:r w:rsidRPr="00EA0A22">
              <w:rPr>
                <w:rFonts w:ascii="Arial" w:hAnsi="Arial" w:cs="Arial"/>
                <w:sz w:val="24"/>
                <w:szCs w:val="24"/>
                <w:lang w:val="cy-GB"/>
              </w:rPr>
              <w:t>£67,673</w:t>
            </w:r>
          </w:p>
        </w:tc>
      </w:tr>
    </w:tbl>
    <w:p w14:paraId="2726A38A" w14:textId="77777777" w:rsidR="0064092F" w:rsidRPr="00EA0A22" w:rsidRDefault="0064092F" w:rsidP="0064092F">
      <w:pPr>
        <w:rPr>
          <w:rFonts w:ascii="Arial" w:hAnsi="Arial" w:cs="Arial"/>
          <w:sz w:val="24"/>
          <w:szCs w:val="24"/>
          <w:lang w:val="cy-GB"/>
        </w:rPr>
      </w:pPr>
    </w:p>
    <w:p w14:paraId="105CBF5A" w14:textId="257BB7F8" w:rsidR="0064092F" w:rsidRPr="00EA0A22" w:rsidRDefault="0064092F" w:rsidP="0064092F">
      <w:pPr>
        <w:rPr>
          <w:rFonts w:ascii="Arial" w:hAnsi="Arial" w:cs="Arial"/>
          <w:sz w:val="24"/>
          <w:szCs w:val="24"/>
          <w:lang w:val="cy-GB"/>
        </w:rPr>
      </w:pPr>
      <w:r w:rsidRPr="00EA0A22">
        <w:rPr>
          <w:rFonts w:ascii="Arial" w:hAnsi="Arial" w:cs="Arial"/>
          <w:color w:val="FFFFFF" w:themeColor="background1"/>
          <w:sz w:val="24"/>
          <w:szCs w:val="24"/>
          <w:lang w:val="cy-GB"/>
        </w:rPr>
        <w:t>‘</w:t>
      </w:r>
      <w:r w:rsidRPr="00EA0A22">
        <w:rPr>
          <w:rFonts w:ascii="Arial" w:hAnsi="Arial" w:cs="Arial"/>
          <w:sz w:val="24"/>
          <w:szCs w:val="24"/>
          <w:lang w:val="cy-GB"/>
        </w:rPr>
        <w:t xml:space="preserve">* Daeth rôl Cyfarwyddwr i ben yn Rhagfyr </w:t>
      </w:r>
      <w:r w:rsidR="00B2128D" w:rsidRPr="00B2128D">
        <w:rPr>
          <w:rFonts w:ascii="Arial" w:hAnsi="Arial" w:cs="Arial"/>
          <w:sz w:val="24"/>
          <w:szCs w:val="24"/>
          <w:lang w:val="cy-GB"/>
        </w:rPr>
        <w:t>2018</w:t>
      </w:r>
      <w:r w:rsidRPr="00EA0A22">
        <w:rPr>
          <w:rFonts w:ascii="Arial" w:hAnsi="Arial" w:cs="Arial"/>
          <w:sz w:val="24"/>
          <w:szCs w:val="24"/>
          <w:lang w:val="cy-GB"/>
        </w:rPr>
        <w:t xml:space="preserve">  a sefydlwyd rôl newydd sef Cyfarwyddwr Cyflenwi. </w:t>
      </w:r>
      <w:r w:rsidRPr="00EA0A22">
        <w:rPr>
          <w:rFonts w:ascii="Arial" w:hAnsi="Arial" w:cs="Arial"/>
          <w:sz w:val="24"/>
          <w:szCs w:val="24"/>
          <w:lang w:val="cy-GB"/>
        </w:rPr>
        <w:br w:type="page"/>
      </w:r>
    </w:p>
    <w:p w14:paraId="5125877B" w14:textId="111CBDD0"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Atodiad 2: Graddau Staff a Graddfa Tâl </w:t>
      </w:r>
      <w:r w:rsidR="00BE45B8">
        <w:rPr>
          <w:rFonts w:ascii="Arial" w:hAnsi="Arial" w:cs="Arial"/>
          <w:b/>
          <w:sz w:val="24"/>
          <w:szCs w:val="24"/>
          <w:lang w:val="cy-GB"/>
        </w:rPr>
        <w:t>Cydgyngor Trafod Telerau (JNC)</w:t>
      </w:r>
      <w:r w:rsidRPr="00EA0A22">
        <w:rPr>
          <w:rFonts w:ascii="Arial" w:hAnsi="Arial" w:cs="Arial"/>
          <w:b/>
          <w:sz w:val="24"/>
          <w:szCs w:val="24"/>
          <w:lang w:val="cy-GB"/>
        </w:rPr>
        <w:t xml:space="preserve"> </w:t>
      </w:r>
    </w:p>
    <w:p w14:paraId="27CB64D5" w14:textId="77777777" w:rsidR="0064092F" w:rsidRPr="00EA0A22" w:rsidRDefault="0064092F" w:rsidP="0064092F">
      <w:pPr>
        <w:spacing w:after="0" w:line="240" w:lineRule="auto"/>
        <w:rPr>
          <w:rFonts w:ascii="Arial" w:hAnsi="Arial" w:cs="Arial"/>
          <w:b/>
          <w:sz w:val="24"/>
          <w:szCs w:val="24"/>
          <w:lang w:val="cy-GB"/>
        </w:rPr>
      </w:pPr>
    </w:p>
    <w:p w14:paraId="40E80F7A" w14:textId="77777777" w:rsidR="0064092F" w:rsidRPr="00EA0A22" w:rsidRDefault="0064092F" w:rsidP="0064092F">
      <w:pPr>
        <w:spacing w:after="0" w:line="240" w:lineRule="auto"/>
        <w:rPr>
          <w:rFonts w:ascii="Arial" w:hAnsi="Arial" w:cs="Arial"/>
          <w:sz w:val="24"/>
          <w:szCs w:val="24"/>
          <w:lang w:val="cy-GB"/>
        </w:rPr>
      </w:pPr>
    </w:p>
    <w:p w14:paraId="21A69BD5" w14:textId="77777777" w:rsidR="0064092F" w:rsidRPr="00EA0A22" w:rsidRDefault="0064092F" w:rsidP="0064092F">
      <w:pPr>
        <w:pStyle w:val="Header"/>
        <w:tabs>
          <w:tab w:val="clear" w:pos="4153"/>
          <w:tab w:val="clear" w:pos="8306"/>
        </w:tabs>
        <w:rPr>
          <w:rFonts w:ascii="Arial" w:hAnsi="Arial" w:cs="Arial"/>
          <w:sz w:val="10"/>
          <w:szCs w:val="10"/>
          <w:lang w:val="cy-GB"/>
        </w:rPr>
      </w:pPr>
    </w:p>
    <w:tbl>
      <w:tblPr>
        <w:tblW w:w="8140" w:type="dxa"/>
        <w:tblInd w:w="-110" w:type="dxa"/>
        <w:tblLayout w:type="fixed"/>
        <w:tblCellMar>
          <w:left w:w="0" w:type="dxa"/>
          <w:right w:w="0" w:type="dxa"/>
        </w:tblCellMar>
        <w:tblLook w:val="0000" w:firstRow="0" w:lastRow="0" w:firstColumn="0" w:lastColumn="0" w:noHBand="0" w:noVBand="0"/>
      </w:tblPr>
      <w:tblGrid>
        <w:gridCol w:w="1090"/>
        <w:gridCol w:w="1050"/>
        <w:gridCol w:w="1725"/>
        <w:gridCol w:w="1425"/>
        <w:gridCol w:w="1425"/>
        <w:gridCol w:w="1425"/>
      </w:tblGrid>
      <w:tr w:rsidR="0064092F" w:rsidRPr="00EA0A22" w14:paraId="42980ECC" w14:textId="77777777" w:rsidTr="00757467">
        <w:tc>
          <w:tcPr>
            <w:tcW w:w="1090" w:type="dxa"/>
            <w:tcBorders>
              <w:top w:val="single" w:sz="4" w:space="0" w:color="auto"/>
              <w:left w:val="single" w:sz="4" w:space="0" w:color="auto"/>
              <w:right w:val="single" w:sz="4" w:space="0" w:color="auto"/>
            </w:tcBorders>
          </w:tcPr>
          <w:p w14:paraId="0FB4EC0F" w14:textId="77777777" w:rsidR="0064092F" w:rsidRPr="00EA0A22" w:rsidRDefault="0064092F" w:rsidP="00757467">
            <w:pPr>
              <w:spacing w:before="60" w:after="60"/>
              <w:jc w:val="center"/>
              <w:rPr>
                <w:rFonts w:ascii="Arial" w:hAnsi="Arial" w:cs="Arial"/>
                <w:b/>
                <w:sz w:val="20"/>
                <w:szCs w:val="20"/>
                <w:lang w:val="cy-GB"/>
              </w:rPr>
            </w:pPr>
            <w:r w:rsidRPr="00EA0A22">
              <w:rPr>
                <w:rFonts w:ascii="Arial" w:hAnsi="Arial" w:cs="Arial"/>
                <w:b/>
                <w:sz w:val="20"/>
                <w:szCs w:val="20"/>
                <w:lang w:val="cy-GB"/>
              </w:rPr>
              <w:t>PWYNTIAU</w:t>
            </w:r>
          </w:p>
        </w:tc>
        <w:tc>
          <w:tcPr>
            <w:tcW w:w="1050" w:type="dxa"/>
            <w:tcBorders>
              <w:top w:val="single" w:sz="4" w:space="0" w:color="auto"/>
              <w:left w:val="single" w:sz="4" w:space="0" w:color="auto"/>
              <w:bottom w:val="single" w:sz="4" w:space="0" w:color="auto"/>
              <w:right w:val="single" w:sz="4" w:space="0" w:color="auto"/>
            </w:tcBorders>
          </w:tcPr>
          <w:p w14:paraId="2AD0BF56" w14:textId="77777777" w:rsidR="0064092F" w:rsidRPr="00EA0A22" w:rsidRDefault="0064092F" w:rsidP="00757467">
            <w:pPr>
              <w:pStyle w:val="Heading1"/>
              <w:spacing w:before="60" w:after="60"/>
              <w:rPr>
                <w:rFonts w:cs="Arial"/>
                <w:sz w:val="20"/>
                <w:lang w:val="cy-GB"/>
              </w:rPr>
            </w:pPr>
            <w:r w:rsidRPr="00EA0A22">
              <w:rPr>
                <w:rFonts w:cs="Arial"/>
                <w:sz w:val="20"/>
                <w:lang w:val="cy-GB"/>
              </w:rPr>
              <w:t>GRADD</w:t>
            </w:r>
          </w:p>
        </w:tc>
        <w:tc>
          <w:tcPr>
            <w:tcW w:w="1725" w:type="dxa"/>
            <w:tcBorders>
              <w:top w:val="single" w:sz="4" w:space="0" w:color="auto"/>
              <w:left w:val="single" w:sz="4" w:space="0" w:color="auto"/>
              <w:bottom w:val="single" w:sz="4" w:space="0" w:color="auto"/>
              <w:right w:val="single" w:sz="4" w:space="0" w:color="auto"/>
            </w:tcBorders>
          </w:tcPr>
          <w:p w14:paraId="25490F73" w14:textId="77777777" w:rsidR="0064092F" w:rsidRPr="00EA0A22" w:rsidRDefault="0064092F" w:rsidP="00757467">
            <w:pPr>
              <w:spacing w:before="60" w:after="60"/>
              <w:jc w:val="center"/>
              <w:rPr>
                <w:rFonts w:ascii="Arial" w:hAnsi="Arial" w:cs="Arial"/>
                <w:b/>
                <w:sz w:val="20"/>
                <w:szCs w:val="20"/>
                <w:lang w:val="cy-GB"/>
              </w:rPr>
            </w:pPr>
            <w:r w:rsidRPr="00EA0A22">
              <w:rPr>
                <w:rFonts w:ascii="Arial" w:hAnsi="Arial" w:cs="Arial"/>
                <w:b/>
                <w:sz w:val="20"/>
                <w:szCs w:val="20"/>
                <w:lang w:val="cy-GB"/>
              </w:rPr>
              <w:t>PWYNT GRADDFA</w:t>
            </w:r>
          </w:p>
        </w:tc>
        <w:tc>
          <w:tcPr>
            <w:tcW w:w="1425" w:type="dxa"/>
            <w:tcBorders>
              <w:top w:val="single" w:sz="4" w:space="0" w:color="auto"/>
              <w:left w:val="single" w:sz="4" w:space="0" w:color="auto"/>
              <w:bottom w:val="single" w:sz="4" w:space="0" w:color="auto"/>
              <w:right w:val="single" w:sz="4" w:space="0" w:color="auto"/>
            </w:tcBorders>
          </w:tcPr>
          <w:p w14:paraId="7EE27402" w14:textId="77777777" w:rsidR="0064092F" w:rsidRPr="00EA0A22" w:rsidRDefault="0064092F" w:rsidP="00757467">
            <w:pPr>
              <w:pStyle w:val="Heading1"/>
              <w:spacing w:before="60" w:after="60"/>
              <w:rPr>
                <w:rFonts w:cs="Arial"/>
                <w:sz w:val="20"/>
                <w:lang w:val="cy-GB"/>
              </w:rPr>
            </w:pPr>
            <w:r w:rsidRPr="00EA0A22">
              <w:rPr>
                <w:rFonts w:cs="Arial"/>
                <w:sz w:val="20"/>
                <w:lang w:val="cy-GB"/>
              </w:rPr>
              <w:t>1 Ebrill 16</w:t>
            </w:r>
          </w:p>
        </w:tc>
        <w:tc>
          <w:tcPr>
            <w:tcW w:w="1425" w:type="dxa"/>
            <w:tcBorders>
              <w:top w:val="single" w:sz="4" w:space="0" w:color="auto"/>
              <w:left w:val="single" w:sz="4" w:space="0" w:color="auto"/>
              <w:bottom w:val="single" w:sz="4" w:space="0" w:color="auto"/>
              <w:right w:val="single" w:sz="4" w:space="0" w:color="auto"/>
            </w:tcBorders>
          </w:tcPr>
          <w:p w14:paraId="50896AA2" w14:textId="77777777" w:rsidR="0064092F" w:rsidRPr="00EA0A22" w:rsidRDefault="0064092F" w:rsidP="00757467">
            <w:pPr>
              <w:pStyle w:val="Heading1"/>
              <w:spacing w:before="60" w:after="60"/>
              <w:rPr>
                <w:rFonts w:cs="Arial"/>
                <w:sz w:val="20"/>
                <w:lang w:val="cy-GB"/>
              </w:rPr>
            </w:pPr>
            <w:r w:rsidRPr="00EA0A22">
              <w:rPr>
                <w:rFonts w:cs="Arial"/>
                <w:sz w:val="20"/>
                <w:lang w:val="cy-GB"/>
              </w:rPr>
              <w:t>1 Ebrill 17</w:t>
            </w:r>
          </w:p>
        </w:tc>
        <w:tc>
          <w:tcPr>
            <w:tcW w:w="1425" w:type="dxa"/>
            <w:tcBorders>
              <w:top w:val="single" w:sz="4" w:space="0" w:color="auto"/>
              <w:left w:val="single" w:sz="4" w:space="0" w:color="auto"/>
              <w:bottom w:val="single" w:sz="4" w:space="0" w:color="auto"/>
              <w:right w:val="single" w:sz="4" w:space="0" w:color="auto"/>
            </w:tcBorders>
          </w:tcPr>
          <w:p w14:paraId="42CCB712" w14:textId="77777777" w:rsidR="0064092F" w:rsidRPr="00EA0A22" w:rsidRDefault="0064092F" w:rsidP="00757467">
            <w:pPr>
              <w:pStyle w:val="Heading1"/>
              <w:spacing w:before="60" w:after="60"/>
              <w:rPr>
                <w:rFonts w:cs="Arial"/>
                <w:sz w:val="20"/>
                <w:lang w:val="cy-GB"/>
              </w:rPr>
            </w:pPr>
            <w:r w:rsidRPr="00EA0A22">
              <w:rPr>
                <w:rFonts w:cs="Arial"/>
                <w:sz w:val="20"/>
                <w:lang w:val="cy-GB"/>
              </w:rPr>
              <w:t>1 Ebrill 18</w:t>
            </w:r>
          </w:p>
        </w:tc>
      </w:tr>
      <w:tr w:rsidR="0064092F" w:rsidRPr="00EA0A22" w14:paraId="7B42769E" w14:textId="77777777" w:rsidTr="00757467">
        <w:tc>
          <w:tcPr>
            <w:tcW w:w="1090" w:type="dxa"/>
            <w:tcBorders>
              <w:top w:val="single" w:sz="4" w:space="0" w:color="auto"/>
              <w:left w:val="single" w:sz="4" w:space="0" w:color="auto"/>
              <w:right w:val="single" w:sz="4" w:space="0" w:color="000000"/>
            </w:tcBorders>
          </w:tcPr>
          <w:p w14:paraId="5E7C791B"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0 - 259</w:t>
            </w:r>
          </w:p>
        </w:tc>
        <w:tc>
          <w:tcPr>
            <w:tcW w:w="1050" w:type="dxa"/>
            <w:tcBorders>
              <w:left w:val="nil"/>
            </w:tcBorders>
          </w:tcPr>
          <w:p w14:paraId="683EE835"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1</w:t>
            </w:r>
          </w:p>
        </w:tc>
        <w:tc>
          <w:tcPr>
            <w:tcW w:w="1725" w:type="dxa"/>
            <w:tcBorders>
              <w:left w:val="single" w:sz="1" w:space="0" w:color="000000"/>
              <w:bottom w:val="single" w:sz="1" w:space="0" w:color="000000"/>
            </w:tcBorders>
          </w:tcPr>
          <w:p w14:paraId="505F2C91"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4*</w:t>
            </w:r>
          </w:p>
        </w:tc>
        <w:tc>
          <w:tcPr>
            <w:tcW w:w="1425" w:type="dxa"/>
            <w:tcBorders>
              <w:top w:val="single" w:sz="4" w:space="0" w:color="auto"/>
              <w:left w:val="single" w:sz="4" w:space="0" w:color="auto"/>
              <w:bottom w:val="single" w:sz="4" w:space="0" w:color="auto"/>
              <w:right w:val="single" w:sz="4" w:space="0" w:color="auto"/>
            </w:tcBorders>
          </w:tcPr>
          <w:p w14:paraId="6E3DA56B"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N/A</w:t>
            </w:r>
          </w:p>
        </w:tc>
        <w:tc>
          <w:tcPr>
            <w:tcW w:w="1425" w:type="dxa"/>
            <w:tcBorders>
              <w:top w:val="single" w:sz="4" w:space="0" w:color="auto"/>
              <w:left w:val="single" w:sz="4" w:space="0" w:color="auto"/>
              <w:bottom w:val="single" w:sz="4" w:space="0" w:color="auto"/>
              <w:right w:val="single" w:sz="4" w:space="0" w:color="auto"/>
            </w:tcBorders>
          </w:tcPr>
          <w:p w14:paraId="4DFFE58B"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N/A</w:t>
            </w:r>
          </w:p>
        </w:tc>
        <w:tc>
          <w:tcPr>
            <w:tcW w:w="1425" w:type="dxa"/>
            <w:tcBorders>
              <w:top w:val="single" w:sz="4" w:space="0" w:color="auto"/>
              <w:left w:val="single" w:sz="4" w:space="0" w:color="auto"/>
              <w:bottom w:val="single" w:sz="4" w:space="0" w:color="auto"/>
              <w:right w:val="single" w:sz="4" w:space="0" w:color="auto"/>
            </w:tcBorders>
          </w:tcPr>
          <w:p w14:paraId="6D15E015"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N/A</w:t>
            </w:r>
          </w:p>
        </w:tc>
      </w:tr>
      <w:tr w:rsidR="0064092F" w:rsidRPr="00EA0A22" w14:paraId="482A0678" w14:textId="77777777" w:rsidTr="00757467">
        <w:tc>
          <w:tcPr>
            <w:tcW w:w="1090" w:type="dxa"/>
            <w:tcBorders>
              <w:left w:val="single" w:sz="4" w:space="0" w:color="auto"/>
              <w:right w:val="single" w:sz="4" w:space="0" w:color="000000"/>
            </w:tcBorders>
          </w:tcPr>
          <w:p w14:paraId="3FCD884E" w14:textId="77777777" w:rsidR="0064092F" w:rsidRPr="00EA0A22" w:rsidRDefault="0064092F" w:rsidP="00757467">
            <w:pPr>
              <w:jc w:val="center"/>
              <w:rPr>
                <w:rFonts w:ascii="Arial" w:hAnsi="Arial" w:cs="Arial"/>
                <w:sz w:val="18"/>
                <w:szCs w:val="18"/>
                <w:lang w:val="cy-GB"/>
              </w:rPr>
            </w:pPr>
          </w:p>
        </w:tc>
        <w:tc>
          <w:tcPr>
            <w:tcW w:w="1050" w:type="dxa"/>
            <w:tcBorders>
              <w:left w:val="nil"/>
            </w:tcBorders>
          </w:tcPr>
          <w:p w14:paraId="4AF2EA62"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64168778"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 xml:space="preserve">  5**</w:t>
            </w:r>
          </w:p>
        </w:tc>
        <w:tc>
          <w:tcPr>
            <w:tcW w:w="1425" w:type="dxa"/>
            <w:tcBorders>
              <w:top w:val="single" w:sz="4" w:space="0" w:color="auto"/>
              <w:left w:val="single" w:sz="4" w:space="0" w:color="auto"/>
              <w:bottom w:val="single" w:sz="4" w:space="0" w:color="auto"/>
              <w:right w:val="single" w:sz="4" w:space="0" w:color="auto"/>
            </w:tcBorders>
          </w:tcPr>
          <w:p w14:paraId="4F57E694"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N/A</w:t>
            </w:r>
          </w:p>
        </w:tc>
        <w:tc>
          <w:tcPr>
            <w:tcW w:w="1425" w:type="dxa"/>
            <w:tcBorders>
              <w:top w:val="single" w:sz="4" w:space="0" w:color="auto"/>
              <w:left w:val="single" w:sz="4" w:space="0" w:color="auto"/>
              <w:bottom w:val="single" w:sz="4" w:space="0" w:color="auto"/>
              <w:right w:val="single" w:sz="4" w:space="0" w:color="auto"/>
            </w:tcBorders>
          </w:tcPr>
          <w:p w14:paraId="7A358963"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N/A</w:t>
            </w:r>
          </w:p>
        </w:tc>
        <w:tc>
          <w:tcPr>
            <w:tcW w:w="1425" w:type="dxa"/>
            <w:tcBorders>
              <w:top w:val="single" w:sz="4" w:space="0" w:color="auto"/>
              <w:left w:val="single" w:sz="4" w:space="0" w:color="auto"/>
              <w:bottom w:val="single" w:sz="4" w:space="0" w:color="auto"/>
              <w:right w:val="single" w:sz="4" w:space="0" w:color="auto"/>
            </w:tcBorders>
          </w:tcPr>
          <w:p w14:paraId="72E4A20F"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N/A</w:t>
            </w:r>
          </w:p>
        </w:tc>
      </w:tr>
      <w:tr w:rsidR="0064092F" w:rsidRPr="00EA0A22" w14:paraId="4136A4F2" w14:textId="77777777" w:rsidTr="00757467">
        <w:tc>
          <w:tcPr>
            <w:tcW w:w="1090" w:type="dxa"/>
            <w:tcBorders>
              <w:left w:val="single" w:sz="4" w:space="0" w:color="auto"/>
              <w:right w:val="single" w:sz="4" w:space="0" w:color="000000"/>
            </w:tcBorders>
          </w:tcPr>
          <w:p w14:paraId="0F470E87" w14:textId="77777777" w:rsidR="0064092F" w:rsidRPr="00EA0A22" w:rsidRDefault="0064092F" w:rsidP="00757467">
            <w:pPr>
              <w:jc w:val="center"/>
              <w:rPr>
                <w:rFonts w:ascii="Arial" w:hAnsi="Arial" w:cs="Arial"/>
                <w:sz w:val="18"/>
                <w:szCs w:val="18"/>
                <w:lang w:val="cy-GB"/>
              </w:rPr>
            </w:pPr>
          </w:p>
        </w:tc>
        <w:tc>
          <w:tcPr>
            <w:tcW w:w="1050" w:type="dxa"/>
            <w:tcBorders>
              <w:left w:val="nil"/>
              <w:bottom w:val="single" w:sz="8" w:space="0" w:color="000000"/>
            </w:tcBorders>
          </w:tcPr>
          <w:p w14:paraId="3404F7DB"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8" w:space="0" w:color="000000"/>
            </w:tcBorders>
          </w:tcPr>
          <w:p w14:paraId="3DA569D8"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6</w:t>
            </w:r>
          </w:p>
        </w:tc>
        <w:tc>
          <w:tcPr>
            <w:tcW w:w="1425" w:type="dxa"/>
            <w:tcBorders>
              <w:top w:val="single" w:sz="4" w:space="0" w:color="auto"/>
              <w:left w:val="single" w:sz="4" w:space="0" w:color="auto"/>
              <w:bottom w:val="single" w:sz="4" w:space="0" w:color="auto"/>
              <w:right w:val="single" w:sz="4" w:space="0" w:color="auto"/>
            </w:tcBorders>
          </w:tcPr>
          <w:p w14:paraId="0DDA62C8"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14,514</w:t>
            </w:r>
          </w:p>
        </w:tc>
        <w:tc>
          <w:tcPr>
            <w:tcW w:w="1425" w:type="dxa"/>
            <w:tcBorders>
              <w:top w:val="single" w:sz="4" w:space="0" w:color="auto"/>
              <w:left w:val="single" w:sz="4" w:space="0" w:color="auto"/>
              <w:bottom w:val="single" w:sz="4" w:space="0" w:color="auto"/>
              <w:right w:val="single" w:sz="4" w:space="0" w:color="auto"/>
            </w:tcBorders>
          </w:tcPr>
          <w:p w14:paraId="0E0C47E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15,014</w:t>
            </w:r>
          </w:p>
        </w:tc>
        <w:tc>
          <w:tcPr>
            <w:tcW w:w="1425" w:type="dxa"/>
            <w:tcBorders>
              <w:top w:val="single" w:sz="4" w:space="0" w:color="auto"/>
              <w:left w:val="single" w:sz="4" w:space="0" w:color="auto"/>
              <w:bottom w:val="single" w:sz="4" w:space="0" w:color="auto"/>
              <w:right w:val="single" w:sz="4" w:space="0" w:color="auto"/>
            </w:tcBorders>
          </w:tcPr>
          <w:p w14:paraId="083054EC"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16,394</w:t>
            </w:r>
          </w:p>
        </w:tc>
      </w:tr>
      <w:tr w:rsidR="0064092F" w:rsidRPr="00EA0A22" w14:paraId="4D985894" w14:textId="77777777" w:rsidTr="00757467">
        <w:tc>
          <w:tcPr>
            <w:tcW w:w="1090" w:type="dxa"/>
            <w:tcBorders>
              <w:top w:val="single" w:sz="8" w:space="0" w:color="000000"/>
              <w:left w:val="single" w:sz="4" w:space="0" w:color="auto"/>
            </w:tcBorders>
          </w:tcPr>
          <w:p w14:paraId="6862AF21"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260 - 289</w:t>
            </w:r>
          </w:p>
        </w:tc>
        <w:tc>
          <w:tcPr>
            <w:tcW w:w="1050" w:type="dxa"/>
            <w:tcBorders>
              <w:left w:val="single" w:sz="1" w:space="0" w:color="000000"/>
            </w:tcBorders>
          </w:tcPr>
          <w:p w14:paraId="2CE56F50"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2</w:t>
            </w:r>
          </w:p>
        </w:tc>
        <w:tc>
          <w:tcPr>
            <w:tcW w:w="1725" w:type="dxa"/>
            <w:tcBorders>
              <w:left w:val="single" w:sz="1" w:space="0" w:color="000000"/>
              <w:bottom w:val="single" w:sz="1" w:space="0" w:color="000000"/>
            </w:tcBorders>
          </w:tcPr>
          <w:p w14:paraId="78EC203C"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7</w:t>
            </w:r>
          </w:p>
        </w:tc>
        <w:tc>
          <w:tcPr>
            <w:tcW w:w="1425" w:type="dxa"/>
            <w:tcBorders>
              <w:top w:val="single" w:sz="4" w:space="0" w:color="auto"/>
              <w:left w:val="single" w:sz="4" w:space="0" w:color="auto"/>
              <w:bottom w:val="single" w:sz="4" w:space="0" w:color="auto"/>
              <w:right w:val="single" w:sz="4" w:space="0" w:color="auto"/>
            </w:tcBorders>
          </w:tcPr>
          <w:p w14:paraId="159D8547"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14,615</w:t>
            </w:r>
          </w:p>
        </w:tc>
        <w:tc>
          <w:tcPr>
            <w:tcW w:w="1425" w:type="dxa"/>
            <w:tcBorders>
              <w:top w:val="single" w:sz="4" w:space="0" w:color="auto"/>
              <w:left w:val="single" w:sz="4" w:space="0" w:color="auto"/>
              <w:bottom w:val="single" w:sz="4" w:space="0" w:color="auto"/>
              <w:right w:val="single" w:sz="4" w:space="0" w:color="auto"/>
            </w:tcBorders>
          </w:tcPr>
          <w:p w14:paraId="570EA26C"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15,115</w:t>
            </w:r>
          </w:p>
        </w:tc>
        <w:tc>
          <w:tcPr>
            <w:tcW w:w="1425" w:type="dxa"/>
            <w:tcBorders>
              <w:top w:val="single" w:sz="4" w:space="0" w:color="auto"/>
              <w:left w:val="single" w:sz="4" w:space="0" w:color="auto"/>
              <w:bottom w:val="single" w:sz="4" w:space="0" w:color="auto"/>
              <w:right w:val="single" w:sz="4" w:space="0" w:color="auto"/>
            </w:tcBorders>
          </w:tcPr>
          <w:p w14:paraId="6779FAD3"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16,495</w:t>
            </w:r>
          </w:p>
        </w:tc>
      </w:tr>
      <w:tr w:rsidR="0064092F" w:rsidRPr="00EA0A22" w14:paraId="42F3E907" w14:textId="77777777" w:rsidTr="00757467">
        <w:tc>
          <w:tcPr>
            <w:tcW w:w="1090" w:type="dxa"/>
            <w:tcBorders>
              <w:left w:val="single" w:sz="4" w:space="0" w:color="auto"/>
            </w:tcBorders>
          </w:tcPr>
          <w:p w14:paraId="688AFD21"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371DD340"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0E3E062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8</w:t>
            </w:r>
          </w:p>
        </w:tc>
        <w:tc>
          <w:tcPr>
            <w:tcW w:w="1425" w:type="dxa"/>
            <w:tcBorders>
              <w:top w:val="single" w:sz="4" w:space="0" w:color="auto"/>
              <w:left w:val="single" w:sz="4" w:space="0" w:color="auto"/>
              <w:bottom w:val="single" w:sz="4" w:space="0" w:color="auto"/>
              <w:right w:val="single" w:sz="4" w:space="0" w:color="auto"/>
            </w:tcBorders>
          </w:tcPr>
          <w:p w14:paraId="7C7FFAE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14,771</w:t>
            </w:r>
          </w:p>
        </w:tc>
        <w:tc>
          <w:tcPr>
            <w:tcW w:w="1425" w:type="dxa"/>
            <w:tcBorders>
              <w:top w:val="single" w:sz="4" w:space="0" w:color="auto"/>
              <w:left w:val="single" w:sz="4" w:space="0" w:color="auto"/>
              <w:bottom w:val="single" w:sz="4" w:space="0" w:color="auto"/>
              <w:right w:val="single" w:sz="4" w:space="0" w:color="auto"/>
            </w:tcBorders>
          </w:tcPr>
          <w:p w14:paraId="54CA9610"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15,246</w:t>
            </w:r>
          </w:p>
        </w:tc>
        <w:tc>
          <w:tcPr>
            <w:tcW w:w="1425" w:type="dxa"/>
            <w:tcBorders>
              <w:top w:val="single" w:sz="4" w:space="0" w:color="auto"/>
              <w:left w:val="single" w:sz="4" w:space="0" w:color="auto"/>
              <w:bottom w:val="single" w:sz="4" w:space="0" w:color="auto"/>
              <w:right w:val="single" w:sz="4" w:space="0" w:color="auto"/>
            </w:tcBorders>
          </w:tcPr>
          <w:p w14:paraId="7AEBCBBC"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16,626</w:t>
            </w:r>
          </w:p>
        </w:tc>
      </w:tr>
      <w:tr w:rsidR="0064092F" w:rsidRPr="00EA0A22" w14:paraId="2A0F84F5" w14:textId="77777777" w:rsidTr="00757467">
        <w:tc>
          <w:tcPr>
            <w:tcW w:w="1090" w:type="dxa"/>
            <w:tcBorders>
              <w:left w:val="single" w:sz="4" w:space="0" w:color="auto"/>
              <w:bottom w:val="single" w:sz="4" w:space="0" w:color="auto"/>
              <w:right w:val="single" w:sz="4" w:space="0" w:color="000000"/>
            </w:tcBorders>
          </w:tcPr>
          <w:p w14:paraId="223F8397"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79A80DB8"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3F235231"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9</w:t>
            </w:r>
          </w:p>
        </w:tc>
        <w:tc>
          <w:tcPr>
            <w:tcW w:w="1425" w:type="dxa"/>
            <w:tcBorders>
              <w:top w:val="single" w:sz="4" w:space="0" w:color="auto"/>
              <w:left w:val="single" w:sz="4" w:space="0" w:color="auto"/>
              <w:bottom w:val="single" w:sz="4" w:space="0" w:color="auto"/>
              <w:right w:val="single" w:sz="4" w:space="0" w:color="auto"/>
            </w:tcBorders>
          </w:tcPr>
          <w:p w14:paraId="4914EF80"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14,975</w:t>
            </w:r>
          </w:p>
        </w:tc>
        <w:tc>
          <w:tcPr>
            <w:tcW w:w="1425" w:type="dxa"/>
            <w:tcBorders>
              <w:top w:val="single" w:sz="4" w:space="0" w:color="auto"/>
              <w:left w:val="single" w:sz="4" w:space="0" w:color="auto"/>
              <w:bottom w:val="single" w:sz="4" w:space="0" w:color="auto"/>
              <w:right w:val="single" w:sz="4" w:space="0" w:color="auto"/>
            </w:tcBorders>
          </w:tcPr>
          <w:p w14:paraId="4334E933"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15,375</w:t>
            </w:r>
          </w:p>
        </w:tc>
        <w:tc>
          <w:tcPr>
            <w:tcW w:w="1425" w:type="dxa"/>
            <w:tcBorders>
              <w:top w:val="single" w:sz="4" w:space="0" w:color="auto"/>
              <w:left w:val="single" w:sz="4" w:space="0" w:color="auto"/>
              <w:bottom w:val="single" w:sz="4" w:space="0" w:color="auto"/>
              <w:right w:val="single" w:sz="4" w:space="0" w:color="auto"/>
            </w:tcBorders>
          </w:tcPr>
          <w:p w14:paraId="5FE3325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16,755</w:t>
            </w:r>
          </w:p>
        </w:tc>
      </w:tr>
      <w:tr w:rsidR="0064092F" w:rsidRPr="00EA0A22" w14:paraId="17FCDA1C" w14:textId="77777777" w:rsidTr="00757467">
        <w:tc>
          <w:tcPr>
            <w:tcW w:w="1090" w:type="dxa"/>
            <w:tcBorders>
              <w:left w:val="single" w:sz="4" w:space="0" w:color="auto"/>
            </w:tcBorders>
          </w:tcPr>
          <w:p w14:paraId="306C71D0"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290 - 314</w:t>
            </w:r>
          </w:p>
        </w:tc>
        <w:tc>
          <w:tcPr>
            <w:tcW w:w="1050" w:type="dxa"/>
            <w:tcBorders>
              <w:left w:val="single" w:sz="1" w:space="0" w:color="000000"/>
            </w:tcBorders>
          </w:tcPr>
          <w:p w14:paraId="4B5704FD"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3</w:t>
            </w:r>
          </w:p>
        </w:tc>
        <w:tc>
          <w:tcPr>
            <w:tcW w:w="1725" w:type="dxa"/>
            <w:tcBorders>
              <w:left w:val="single" w:sz="1" w:space="0" w:color="000000"/>
              <w:bottom w:val="single" w:sz="1" w:space="0" w:color="000000"/>
            </w:tcBorders>
          </w:tcPr>
          <w:p w14:paraId="6467423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10</w:t>
            </w:r>
          </w:p>
        </w:tc>
        <w:tc>
          <w:tcPr>
            <w:tcW w:w="1425" w:type="dxa"/>
            <w:tcBorders>
              <w:top w:val="single" w:sz="4" w:space="0" w:color="auto"/>
              <w:left w:val="single" w:sz="4" w:space="0" w:color="auto"/>
              <w:bottom w:val="single" w:sz="4" w:space="0" w:color="auto"/>
              <w:right w:val="single" w:sz="4" w:space="0" w:color="auto"/>
            </w:tcBorders>
          </w:tcPr>
          <w:p w14:paraId="68650050"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15,238</w:t>
            </w:r>
          </w:p>
        </w:tc>
        <w:tc>
          <w:tcPr>
            <w:tcW w:w="1425" w:type="dxa"/>
            <w:tcBorders>
              <w:top w:val="single" w:sz="4" w:space="0" w:color="auto"/>
              <w:left w:val="single" w:sz="4" w:space="0" w:color="auto"/>
              <w:bottom w:val="single" w:sz="4" w:space="0" w:color="auto"/>
              <w:right w:val="single" w:sz="4" w:space="0" w:color="auto"/>
            </w:tcBorders>
          </w:tcPr>
          <w:p w14:paraId="05C9FB52"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15,613</w:t>
            </w:r>
          </w:p>
        </w:tc>
        <w:tc>
          <w:tcPr>
            <w:tcW w:w="1425" w:type="dxa"/>
            <w:tcBorders>
              <w:top w:val="single" w:sz="4" w:space="0" w:color="auto"/>
              <w:left w:val="single" w:sz="4" w:space="0" w:color="auto"/>
              <w:bottom w:val="single" w:sz="4" w:space="0" w:color="auto"/>
              <w:right w:val="single" w:sz="4" w:space="0" w:color="auto"/>
            </w:tcBorders>
          </w:tcPr>
          <w:p w14:paraId="30BB2EB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16,863</w:t>
            </w:r>
          </w:p>
        </w:tc>
      </w:tr>
      <w:tr w:rsidR="0064092F" w:rsidRPr="00EA0A22" w14:paraId="44B89A85" w14:textId="77777777" w:rsidTr="00757467">
        <w:tc>
          <w:tcPr>
            <w:tcW w:w="1090" w:type="dxa"/>
            <w:tcBorders>
              <w:left w:val="single" w:sz="4" w:space="0" w:color="auto"/>
            </w:tcBorders>
          </w:tcPr>
          <w:p w14:paraId="5A4828A8"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1D4C8F9F"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1D2E9165"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11</w:t>
            </w:r>
          </w:p>
        </w:tc>
        <w:tc>
          <w:tcPr>
            <w:tcW w:w="1425" w:type="dxa"/>
            <w:tcBorders>
              <w:top w:val="single" w:sz="4" w:space="0" w:color="auto"/>
              <w:left w:val="single" w:sz="4" w:space="0" w:color="auto"/>
              <w:bottom w:val="single" w:sz="4" w:space="0" w:color="auto"/>
              <w:right w:val="single" w:sz="4" w:space="0" w:color="auto"/>
            </w:tcBorders>
          </w:tcPr>
          <w:p w14:paraId="1E8C7FDF"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15,507</w:t>
            </w:r>
          </w:p>
        </w:tc>
        <w:tc>
          <w:tcPr>
            <w:tcW w:w="1425" w:type="dxa"/>
            <w:tcBorders>
              <w:top w:val="single" w:sz="4" w:space="0" w:color="auto"/>
              <w:left w:val="single" w:sz="4" w:space="0" w:color="auto"/>
              <w:bottom w:val="single" w:sz="4" w:space="0" w:color="auto"/>
              <w:right w:val="single" w:sz="4" w:space="0" w:color="auto"/>
            </w:tcBorders>
          </w:tcPr>
          <w:p w14:paraId="0F125FF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15,807</w:t>
            </w:r>
          </w:p>
        </w:tc>
        <w:tc>
          <w:tcPr>
            <w:tcW w:w="1425" w:type="dxa"/>
            <w:tcBorders>
              <w:top w:val="single" w:sz="4" w:space="0" w:color="auto"/>
              <w:left w:val="single" w:sz="4" w:space="0" w:color="auto"/>
              <w:bottom w:val="single" w:sz="4" w:space="0" w:color="auto"/>
              <w:right w:val="single" w:sz="4" w:space="0" w:color="auto"/>
            </w:tcBorders>
          </w:tcPr>
          <w:p w14:paraId="4EF91572"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17,007</w:t>
            </w:r>
          </w:p>
        </w:tc>
      </w:tr>
      <w:tr w:rsidR="0064092F" w:rsidRPr="00EA0A22" w14:paraId="37099B25" w14:textId="77777777" w:rsidTr="00757467">
        <w:tc>
          <w:tcPr>
            <w:tcW w:w="1090" w:type="dxa"/>
            <w:tcBorders>
              <w:left w:val="single" w:sz="4" w:space="0" w:color="auto"/>
              <w:bottom w:val="single" w:sz="4" w:space="0" w:color="auto"/>
              <w:right w:val="single" w:sz="4" w:space="0" w:color="000000"/>
            </w:tcBorders>
          </w:tcPr>
          <w:p w14:paraId="790CAD90"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766B77ED"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13E4C0C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12</w:t>
            </w:r>
          </w:p>
        </w:tc>
        <w:tc>
          <w:tcPr>
            <w:tcW w:w="1425" w:type="dxa"/>
            <w:tcBorders>
              <w:top w:val="single" w:sz="4" w:space="0" w:color="auto"/>
              <w:left w:val="single" w:sz="4" w:space="0" w:color="auto"/>
              <w:bottom w:val="single" w:sz="4" w:space="0" w:color="auto"/>
              <w:right w:val="single" w:sz="4" w:space="0" w:color="auto"/>
            </w:tcBorders>
          </w:tcPr>
          <w:p w14:paraId="49C53C22"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15,823</w:t>
            </w:r>
          </w:p>
        </w:tc>
        <w:tc>
          <w:tcPr>
            <w:tcW w:w="1425" w:type="dxa"/>
            <w:tcBorders>
              <w:top w:val="single" w:sz="4" w:space="0" w:color="auto"/>
              <w:left w:val="single" w:sz="4" w:space="0" w:color="auto"/>
              <w:bottom w:val="single" w:sz="4" w:space="0" w:color="auto"/>
              <w:right w:val="single" w:sz="4" w:space="0" w:color="auto"/>
            </w:tcBorders>
          </w:tcPr>
          <w:p w14:paraId="2EA0BF04"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16,123</w:t>
            </w:r>
          </w:p>
        </w:tc>
        <w:tc>
          <w:tcPr>
            <w:tcW w:w="1425" w:type="dxa"/>
            <w:tcBorders>
              <w:top w:val="single" w:sz="4" w:space="0" w:color="auto"/>
              <w:left w:val="single" w:sz="4" w:space="0" w:color="auto"/>
              <w:bottom w:val="single" w:sz="4" w:space="0" w:color="auto"/>
              <w:right w:val="single" w:sz="4" w:space="0" w:color="auto"/>
            </w:tcBorders>
          </w:tcPr>
          <w:p w14:paraId="67CCCE0C"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17,173</w:t>
            </w:r>
          </w:p>
        </w:tc>
      </w:tr>
      <w:tr w:rsidR="0064092F" w:rsidRPr="00EA0A22" w14:paraId="27D7F3C7" w14:textId="77777777" w:rsidTr="00757467">
        <w:tc>
          <w:tcPr>
            <w:tcW w:w="1090" w:type="dxa"/>
            <w:tcBorders>
              <w:left w:val="single" w:sz="4" w:space="0" w:color="auto"/>
            </w:tcBorders>
          </w:tcPr>
          <w:p w14:paraId="0691ACCB"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315 - 339</w:t>
            </w:r>
          </w:p>
        </w:tc>
        <w:tc>
          <w:tcPr>
            <w:tcW w:w="1050" w:type="dxa"/>
            <w:tcBorders>
              <w:left w:val="single" w:sz="1" w:space="0" w:color="000000"/>
            </w:tcBorders>
          </w:tcPr>
          <w:p w14:paraId="1D9E8CC3"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4</w:t>
            </w:r>
          </w:p>
        </w:tc>
        <w:tc>
          <w:tcPr>
            <w:tcW w:w="1725" w:type="dxa"/>
            <w:tcBorders>
              <w:left w:val="single" w:sz="1" w:space="0" w:color="000000"/>
              <w:bottom w:val="single" w:sz="1" w:space="0" w:color="000000"/>
            </w:tcBorders>
          </w:tcPr>
          <w:p w14:paraId="668AE456"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13</w:t>
            </w:r>
          </w:p>
        </w:tc>
        <w:tc>
          <w:tcPr>
            <w:tcW w:w="1425" w:type="dxa"/>
            <w:tcBorders>
              <w:top w:val="single" w:sz="4" w:space="0" w:color="auto"/>
              <w:left w:val="single" w:sz="4" w:space="0" w:color="auto"/>
              <w:bottom w:val="single" w:sz="4" w:space="0" w:color="auto"/>
              <w:right w:val="single" w:sz="4" w:space="0" w:color="auto"/>
            </w:tcBorders>
          </w:tcPr>
          <w:p w14:paraId="7966ACB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16,191</w:t>
            </w:r>
          </w:p>
        </w:tc>
        <w:tc>
          <w:tcPr>
            <w:tcW w:w="1425" w:type="dxa"/>
            <w:tcBorders>
              <w:top w:val="single" w:sz="4" w:space="0" w:color="auto"/>
              <w:left w:val="single" w:sz="4" w:space="0" w:color="auto"/>
              <w:bottom w:val="single" w:sz="4" w:space="0" w:color="auto"/>
              <w:right w:val="single" w:sz="4" w:space="0" w:color="auto"/>
            </w:tcBorders>
          </w:tcPr>
          <w:p w14:paraId="72FD5494"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16,491</w:t>
            </w:r>
          </w:p>
        </w:tc>
        <w:tc>
          <w:tcPr>
            <w:tcW w:w="1425" w:type="dxa"/>
            <w:tcBorders>
              <w:top w:val="single" w:sz="4" w:space="0" w:color="auto"/>
              <w:left w:val="single" w:sz="4" w:space="0" w:color="auto"/>
              <w:bottom w:val="single" w:sz="4" w:space="0" w:color="auto"/>
              <w:right w:val="single" w:sz="4" w:space="0" w:color="auto"/>
            </w:tcBorders>
          </w:tcPr>
          <w:p w14:paraId="7BA29917"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17,391</w:t>
            </w:r>
          </w:p>
        </w:tc>
      </w:tr>
      <w:tr w:rsidR="0064092F" w:rsidRPr="00EA0A22" w14:paraId="0A685998" w14:textId="77777777" w:rsidTr="00757467">
        <w:tc>
          <w:tcPr>
            <w:tcW w:w="1090" w:type="dxa"/>
            <w:tcBorders>
              <w:left w:val="single" w:sz="4" w:space="0" w:color="auto"/>
            </w:tcBorders>
          </w:tcPr>
          <w:p w14:paraId="22AFECD7"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521DBBE3"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59BDCDC1"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14</w:t>
            </w:r>
          </w:p>
        </w:tc>
        <w:tc>
          <w:tcPr>
            <w:tcW w:w="1425" w:type="dxa"/>
            <w:tcBorders>
              <w:top w:val="single" w:sz="4" w:space="0" w:color="auto"/>
              <w:left w:val="single" w:sz="4" w:space="0" w:color="auto"/>
              <w:bottom w:val="single" w:sz="4" w:space="0" w:color="auto"/>
              <w:right w:val="single" w:sz="4" w:space="0" w:color="auto"/>
            </w:tcBorders>
          </w:tcPr>
          <w:p w14:paraId="618B3A3B"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16,481</w:t>
            </w:r>
          </w:p>
        </w:tc>
        <w:tc>
          <w:tcPr>
            <w:tcW w:w="1425" w:type="dxa"/>
            <w:tcBorders>
              <w:top w:val="single" w:sz="4" w:space="0" w:color="auto"/>
              <w:left w:val="single" w:sz="4" w:space="0" w:color="auto"/>
              <w:bottom w:val="single" w:sz="4" w:space="0" w:color="auto"/>
              <w:right w:val="single" w:sz="4" w:space="0" w:color="auto"/>
            </w:tcBorders>
          </w:tcPr>
          <w:p w14:paraId="3545D076"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16,781</w:t>
            </w:r>
          </w:p>
        </w:tc>
        <w:tc>
          <w:tcPr>
            <w:tcW w:w="1425" w:type="dxa"/>
            <w:tcBorders>
              <w:top w:val="single" w:sz="4" w:space="0" w:color="auto"/>
              <w:left w:val="single" w:sz="4" w:space="0" w:color="auto"/>
              <w:bottom w:val="single" w:sz="4" w:space="0" w:color="auto"/>
              <w:right w:val="single" w:sz="4" w:space="0" w:color="auto"/>
            </w:tcBorders>
          </w:tcPr>
          <w:p w14:paraId="525B0F57"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17,681</w:t>
            </w:r>
          </w:p>
        </w:tc>
      </w:tr>
      <w:tr w:rsidR="0064092F" w:rsidRPr="00EA0A22" w14:paraId="32BED187" w14:textId="77777777" w:rsidTr="00757467">
        <w:tc>
          <w:tcPr>
            <w:tcW w:w="1090" w:type="dxa"/>
            <w:tcBorders>
              <w:left w:val="single" w:sz="4" w:space="0" w:color="auto"/>
              <w:bottom w:val="single" w:sz="4" w:space="0" w:color="auto"/>
              <w:right w:val="single" w:sz="4" w:space="0" w:color="000000"/>
            </w:tcBorders>
          </w:tcPr>
          <w:p w14:paraId="6041DFA7"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5A2DF5CA"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303B2458"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15</w:t>
            </w:r>
          </w:p>
        </w:tc>
        <w:tc>
          <w:tcPr>
            <w:tcW w:w="1425" w:type="dxa"/>
            <w:tcBorders>
              <w:top w:val="single" w:sz="4" w:space="0" w:color="auto"/>
              <w:left w:val="single" w:sz="4" w:space="0" w:color="auto"/>
              <w:bottom w:val="single" w:sz="4" w:space="0" w:color="auto"/>
              <w:right w:val="single" w:sz="4" w:space="0" w:color="auto"/>
            </w:tcBorders>
          </w:tcPr>
          <w:p w14:paraId="67EE1544"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16,772</w:t>
            </w:r>
          </w:p>
        </w:tc>
        <w:tc>
          <w:tcPr>
            <w:tcW w:w="1425" w:type="dxa"/>
            <w:tcBorders>
              <w:top w:val="single" w:sz="4" w:space="0" w:color="auto"/>
              <w:left w:val="single" w:sz="4" w:space="0" w:color="auto"/>
              <w:bottom w:val="single" w:sz="4" w:space="0" w:color="auto"/>
              <w:right w:val="single" w:sz="4" w:space="0" w:color="auto"/>
            </w:tcBorders>
          </w:tcPr>
          <w:p w14:paraId="33B2AE9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17,072</w:t>
            </w:r>
          </w:p>
        </w:tc>
        <w:tc>
          <w:tcPr>
            <w:tcW w:w="1425" w:type="dxa"/>
            <w:tcBorders>
              <w:top w:val="single" w:sz="4" w:space="0" w:color="auto"/>
              <w:left w:val="single" w:sz="4" w:space="0" w:color="auto"/>
              <w:bottom w:val="single" w:sz="4" w:space="0" w:color="auto"/>
              <w:right w:val="single" w:sz="4" w:space="0" w:color="auto"/>
            </w:tcBorders>
          </w:tcPr>
          <w:p w14:paraId="68E19FD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17,972</w:t>
            </w:r>
          </w:p>
        </w:tc>
      </w:tr>
      <w:tr w:rsidR="0064092F" w:rsidRPr="00EA0A22" w14:paraId="173312B2" w14:textId="77777777" w:rsidTr="00757467">
        <w:tc>
          <w:tcPr>
            <w:tcW w:w="1090" w:type="dxa"/>
            <w:tcBorders>
              <w:left w:val="single" w:sz="4" w:space="0" w:color="auto"/>
            </w:tcBorders>
          </w:tcPr>
          <w:p w14:paraId="5D7905A0"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340 - 364</w:t>
            </w:r>
          </w:p>
        </w:tc>
        <w:tc>
          <w:tcPr>
            <w:tcW w:w="1050" w:type="dxa"/>
            <w:tcBorders>
              <w:left w:val="single" w:sz="1" w:space="0" w:color="000000"/>
            </w:tcBorders>
          </w:tcPr>
          <w:p w14:paraId="06D9C650"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5</w:t>
            </w:r>
          </w:p>
        </w:tc>
        <w:tc>
          <w:tcPr>
            <w:tcW w:w="1725" w:type="dxa"/>
            <w:tcBorders>
              <w:left w:val="single" w:sz="1" w:space="0" w:color="000000"/>
              <w:bottom w:val="single" w:sz="1" w:space="0" w:color="000000"/>
            </w:tcBorders>
          </w:tcPr>
          <w:p w14:paraId="6B998FD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16</w:t>
            </w:r>
          </w:p>
        </w:tc>
        <w:tc>
          <w:tcPr>
            <w:tcW w:w="1425" w:type="dxa"/>
            <w:tcBorders>
              <w:top w:val="single" w:sz="4" w:space="0" w:color="auto"/>
              <w:left w:val="single" w:sz="4" w:space="0" w:color="auto"/>
              <w:bottom w:val="single" w:sz="4" w:space="0" w:color="auto"/>
              <w:right w:val="single" w:sz="4" w:space="0" w:color="auto"/>
            </w:tcBorders>
          </w:tcPr>
          <w:p w14:paraId="7D307F26"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17,169</w:t>
            </w:r>
          </w:p>
        </w:tc>
        <w:tc>
          <w:tcPr>
            <w:tcW w:w="1425" w:type="dxa"/>
            <w:tcBorders>
              <w:top w:val="single" w:sz="4" w:space="0" w:color="auto"/>
              <w:left w:val="single" w:sz="4" w:space="0" w:color="auto"/>
              <w:bottom w:val="single" w:sz="4" w:space="0" w:color="auto"/>
              <w:right w:val="single" w:sz="4" w:space="0" w:color="auto"/>
            </w:tcBorders>
          </w:tcPr>
          <w:p w14:paraId="488AD6CE"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17,419</w:t>
            </w:r>
          </w:p>
        </w:tc>
        <w:tc>
          <w:tcPr>
            <w:tcW w:w="1425" w:type="dxa"/>
            <w:tcBorders>
              <w:top w:val="single" w:sz="4" w:space="0" w:color="auto"/>
              <w:left w:val="single" w:sz="4" w:space="0" w:color="auto"/>
              <w:bottom w:val="single" w:sz="4" w:space="0" w:color="auto"/>
              <w:right w:val="single" w:sz="4" w:space="0" w:color="auto"/>
            </w:tcBorders>
          </w:tcPr>
          <w:p w14:paraId="115F7C5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18,319</w:t>
            </w:r>
          </w:p>
        </w:tc>
      </w:tr>
      <w:tr w:rsidR="0064092F" w:rsidRPr="00EA0A22" w14:paraId="57EF97DC" w14:textId="77777777" w:rsidTr="00757467">
        <w:tc>
          <w:tcPr>
            <w:tcW w:w="1090" w:type="dxa"/>
            <w:tcBorders>
              <w:left w:val="single" w:sz="4" w:space="0" w:color="auto"/>
            </w:tcBorders>
          </w:tcPr>
          <w:p w14:paraId="1D60E366"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29008464"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13E3BCFC"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17</w:t>
            </w:r>
          </w:p>
        </w:tc>
        <w:tc>
          <w:tcPr>
            <w:tcW w:w="1425" w:type="dxa"/>
            <w:tcBorders>
              <w:top w:val="single" w:sz="4" w:space="0" w:color="auto"/>
              <w:left w:val="single" w:sz="4" w:space="0" w:color="auto"/>
              <w:bottom w:val="single" w:sz="4" w:space="0" w:color="auto"/>
              <w:right w:val="single" w:sz="4" w:space="0" w:color="auto"/>
            </w:tcBorders>
          </w:tcPr>
          <w:p w14:paraId="22D5BC0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17,547</w:t>
            </w:r>
          </w:p>
        </w:tc>
        <w:tc>
          <w:tcPr>
            <w:tcW w:w="1425" w:type="dxa"/>
            <w:tcBorders>
              <w:top w:val="single" w:sz="4" w:space="0" w:color="auto"/>
              <w:left w:val="single" w:sz="4" w:space="0" w:color="auto"/>
              <w:bottom w:val="single" w:sz="4" w:space="0" w:color="auto"/>
              <w:right w:val="single" w:sz="4" w:space="0" w:color="auto"/>
            </w:tcBorders>
          </w:tcPr>
          <w:p w14:paraId="7C9C3AE0"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17,772</w:t>
            </w:r>
          </w:p>
        </w:tc>
        <w:tc>
          <w:tcPr>
            <w:tcW w:w="1425" w:type="dxa"/>
            <w:tcBorders>
              <w:top w:val="single" w:sz="4" w:space="0" w:color="auto"/>
              <w:left w:val="single" w:sz="4" w:space="0" w:color="auto"/>
              <w:bottom w:val="single" w:sz="4" w:space="0" w:color="auto"/>
              <w:right w:val="single" w:sz="4" w:space="0" w:color="auto"/>
            </w:tcBorders>
          </w:tcPr>
          <w:p w14:paraId="108BA2C2"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18,672</w:t>
            </w:r>
          </w:p>
        </w:tc>
      </w:tr>
      <w:tr w:rsidR="0064092F" w:rsidRPr="00EA0A22" w14:paraId="6657A4B9" w14:textId="77777777" w:rsidTr="00757467">
        <w:tc>
          <w:tcPr>
            <w:tcW w:w="1090" w:type="dxa"/>
            <w:tcBorders>
              <w:left w:val="single" w:sz="4" w:space="0" w:color="auto"/>
              <w:bottom w:val="single" w:sz="4" w:space="0" w:color="auto"/>
              <w:right w:val="single" w:sz="4" w:space="0" w:color="000000"/>
            </w:tcBorders>
          </w:tcPr>
          <w:p w14:paraId="1DA1B348"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5F679B42"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24BC2578"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18</w:t>
            </w:r>
          </w:p>
        </w:tc>
        <w:tc>
          <w:tcPr>
            <w:tcW w:w="1425" w:type="dxa"/>
            <w:tcBorders>
              <w:top w:val="single" w:sz="4" w:space="0" w:color="auto"/>
              <w:left w:val="single" w:sz="4" w:space="0" w:color="auto"/>
              <w:bottom w:val="single" w:sz="4" w:space="0" w:color="auto"/>
              <w:right w:val="single" w:sz="4" w:space="0" w:color="auto"/>
            </w:tcBorders>
          </w:tcPr>
          <w:p w14:paraId="60F6350C"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17,891</w:t>
            </w:r>
          </w:p>
        </w:tc>
        <w:tc>
          <w:tcPr>
            <w:tcW w:w="1425" w:type="dxa"/>
            <w:tcBorders>
              <w:top w:val="single" w:sz="4" w:space="0" w:color="auto"/>
              <w:left w:val="single" w:sz="4" w:space="0" w:color="auto"/>
              <w:bottom w:val="single" w:sz="4" w:space="0" w:color="auto"/>
              <w:right w:val="single" w:sz="4" w:space="0" w:color="auto"/>
            </w:tcBorders>
          </w:tcPr>
          <w:p w14:paraId="605DFFF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18,070</w:t>
            </w:r>
          </w:p>
        </w:tc>
        <w:tc>
          <w:tcPr>
            <w:tcW w:w="1425" w:type="dxa"/>
            <w:tcBorders>
              <w:top w:val="single" w:sz="4" w:space="0" w:color="auto"/>
              <w:left w:val="single" w:sz="4" w:space="0" w:color="auto"/>
              <w:bottom w:val="single" w:sz="4" w:space="0" w:color="auto"/>
              <w:right w:val="single" w:sz="4" w:space="0" w:color="auto"/>
            </w:tcBorders>
          </w:tcPr>
          <w:p w14:paraId="1132D665"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18,870</w:t>
            </w:r>
          </w:p>
        </w:tc>
      </w:tr>
      <w:tr w:rsidR="0064092F" w:rsidRPr="00EA0A22" w14:paraId="0E2D3225" w14:textId="77777777" w:rsidTr="00757467">
        <w:tc>
          <w:tcPr>
            <w:tcW w:w="1090" w:type="dxa"/>
            <w:tcBorders>
              <w:left w:val="single" w:sz="4" w:space="0" w:color="auto"/>
            </w:tcBorders>
          </w:tcPr>
          <w:p w14:paraId="4B574AB6"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365 - 389</w:t>
            </w:r>
          </w:p>
        </w:tc>
        <w:tc>
          <w:tcPr>
            <w:tcW w:w="1050" w:type="dxa"/>
            <w:tcBorders>
              <w:left w:val="single" w:sz="1" w:space="0" w:color="000000"/>
            </w:tcBorders>
          </w:tcPr>
          <w:p w14:paraId="6EDA0B78"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6</w:t>
            </w:r>
          </w:p>
        </w:tc>
        <w:tc>
          <w:tcPr>
            <w:tcW w:w="1725" w:type="dxa"/>
            <w:tcBorders>
              <w:left w:val="single" w:sz="1" w:space="0" w:color="000000"/>
              <w:bottom w:val="single" w:sz="1" w:space="0" w:color="000000"/>
            </w:tcBorders>
          </w:tcPr>
          <w:p w14:paraId="3DF6F540"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19</w:t>
            </w:r>
          </w:p>
        </w:tc>
        <w:tc>
          <w:tcPr>
            <w:tcW w:w="1425" w:type="dxa"/>
            <w:tcBorders>
              <w:top w:val="single" w:sz="4" w:space="0" w:color="auto"/>
              <w:left w:val="single" w:sz="4" w:space="0" w:color="auto"/>
              <w:bottom w:val="single" w:sz="4" w:space="0" w:color="auto"/>
              <w:right w:val="single" w:sz="4" w:space="0" w:color="auto"/>
            </w:tcBorders>
          </w:tcPr>
          <w:p w14:paraId="462B7F6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18,560</w:t>
            </w:r>
          </w:p>
        </w:tc>
        <w:tc>
          <w:tcPr>
            <w:tcW w:w="1425" w:type="dxa"/>
            <w:tcBorders>
              <w:top w:val="single" w:sz="4" w:space="0" w:color="auto"/>
              <w:left w:val="single" w:sz="4" w:space="0" w:color="auto"/>
              <w:bottom w:val="single" w:sz="4" w:space="0" w:color="auto"/>
              <w:right w:val="single" w:sz="4" w:space="0" w:color="auto"/>
            </w:tcBorders>
          </w:tcPr>
          <w:p w14:paraId="0DC45703"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18,746</w:t>
            </w:r>
          </w:p>
        </w:tc>
        <w:tc>
          <w:tcPr>
            <w:tcW w:w="1425" w:type="dxa"/>
            <w:tcBorders>
              <w:top w:val="single" w:sz="4" w:space="0" w:color="auto"/>
              <w:left w:val="single" w:sz="4" w:space="0" w:color="auto"/>
              <w:bottom w:val="single" w:sz="4" w:space="0" w:color="auto"/>
              <w:right w:val="single" w:sz="4" w:space="0" w:color="auto"/>
            </w:tcBorders>
          </w:tcPr>
          <w:p w14:paraId="404ABC79"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19,446</w:t>
            </w:r>
          </w:p>
        </w:tc>
      </w:tr>
      <w:tr w:rsidR="0064092F" w:rsidRPr="00EA0A22" w14:paraId="5723CAA6" w14:textId="77777777" w:rsidTr="00757467">
        <w:tc>
          <w:tcPr>
            <w:tcW w:w="1090" w:type="dxa"/>
            <w:tcBorders>
              <w:left w:val="single" w:sz="4" w:space="0" w:color="auto"/>
            </w:tcBorders>
          </w:tcPr>
          <w:p w14:paraId="76E97427"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7519FDA4"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012477F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20</w:t>
            </w:r>
          </w:p>
        </w:tc>
        <w:tc>
          <w:tcPr>
            <w:tcW w:w="1425" w:type="dxa"/>
            <w:tcBorders>
              <w:top w:val="single" w:sz="4" w:space="0" w:color="auto"/>
              <w:left w:val="single" w:sz="4" w:space="0" w:color="auto"/>
              <w:bottom w:val="single" w:sz="4" w:space="0" w:color="auto"/>
              <w:right w:val="single" w:sz="4" w:space="0" w:color="auto"/>
            </w:tcBorders>
          </w:tcPr>
          <w:p w14:paraId="6F1BDEA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19,238</w:t>
            </w:r>
          </w:p>
        </w:tc>
        <w:tc>
          <w:tcPr>
            <w:tcW w:w="1425" w:type="dxa"/>
            <w:tcBorders>
              <w:top w:val="single" w:sz="4" w:space="0" w:color="auto"/>
              <w:left w:val="single" w:sz="4" w:space="0" w:color="auto"/>
              <w:bottom w:val="single" w:sz="4" w:space="0" w:color="auto"/>
              <w:right w:val="single" w:sz="4" w:space="0" w:color="auto"/>
            </w:tcBorders>
          </w:tcPr>
          <w:p w14:paraId="1B3A94C7"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19,430</w:t>
            </w:r>
          </w:p>
        </w:tc>
        <w:tc>
          <w:tcPr>
            <w:tcW w:w="1425" w:type="dxa"/>
            <w:tcBorders>
              <w:top w:val="single" w:sz="4" w:space="0" w:color="auto"/>
              <w:left w:val="single" w:sz="4" w:space="0" w:color="auto"/>
              <w:bottom w:val="single" w:sz="4" w:space="0" w:color="auto"/>
              <w:right w:val="single" w:sz="4" w:space="0" w:color="auto"/>
            </w:tcBorders>
          </w:tcPr>
          <w:p w14:paraId="316A53F6"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19,819</w:t>
            </w:r>
          </w:p>
        </w:tc>
      </w:tr>
      <w:tr w:rsidR="0064092F" w:rsidRPr="00EA0A22" w14:paraId="21F875D3" w14:textId="77777777" w:rsidTr="00757467">
        <w:tc>
          <w:tcPr>
            <w:tcW w:w="1090" w:type="dxa"/>
            <w:tcBorders>
              <w:left w:val="single" w:sz="4" w:space="0" w:color="auto"/>
              <w:bottom w:val="single" w:sz="4" w:space="0" w:color="auto"/>
              <w:right w:val="single" w:sz="4" w:space="0" w:color="000000"/>
            </w:tcBorders>
          </w:tcPr>
          <w:p w14:paraId="13222AAF"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20CC3007"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545B35B6"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21</w:t>
            </w:r>
          </w:p>
        </w:tc>
        <w:tc>
          <w:tcPr>
            <w:tcW w:w="1425" w:type="dxa"/>
            <w:tcBorders>
              <w:top w:val="single" w:sz="4" w:space="0" w:color="auto"/>
              <w:left w:val="single" w:sz="4" w:space="0" w:color="auto"/>
              <w:bottom w:val="single" w:sz="4" w:space="0" w:color="auto"/>
              <w:right w:val="single" w:sz="4" w:space="0" w:color="auto"/>
            </w:tcBorders>
          </w:tcPr>
          <w:p w14:paraId="4A2877A9"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19,939</w:t>
            </w:r>
          </w:p>
        </w:tc>
        <w:tc>
          <w:tcPr>
            <w:tcW w:w="1425" w:type="dxa"/>
            <w:tcBorders>
              <w:top w:val="single" w:sz="4" w:space="0" w:color="auto"/>
              <w:left w:val="single" w:sz="4" w:space="0" w:color="auto"/>
              <w:bottom w:val="single" w:sz="4" w:space="0" w:color="auto"/>
              <w:right w:val="single" w:sz="4" w:space="0" w:color="auto"/>
            </w:tcBorders>
          </w:tcPr>
          <w:p w14:paraId="0D83617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20,138</w:t>
            </w:r>
          </w:p>
        </w:tc>
        <w:tc>
          <w:tcPr>
            <w:tcW w:w="1425" w:type="dxa"/>
            <w:tcBorders>
              <w:top w:val="single" w:sz="4" w:space="0" w:color="auto"/>
              <w:left w:val="single" w:sz="4" w:space="0" w:color="auto"/>
              <w:bottom w:val="single" w:sz="4" w:space="0" w:color="auto"/>
              <w:right w:val="single" w:sz="4" w:space="0" w:color="auto"/>
            </w:tcBorders>
          </w:tcPr>
          <w:p w14:paraId="043FE31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20,541</w:t>
            </w:r>
          </w:p>
        </w:tc>
      </w:tr>
      <w:tr w:rsidR="0064092F" w:rsidRPr="00EA0A22" w14:paraId="3734A345" w14:textId="77777777" w:rsidTr="00757467">
        <w:tc>
          <w:tcPr>
            <w:tcW w:w="1090" w:type="dxa"/>
            <w:tcBorders>
              <w:left w:val="single" w:sz="4" w:space="0" w:color="auto"/>
            </w:tcBorders>
          </w:tcPr>
          <w:p w14:paraId="53CCF286"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390 - 414</w:t>
            </w:r>
          </w:p>
        </w:tc>
        <w:tc>
          <w:tcPr>
            <w:tcW w:w="1050" w:type="dxa"/>
            <w:tcBorders>
              <w:left w:val="single" w:sz="1" w:space="0" w:color="000000"/>
            </w:tcBorders>
          </w:tcPr>
          <w:p w14:paraId="7880D478"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7</w:t>
            </w:r>
          </w:p>
        </w:tc>
        <w:tc>
          <w:tcPr>
            <w:tcW w:w="1725" w:type="dxa"/>
            <w:tcBorders>
              <w:left w:val="single" w:sz="1" w:space="0" w:color="000000"/>
              <w:bottom w:val="single" w:sz="1" w:space="0" w:color="000000"/>
            </w:tcBorders>
          </w:tcPr>
          <w:p w14:paraId="0163FEF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22</w:t>
            </w:r>
          </w:p>
        </w:tc>
        <w:tc>
          <w:tcPr>
            <w:tcW w:w="1425" w:type="dxa"/>
            <w:tcBorders>
              <w:top w:val="single" w:sz="4" w:space="0" w:color="auto"/>
              <w:left w:val="single" w:sz="4" w:space="0" w:color="auto"/>
              <w:bottom w:val="single" w:sz="4" w:space="0" w:color="auto"/>
              <w:right w:val="single" w:sz="4" w:space="0" w:color="auto"/>
            </w:tcBorders>
          </w:tcPr>
          <w:p w14:paraId="74396833"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20,456</w:t>
            </w:r>
          </w:p>
        </w:tc>
        <w:tc>
          <w:tcPr>
            <w:tcW w:w="1425" w:type="dxa"/>
            <w:tcBorders>
              <w:top w:val="single" w:sz="4" w:space="0" w:color="auto"/>
              <w:left w:val="single" w:sz="4" w:space="0" w:color="auto"/>
              <w:bottom w:val="single" w:sz="4" w:space="0" w:color="auto"/>
              <w:right w:val="single" w:sz="4" w:space="0" w:color="auto"/>
            </w:tcBorders>
          </w:tcPr>
          <w:p w14:paraId="595F7340"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20,661</w:t>
            </w:r>
          </w:p>
        </w:tc>
        <w:tc>
          <w:tcPr>
            <w:tcW w:w="1425" w:type="dxa"/>
            <w:tcBorders>
              <w:top w:val="single" w:sz="4" w:space="0" w:color="auto"/>
              <w:left w:val="single" w:sz="4" w:space="0" w:color="auto"/>
              <w:bottom w:val="single" w:sz="4" w:space="0" w:color="auto"/>
              <w:right w:val="single" w:sz="4" w:space="0" w:color="auto"/>
            </w:tcBorders>
          </w:tcPr>
          <w:p w14:paraId="3DD533E5"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21,074</w:t>
            </w:r>
          </w:p>
        </w:tc>
      </w:tr>
      <w:tr w:rsidR="0064092F" w:rsidRPr="00EA0A22" w14:paraId="2D232E36" w14:textId="77777777" w:rsidTr="00757467">
        <w:tc>
          <w:tcPr>
            <w:tcW w:w="1090" w:type="dxa"/>
            <w:tcBorders>
              <w:left w:val="single" w:sz="4" w:space="0" w:color="auto"/>
            </w:tcBorders>
          </w:tcPr>
          <w:p w14:paraId="7968680D"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356CC0B2"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28293DD0"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23</w:t>
            </w:r>
          </w:p>
        </w:tc>
        <w:tc>
          <w:tcPr>
            <w:tcW w:w="1425" w:type="dxa"/>
            <w:tcBorders>
              <w:top w:val="single" w:sz="4" w:space="0" w:color="auto"/>
              <w:left w:val="single" w:sz="4" w:space="0" w:color="auto"/>
              <w:bottom w:val="single" w:sz="4" w:space="0" w:color="auto"/>
              <w:right w:val="single" w:sz="4" w:space="0" w:color="auto"/>
            </w:tcBorders>
          </w:tcPr>
          <w:p w14:paraId="51352389"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21,057</w:t>
            </w:r>
          </w:p>
        </w:tc>
        <w:tc>
          <w:tcPr>
            <w:tcW w:w="1425" w:type="dxa"/>
            <w:tcBorders>
              <w:top w:val="single" w:sz="4" w:space="0" w:color="auto"/>
              <w:left w:val="single" w:sz="4" w:space="0" w:color="auto"/>
              <w:bottom w:val="single" w:sz="4" w:space="0" w:color="auto"/>
              <w:right w:val="single" w:sz="4" w:space="0" w:color="auto"/>
            </w:tcBorders>
          </w:tcPr>
          <w:p w14:paraId="7EA129D7"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21,268</w:t>
            </w:r>
          </w:p>
        </w:tc>
        <w:tc>
          <w:tcPr>
            <w:tcW w:w="1425" w:type="dxa"/>
            <w:tcBorders>
              <w:top w:val="single" w:sz="4" w:space="0" w:color="auto"/>
              <w:left w:val="single" w:sz="4" w:space="0" w:color="auto"/>
              <w:bottom w:val="single" w:sz="4" w:space="0" w:color="auto"/>
              <w:right w:val="single" w:sz="4" w:space="0" w:color="auto"/>
            </w:tcBorders>
          </w:tcPr>
          <w:p w14:paraId="07CF0C9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21,693</w:t>
            </w:r>
          </w:p>
        </w:tc>
      </w:tr>
      <w:tr w:rsidR="0064092F" w:rsidRPr="00EA0A22" w14:paraId="2091AE32" w14:textId="77777777" w:rsidTr="00757467">
        <w:tc>
          <w:tcPr>
            <w:tcW w:w="1090" w:type="dxa"/>
            <w:tcBorders>
              <w:left w:val="single" w:sz="4" w:space="0" w:color="auto"/>
              <w:bottom w:val="single" w:sz="4" w:space="0" w:color="auto"/>
              <w:right w:val="single" w:sz="4" w:space="0" w:color="000000"/>
            </w:tcBorders>
          </w:tcPr>
          <w:p w14:paraId="39B0A549"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48C1A8ED"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487A69E8"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24</w:t>
            </w:r>
          </w:p>
        </w:tc>
        <w:tc>
          <w:tcPr>
            <w:tcW w:w="1425" w:type="dxa"/>
            <w:tcBorders>
              <w:top w:val="single" w:sz="4" w:space="0" w:color="auto"/>
              <w:left w:val="single" w:sz="4" w:space="0" w:color="auto"/>
              <w:bottom w:val="single" w:sz="4" w:space="0" w:color="auto"/>
              <w:right w:val="single" w:sz="4" w:space="0" w:color="auto"/>
            </w:tcBorders>
          </w:tcPr>
          <w:p w14:paraId="1B3DD302"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21,745</w:t>
            </w:r>
          </w:p>
        </w:tc>
        <w:tc>
          <w:tcPr>
            <w:tcW w:w="1425" w:type="dxa"/>
            <w:tcBorders>
              <w:top w:val="single" w:sz="4" w:space="0" w:color="auto"/>
              <w:left w:val="single" w:sz="4" w:space="0" w:color="auto"/>
              <w:bottom w:val="single" w:sz="4" w:space="0" w:color="auto"/>
              <w:right w:val="single" w:sz="4" w:space="0" w:color="auto"/>
            </w:tcBorders>
          </w:tcPr>
          <w:p w14:paraId="2DD4B285"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21,962</w:t>
            </w:r>
          </w:p>
        </w:tc>
        <w:tc>
          <w:tcPr>
            <w:tcW w:w="1425" w:type="dxa"/>
            <w:tcBorders>
              <w:top w:val="single" w:sz="4" w:space="0" w:color="auto"/>
              <w:left w:val="single" w:sz="4" w:space="0" w:color="auto"/>
              <w:bottom w:val="single" w:sz="4" w:space="0" w:color="auto"/>
              <w:right w:val="single" w:sz="4" w:space="0" w:color="auto"/>
            </w:tcBorders>
          </w:tcPr>
          <w:p w14:paraId="53D15409"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22,401</w:t>
            </w:r>
          </w:p>
        </w:tc>
      </w:tr>
      <w:tr w:rsidR="0064092F" w:rsidRPr="00EA0A22" w14:paraId="231C7501" w14:textId="77777777" w:rsidTr="00757467">
        <w:tc>
          <w:tcPr>
            <w:tcW w:w="1090" w:type="dxa"/>
            <w:tcBorders>
              <w:left w:val="single" w:sz="4" w:space="0" w:color="auto"/>
            </w:tcBorders>
          </w:tcPr>
          <w:p w14:paraId="0FD46E3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415 - 449</w:t>
            </w:r>
          </w:p>
        </w:tc>
        <w:tc>
          <w:tcPr>
            <w:tcW w:w="1050" w:type="dxa"/>
            <w:tcBorders>
              <w:left w:val="single" w:sz="1" w:space="0" w:color="000000"/>
            </w:tcBorders>
          </w:tcPr>
          <w:p w14:paraId="6395C4DE"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8</w:t>
            </w:r>
          </w:p>
        </w:tc>
        <w:tc>
          <w:tcPr>
            <w:tcW w:w="1725" w:type="dxa"/>
            <w:tcBorders>
              <w:left w:val="single" w:sz="1" w:space="0" w:color="000000"/>
              <w:bottom w:val="single" w:sz="1" w:space="0" w:color="000000"/>
            </w:tcBorders>
          </w:tcPr>
          <w:p w14:paraId="03AE6706"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25</w:t>
            </w:r>
          </w:p>
        </w:tc>
        <w:tc>
          <w:tcPr>
            <w:tcW w:w="1425" w:type="dxa"/>
            <w:tcBorders>
              <w:top w:val="single" w:sz="4" w:space="0" w:color="auto"/>
              <w:left w:val="single" w:sz="4" w:space="0" w:color="auto"/>
              <w:bottom w:val="single" w:sz="4" w:space="0" w:color="auto"/>
              <w:right w:val="single" w:sz="4" w:space="0" w:color="auto"/>
            </w:tcBorders>
          </w:tcPr>
          <w:p w14:paraId="54B2F3A5"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22,434</w:t>
            </w:r>
          </w:p>
        </w:tc>
        <w:tc>
          <w:tcPr>
            <w:tcW w:w="1425" w:type="dxa"/>
            <w:tcBorders>
              <w:top w:val="single" w:sz="4" w:space="0" w:color="auto"/>
              <w:left w:val="single" w:sz="4" w:space="0" w:color="auto"/>
              <w:bottom w:val="single" w:sz="4" w:space="0" w:color="auto"/>
              <w:right w:val="single" w:sz="4" w:space="0" w:color="auto"/>
            </w:tcBorders>
          </w:tcPr>
          <w:p w14:paraId="7039F00F"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22,658</w:t>
            </w:r>
          </w:p>
        </w:tc>
        <w:tc>
          <w:tcPr>
            <w:tcW w:w="1425" w:type="dxa"/>
            <w:tcBorders>
              <w:top w:val="single" w:sz="4" w:space="0" w:color="auto"/>
              <w:left w:val="single" w:sz="4" w:space="0" w:color="auto"/>
              <w:bottom w:val="single" w:sz="4" w:space="0" w:color="auto"/>
              <w:right w:val="single" w:sz="4" w:space="0" w:color="auto"/>
            </w:tcBorders>
          </w:tcPr>
          <w:p w14:paraId="79BB5799"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23,111</w:t>
            </w:r>
          </w:p>
        </w:tc>
      </w:tr>
      <w:tr w:rsidR="0064092F" w:rsidRPr="00EA0A22" w14:paraId="355A51A6" w14:textId="77777777" w:rsidTr="00757467">
        <w:tc>
          <w:tcPr>
            <w:tcW w:w="1090" w:type="dxa"/>
            <w:tcBorders>
              <w:left w:val="single" w:sz="4" w:space="0" w:color="auto"/>
            </w:tcBorders>
          </w:tcPr>
          <w:p w14:paraId="15C17AE9"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3A95046D"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01D7A3E4"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26</w:t>
            </w:r>
          </w:p>
        </w:tc>
        <w:tc>
          <w:tcPr>
            <w:tcW w:w="1425" w:type="dxa"/>
            <w:tcBorders>
              <w:top w:val="single" w:sz="4" w:space="0" w:color="auto"/>
              <w:left w:val="single" w:sz="4" w:space="0" w:color="auto"/>
              <w:bottom w:val="single" w:sz="4" w:space="0" w:color="auto"/>
              <w:right w:val="single" w:sz="4" w:space="0" w:color="auto"/>
            </w:tcBorders>
          </w:tcPr>
          <w:p w14:paraId="48B71095"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23,166</w:t>
            </w:r>
          </w:p>
        </w:tc>
        <w:tc>
          <w:tcPr>
            <w:tcW w:w="1425" w:type="dxa"/>
            <w:tcBorders>
              <w:top w:val="single" w:sz="4" w:space="0" w:color="auto"/>
              <w:left w:val="single" w:sz="4" w:space="0" w:color="auto"/>
              <w:bottom w:val="single" w:sz="4" w:space="0" w:color="auto"/>
              <w:right w:val="single" w:sz="4" w:space="0" w:color="auto"/>
            </w:tcBorders>
          </w:tcPr>
          <w:p w14:paraId="32040B29"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23,398</w:t>
            </w:r>
          </w:p>
        </w:tc>
        <w:tc>
          <w:tcPr>
            <w:tcW w:w="1425" w:type="dxa"/>
            <w:tcBorders>
              <w:top w:val="single" w:sz="4" w:space="0" w:color="auto"/>
              <w:left w:val="single" w:sz="4" w:space="0" w:color="auto"/>
              <w:bottom w:val="single" w:sz="4" w:space="0" w:color="auto"/>
              <w:right w:val="single" w:sz="4" w:space="0" w:color="auto"/>
            </w:tcBorders>
          </w:tcPr>
          <w:p w14:paraId="602CE501"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23,866</w:t>
            </w:r>
          </w:p>
        </w:tc>
      </w:tr>
      <w:tr w:rsidR="0064092F" w:rsidRPr="00EA0A22" w14:paraId="7308BE5F" w14:textId="77777777" w:rsidTr="00757467">
        <w:tc>
          <w:tcPr>
            <w:tcW w:w="1090" w:type="dxa"/>
            <w:tcBorders>
              <w:left w:val="single" w:sz="4" w:space="0" w:color="auto"/>
            </w:tcBorders>
          </w:tcPr>
          <w:p w14:paraId="64FB1190"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0EDDAD5D"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69507969"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27</w:t>
            </w:r>
          </w:p>
        </w:tc>
        <w:tc>
          <w:tcPr>
            <w:tcW w:w="1425" w:type="dxa"/>
            <w:tcBorders>
              <w:top w:val="single" w:sz="4" w:space="0" w:color="auto"/>
              <w:left w:val="single" w:sz="4" w:space="0" w:color="auto"/>
              <w:bottom w:val="single" w:sz="4" w:space="0" w:color="auto"/>
              <w:right w:val="single" w:sz="4" w:space="0" w:color="auto"/>
            </w:tcBorders>
          </w:tcPr>
          <w:p w14:paraId="4F4EACE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23,935</w:t>
            </w:r>
          </w:p>
        </w:tc>
        <w:tc>
          <w:tcPr>
            <w:tcW w:w="1425" w:type="dxa"/>
            <w:tcBorders>
              <w:top w:val="single" w:sz="4" w:space="0" w:color="auto"/>
              <w:left w:val="single" w:sz="4" w:space="0" w:color="auto"/>
              <w:bottom w:val="single" w:sz="4" w:space="0" w:color="auto"/>
              <w:right w:val="single" w:sz="4" w:space="0" w:color="auto"/>
            </w:tcBorders>
          </w:tcPr>
          <w:p w14:paraId="184CDCA3"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24,174</w:t>
            </w:r>
          </w:p>
        </w:tc>
        <w:tc>
          <w:tcPr>
            <w:tcW w:w="1425" w:type="dxa"/>
            <w:tcBorders>
              <w:top w:val="single" w:sz="4" w:space="0" w:color="auto"/>
              <w:left w:val="single" w:sz="4" w:space="0" w:color="auto"/>
              <w:bottom w:val="single" w:sz="4" w:space="0" w:color="auto"/>
              <w:right w:val="single" w:sz="4" w:space="0" w:color="auto"/>
            </w:tcBorders>
          </w:tcPr>
          <w:p w14:paraId="57B91934"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24,657</w:t>
            </w:r>
          </w:p>
        </w:tc>
      </w:tr>
      <w:tr w:rsidR="0064092F" w:rsidRPr="00EA0A22" w14:paraId="7943FFFA" w14:textId="77777777" w:rsidTr="00757467">
        <w:tc>
          <w:tcPr>
            <w:tcW w:w="1090" w:type="dxa"/>
            <w:tcBorders>
              <w:left w:val="single" w:sz="4" w:space="0" w:color="auto"/>
              <w:bottom w:val="single" w:sz="4" w:space="0" w:color="auto"/>
              <w:right w:val="single" w:sz="4" w:space="0" w:color="000000"/>
            </w:tcBorders>
          </w:tcPr>
          <w:p w14:paraId="317C4497"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076014EC"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0C0F60D4"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28</w:t>
            </w:r>
          </w:p>
        </w:tc>
        <w:tc>
          <w:tcPr>
            <w:tcW w:w="1425" w:type="dxa"/>
            <w:tcBorders>
              <w:top w:val="single" w:sz="4" w:space="0" w:color="auto"/>
              <w:left w:val="single" w:sz="4" w:space="0" w:color="auto"/>
              <w:bottom w:val="single" w:sz="4" w:space="0" w:color="auto"/>
              <w:right w:val="single" w:sz="4" w:space="0" w:color="auto"/>
            </w:tcBorders>
          </w:tcPr>
          <w:p w14:paraId="4502563E"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24,717</w:t>
            </w:r>
          </w:p>
        </w:tc>
        <w:tc>
          <w:tcPr>
            <w:tcW w:w="1425" w:type="dxa"/>
            <w:tcBorders>
              <w:top w:val="single" w:sz="4" w:space="0" w:color="auto"/>
              <w:left w:val="single" w:sz="4" w:space="0" w:color="auto"/>
              <w:bottom w:val="single" w:sz="4" w:space="0" w:color="auto"/>
              <w:right w:val="single" w:sz="4" w:space="0" w:color="auto"/>
            </w:tcBorders>
          </w:tcPr>
          <w:p w14:paraId="05B36F54"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24964</w:t>
            </w:r>
          </w:p>
        </w:tc>
        <w:tc>
          <w:tcPr>
            <w:tcW w:w="1425" w:type="dxa"/>
            <w:tcBorders>
              <w:top w:val="single" w:sz="4" w:space="0" w:color="auto"/>
              <w:left w:val="single" w:sz="4" w:space="0" w:color="auto"/>
              <w:bottom w:val="single" w:sz="4" w:space="0" w:color="auto"/>
              <w:right w:val="single" w:sz="4" w:space="0" w:color="auto"/>
            </w:tcBorders>
          </w:tcPr>
          <w:p w14:paraId="4FC2A515"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25,463</w:t>
            </w:r>
          </w:p>
        </w:tc>
      </w:tr>
      <w:tr w:rsidR="0064092F" w:rsidRPr="00EA0A22" w14:paraId="31CB0551" w14:textId="77777777" w:rsidTr="00757467">
        <w:tc>
          <w:tcPr>
            <w:tcW w:w="1090" w:type="dxa"/>
            <w:tcBorders>
              <w:left w:val="single" w:sz="4" w:space="0" w:color="auto"/>
            </w:tcBorders>
          </w:tcPr>
          <w:p w14:paraId="40C0027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450 - 484</w:t>
            </w:r>
          </w:p>
        </w:tc>
        <w:tc>
          <w:tcPr>
            <w:tcW w:w="1050" w:type="dxa"/>
            <w:tcBorders>
              <w:left w:val="single" w:sz="1" w:space="0" w:color="000000"/>
            </w:tcBorders>
          </w:tcPr>
          <w:p w14:paraId="212C9289"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9</w:t>
            </w:r>
          </w:p>
        </w:tc>
        <w:tc>
          <w:tcPr>
            <w:tcW w:w="1725" w:type="dxa"/>
            <w:tcBorders>
              <w:left w:val="single" w:sz="1" w:space="0" w:color="000000"/>
              <w:bottom w:val="single" w:sz="1" w:space="0" w:color="000000"/>
            </w:tcBorders>
          </w:tcPr>
          <w:p w14:paraId="45FE67C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29</w:t>
            </w:r>
          </w:p>
        </w:tc>
        <w:tc>
          <w:tcPr>
            <w:tcW w:w="1425" w:type="dxa"/>
            <w:tcBorders>
              <w:top w:val="single" w:sz="4" w:space="0" w:color="auto"/>
              <w:left w:val="single" w:sz="4" w:space="0" w:color="auto"/>
              <w:bottom w:val="single" w:sz="4" w:space="0" w:color="auto"/>
              <w:right w:val="single" w:sz="4" w:space="0" w:color="auto"/>
            </w:tcBorders>
          </w:tcPr>
          <w:p w14:paraId="4BE077F0"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25,694</w:t>
            </w:r>
          </w:p>
        </w:tc>
        <w:tc>
          <w:tcPr>
            <w:tcW w:w="1425" w:type="dxa"/>
            <w:tcBorders>
              <w:top w:val="single" w:sz="4" w:space="0" w:color="auto"/>
              <w:left w:val="single" w:sz="4" w:space="0" w:color="auto"/>
              <w:bottom w:val="single" w:sz="4" w:space="0" w:color="auto"/>
              <w:right w:val="single" w:sz="4" w:space="0" w:color="auto"/>
            </w:tcBorders>
          </w:tcPr>
          <w:p w14:paraId="7D661DE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25,951</w:t>
            </w:r>
          </w:p>
        </w:tc>
        <w:tc>
          <w:tcPr>
            <w:tcW w:w="1425" w:type="dxa"/>
            <w:tcBorders>
              <w:top w:val="single" w:sz="4" w:space="0" w:color="auto"/>
              <w:left w:val="single" w:sz="4" w:space="0" w:color="auto"/>
              <w:bottom w:val="single" w:sz="4" w:space="0" w:color="auto"/>
              <w:right w:val="single" w:sz="4" w:space="0" w:color="auto"/>
            </w:tcBorders>
          </w:tcPr>
          <w:p w14:paraId="51973B4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26,470</w:t>
            </w:r>
          </w:p>
        </w:tc>
      </w:tr>
      <w:tr w:rsidR="0064092F" w:rsidRPr="00EA0A22" w14:paraId="4C2D5888" w14:textId="77777777" w:rsidTr="00757467">
        <w:tc>
          <w:tcPr>
            <w:tcW w:w="1090" w:type="dxa"/>
            <w:tcBorders>
              <w:left w:val="single" w:sz="4" w:space="0" w:color="auto"/>
            </w:tcBorders>
          </w:tcPr>
          <w:p w14:paraId="5497B011"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5A4A6C7E"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74310253"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30</w:t>
            </w:r>
          </w:p>
        </w:tc>
        <w:tc>
          <w:tcPr>
            <w:tcW w:w="1425" w:type="dxa"/>
            <w:tcBorders>
              <w:top w:val="single" w:sz="4" w:space="0" w:color="auto"/>
              <w:left w:val="single" w:sz="4" w:space="0" w:color="auto"/>
              <w:bottom w:val="single" w:sz="4" w:space="0" w:color="auto"/>
              <w:right w:val="single" w:sz="4" w:space="0" w:color="auto"/>
            </w:tcBorders>
          </w:tcPr>
          <w:p w14:paraId="17332137"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26,556</w:t>
            </w:r>
          </w:p>
        </w:tc>
        <w:tc>
          <w:tcPr>
            <w:tcW w:w="1425" w:type="dxa"/>
            <w:tcBorders>
              <w:top w:val="single" w:sz="4" w:space="0" w:color="auto"/>
              <w:left w:val="single" w:sz="4" w:space="0" w:color="auto"/>
              <w:bottom w:val="single" w:sz="4" w:space="0" w:color="auto"/>
              <w:right w:val="single" w:sz="4" w:space="0" w:color="auto"/>
            </w:tcBorders>
          </w:tcPr>
          <w:p w14:paraId="1F8E0696"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26,822</w:t>
            </w:r>
          </w:p>
        </w:tc>
        <w:tc>
          <w:tcPr>
            <w:tcW w:w="1425" w:type="dxa"/>
            <w:tcBorders>
              <w:top w:val="single" w:sz="4" w:space="0" w:color="auto"/>
              <w:left w:val="single" w:sz="4" w:space="0" w:color="auto"/>
              <w:bottom w:val="single" w:sz="4" w:space="0" w:color="auto"/>
              <w:right w:val="single" w:sz="4" w:space="0" w:color="auto"/>
            </w:tcBorders>
          </w:tcPr>
          <w:p w14:paraId="269F6689"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27,358</w:t>
            </w:r>
          </w:p>
        </w:tc>
      </w:tr>
      <w:tr w:rsidR="0064092F" w:rsidRPr="00EA0A22" w14:paraId="0EC3A6A4" w14:textId="77777777" w:rsidTr="00757467">
        <w:tc>
          <w:tcPr>
            <w:tcW w:w="1090" w:type="dxa"/>
            <w:tcBorders>
              <w:left w:val="single" w:sz="4" w:space="0" w:color="auto"/>
              <w:bottom w:val="single" w:sz="4" w:space="0" w:color="auto"/>
              <w:right w:val="single" w:sz="4" w:space="0" w:color="000000"/>
            </w:tcBorders>
          </w:tcPr>
          <w:p w14:paraId="02AA2D2E"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5593F408"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2805CB33"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31</w:t>
            </w:r>
          </w:p>
        </w:tc>
        <w:tc>
          <w:tcPr>
            <w:tcW w:w="1425" w:type="dxa"/>
            <w:tcBorders>
              <w:top w:val="single" w:sz="4" w:space="0" w:color="auto"/>
              <w:left w:val="single" w:sz="4" w:space="0" w:color="auto"/>
              <w:bottom w:val="single" w:sz="4" w:space="0" w:color="auto"/>
              <w:right w:val="single" w:sz="4" w:space="0" w:color="auto"/>
            </w:tcBorders>
          </w:tcPr>
          <w:p w14:paraId="01512A6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27,394</w:t>
            </w:r>
          </w:p>
        </w:tc>
        <w:tc>
          <w:tcPr>
            <w:tcW w:w="1425" w:type="dxa"/>
            <w:tcBorders>
              <w:top w:val="single" w:sz="4" w:space="0" w:color="auto"/>
              <w:left w:val="single" w:sz="4" w:space="0" w:color="auto"/>
              <w:bottom w:val="single" w:sz="4" w:space="0" w:color="auto"/>
              <w:right w:val="single" w:sz="4" w:space="0" w:color="auto"/>
            </w:tcBorders>
          </w:tcPr>
          <w:p w14:paraId="21D4D18B"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27,668</w:t>
            </w:r>
          </w:p>
        </w:tc>
        <w:tc>
          <w:tcPr>
            <w:tcW w:w="1425" w:type="dxa"/>
            <w:tcBorders>
              <w:top w:val="single" w:sz="4" w:space="0" w:color="auto"/>
              <w:left w:val="single" w:sz="4" w:space="0" w:color="auto"/>
              <w:bottom w:val="single" w:sz="4" w:space="0" w:color="auto"/>
              <w:right w:val="single" w:sz="4" w:space="0" w:color="auto"/>
            </w:tcBorders>
          </w:tcPr>
          <w:p w14:paraId="7C777B57"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28,221</w:t>
            </w:r>
          </w:p>
        </w:tc>
      </w:tr>
      <w:tr w:rsidR="0064092F" w:rsidRPr="00EA0A22" w14:paraId="57503803" w14:textId="77777777" w:rsidTr="00757467">
        <w:tc>
          <w:tcPr>
            <w:tcW w:w="1090" w:type="dxa"/>
            <w:tcBorders>
              <w:left w:val="single" w:sz="4" w:space="0" w:color="auto"/>
            </w:tcBorders>
          </w:tcPr>
          <w:p w14:paraId="02DC9E59"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485 - 519</w:t>
            </w:r>
          </w:p>
        </w:tc>
        <w:tc>
          <w:tcPr>
            <w:tcW w:w="1050" w:type="dxa"/>
            <w:tcBorders>
              <w:left w:val="single" w:sz="1" w:space="0" w:color="000000"/>
            </w:tcBorders>
          </w:tcPr>
          <w:p w14:paraId="64B37BB8"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10</w:t>
            </w:r>
          </w:p>
        </w:tc>
        <w:tc>
          <w:tcPr>
            <w:tcW w:w="1725" w:type="dxa"/>
            <w:tcBorders>
              <w:left w:val="single" w:sz="1" w:space="0" w:color="000000"/>
              <w:bottom w:val="single" w:sz="1" w:space="0" w:color="000000"/>
            </w:tcBorders>
          </w:tcPr>
          <w:p w14:paraId="549E354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31</w:t>
            </w:r>
          </w:p>
        </w:tc>
        <w:tc>
          <w:tcPr>
            <w:tcW w:w="1425" w:type="dxa"/>
            <w:tcBorders>
              <w:top w:val="single" w:sz="4" w:space="0" w:color="auto"/>
              <w:left w:val="single" w:sz="4" w:space="0" w:color="auto"/>
              <w:bottom w:val="single" w:sz="4" w:space="0" w:color="auto"/>
              <w:right w:val="single" w:sz="4" w:space="0" w:color="auto"/>
            </w:tcBorders>
          </w:tcPr>
          <w:p w14:paraId="54700505"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27,394</w:t>
            </w:r>
          </w:p>
        </w:tc>
        <w:tc>
          <w:tcPr>
            <w:tcW w:w="1425" w:type="dxa"/>
            <w:tcBorders>
              <w:top w:val="single" w:sz="4" w:space="0" w:color="auto"/>
              <w:left w:val="single" w:sz="4" w:space="0" w:color="auto"/>
              <w:bottom w:val="single" w:sz="4" w:space="0" w:color="auto"/>
              <w:right w:val="single" w:sz="4" w:space="0" w:color="auto"/>
            </w:tcBorders>
          </w:tcPr>
          <w:p w14:paraId="687D6B2E"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27,668</w:t>
            </w:r>
          </w:p>
        </w:tc>
        <w:tc>
          <w:tcPr>
            <w:tcW w:w="1425" w:type="dxa"/>
            <w:tcBorders>
              <w:top w:val="single" w:sz="4" w:space="0" w:color="auto"/>
              <w:left w:val="single" w:sz="4" w:space="0" w:color="auto"/>
              <w:bottom w:val="single" w:sz="4" w:space="0" w:color="auto"/>
              <w:right w:val="single" w:sz="4" w:space="0" w:color="auto"/>
            </w:tcBorders>
          </w:tcPr>
          <w:p w14:paraId="2E859FC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28,221</w:t>
            </w:r>
          </w:p>
        </w:tc>
      </w:tr>
      <w:tr w:rsidR="0064092F" w:rsidRPr="00EA0A22" w14:paraId="2436103D" w14:textId="77777777" w:rsidTr="00757467">
        <w:tc>
          <w:tcPr>
            <w:tcW w:w="1090" w:type="dxa"/>
            <w:tcBorders>
              <w:left w:val="single" w:sz="4" w:space="0" w:color="auto"/>
            </w:tcBorders>
          </w:tcPr>
          <w:p w14:paraId="3B81C24D"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7C07DD6F"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54C6E6E1"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32</w:t>
            </w:r>
          </w:p>
        </w:tc>
        <w:tc>
          <w:tcPr>
            <w:tcW w:w="1425" w:type="dxa"/>
            <w:tcBorders>
              <w:top w:val="single" w:sz="4" w:space="0" w:color="auto"/>
              <w:left w:val="single" w:sz="4" w:space="0" w:color="auto"/>
              <w:bottom w:val="single" w:sz="4" w:space="0" w:color="auto"/>
              <w:right w:val="single" w:sz="4" w:space="0" w:color="auto"/>
            </w:tcBorders>
          </w:tcPr>
          <w:p w14:paraId="6D9433C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28,203</w:t>
            </w:r>
          </w:p>
        </w:tc>
        <w:tc>
          <w:tcPr>
            <w:tcW w:w="1425" w:type="dxa"/>
            <w:tcBorders>
              <w:top w:val="single" w:sz="4" w:space="0" w:color="auto"/>
              <w:left w:val="single" w:sz="4" w:space="0" w:color="auto"/>
              <w:bottom w:val="single" w:sz="4" w:space="0" w:color="auto"/>
              <w:right w:val="single" w:sz="4" w:space="0" w:color="auto"/>
            </w:tcBorders>
          </w:tcPr>
          <w:p w14:paraId="69945F84"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28,485</w:t>
            </w:r>
          </w:p>
        </w:tc>
        <w:tc>
          <w:tcPr>
            <w:tcW w:w="1425" w:type="dxa"/>
            <w:tcBorders>
              <w:top w:val="single" w:sz="4" w:space="0" w:color="auto"/>
              <w:left w:val="single" w:sz="4" w:space="0" w:color="auto"/>
              <w:bottom w:val="single" w:sz="4" w:space="0" w:color="auto"/>
              <w:right w:val="single" w:sz="4" w:space="0" w:color="auto"/>
            </w:tcBorders>
          </w:tcPr>
          <w:p w14:paraId="7C214A8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29,055</w:t>
            </w:r>
          </w:p>
        </w:tc>
      </w:tr>
      <w:tr w:rsidR="0064092F" w:rsidRPr="00EA0A22" w14:paraId="45DB6AC9" w14:textId="77777777" w:rsidTr="00757467">
        <w:tc>
          <w:tcPr>
            <w:tcW w:w="1090" w:type="dxa"/>
            <w:tcBorders>
              <w:left w:val="single" w:sz="4" w:space="0" w:color="auto"/>
            </w:tcBorders>
          </w:tcPr>
          <w:p w14:paraId="4919C84E"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7D26317F"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3D45DB2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33</w:t>
            </w:r>
          </w:p>
        </w:tc>
        <w:tc>
          <w:tcPr>
            <w:tcW w:w="1425" w:type="dxa"/>
            <w:tcBorders>
              <w:top w:val="single" w:sz="4" w:space="0" w:color="auto"/>
              <w:left w:val="single" w:sz="4" w:space="0" w:color="auto"/>
              <w:bottom w:val="single" w:sz="4" w:space="0" w:color="auto"/>
              <w:right w:val="single" w:sz="4" w:space="0" w:color="auto"/>
            </w:tcBorders>
          </w:tcPr>
          <w:p w14:paraId="3BF67244"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29,033</w:t>
            </w:r>
          </w:p>
        </w:tc>
        <w:tc>
          <w:tcPr>
            <w:tcW w:w="1425" w:type="dxa"/>
            <w:tcBorders>
              <w:top w:val="single" w:sz="4" w:space="0" w:color="auto"/>
              <w:left w:val="single" w:sz="4" w:space="0" w:color="auto"/>
              <w:bottom w:val="single" w:sz="4" w:space="0" w:color="auto"/>
              <w:right w:val="single" w:sz="4" w:space="0" w:color="auto"/>
            </w:tcBorders>
          </w:tcPr>
          <w:p w14:paraId="788A6C86"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29,323</w:t>
            </w:r>
          </w:p>
        </w:tc>
        <w:tc>
          <w:tcPr>
            <w:tcW w:w="1425" w:type="dxa"/>
            <w:tcBorders>
              <w:top w:val="single" w:sz="4" w:space="0" w:color="auto"/>
              <w:left w:val="single" w:sz="4" w:space="0" w:color="auto"/>
              <w:bottom w:val="single" w:sz="4" w:space="0" w:color="auto"/>
              <w:right w:val="single" w:sz="4" w:space="0" w:color="auto"/>
            </w:tcBorders>
          </w:tcPr>
          <w:p w14:paraId="71723801"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29,909</w:t>
            </w:r>
          </w:p>
        </w:tc>
      </w:tr>
      <w:tr w:rsidR="0064092F" w:rsidRPr="00EA0A22" w14:paraId="656ABAE7" w14:textId="77777777" w:rsidTr="00757467">
        <w:tc>
          <w:tcPr>
            <w:tcW w:w="1090" w:type="dxa"/>
            <w:tcBorders>
              <w:left w:val="single" w:sz="4" w:space="0" w:color="auto"/>
              <w:bottom w:val="single" w:sz="4" w:space="0" w:color="auto"/>
              <w:right w:val="single" w:sz="4" w:space="0" w:color="000000"/>
            </w:tcBorders>
          </w:tcPr>
          <w:p w14:paraId="0D9C7491"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4630A675"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536EB0CB"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34</w:t>
            </w:r>
          </w:p>
        </w:tc>
        <w:tc>
          <w:tcPr>
            <w:tcW w:w="1425" w:type="dxa"/>
            <w:tcBorders>
              <w:top w:val="single" w:sz="4" w:space="0" w:color="auto"/>
              <w:left w:val="single" w:sz="4" w:space="0" w:color="auto"/>
              <w:bottom w:val="single" w:sz="4" w:space="0" w:color="auto"/>
              <w:right w:val="single" w:sz="4" w:space="0" w:color="auto"/>
            </w:tcBorders>
          </w:tcPr>
          <w:p w14:paraId="588130D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29,854</w:t>
            </w:r>
          </w:p>
        </w:tc>
        <w:tc>
          <w:tcPr>
            <w:tcW w:w="1425" w:type="dxa"/>
            <w:tcBorders>
              <w:top w:val="single" w:sz="4" w:space="0" w:color="auto"/>
              <w:left w:val="single" w:sz="4" w:space="0" w:color="auto"/>
              <w:bottom w:val="single" w:sz="4" w:space="0" w:color="auto"/>
              <w:right w:val="single" w:sz="4" w:space="0" w:color="auto"/>
            </w:tcBorders>
          </w:tcPr>
          <w:p w14:paraId="6F3C754F"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30,153</w:t>
            </w:r>
          </w:p>
        </w:tc>
        <w:tc>
          <w:tcPr>
            <w:tcW w:w="1425" w:type="dxa"/>
            <w:tcBorders>
              <w:top w:val="single" w:sz="4" w:space="0" w:color="auto"/>
              <w:left w:val="single" w:sz="4" w:space="0" w:color="auto"/>
              <w:bottom w:val="single" w:sz="4" w:space="0" w:color="auto"/>
              <w:right w:val="single" w:sz="4" w:space="0" w:color="auto"/>
            </w:tcBorders>
          </w:tcPr>
          <w:p w14:paraId="7D6D4E88" w14:textId="77777777" w:rsidR="0064092F" w:rsidRPr="00EA0A22" w:rsidRDefault="0064092F" w:rsidP="00757467">
            <w:pPr>
              <w:rPr>
                <w:rFonts w:ascii="Arial" w:hAnsi="Arial" w:cs="Arial"/>
                <w:color w:val="0000FF"/>
                <w:sz w:val="18"/>
                <w:szCs w:val="18"/>
                <w:lang w:val="cy-GB"/>
              </w:rPr>
            </w:pPr>
            <w:r w:rsidRPr="00EA0A22">
              <w:rPr>
                <w:rFonts w:ascii="Arial" w:hAnsi="Arial" w:cs="Arial"/>
                <w:color w:val="0000FF"/>
                <w:sz w:val="18"/>
                <w:szCs w:val="18"/>
                <w:lang w:val="cy-GB"/>
              </w:rPr>
              <w:t xml:space="preserve">        30,756</w:t>
            </w:r>
          </w:p>
        </w:tc>
      </w:tr>
      <w:tr w:rsidR="0064092F" w:rsidRPr="00EA0A22" w14:paraId="4620D9FA" w14:textId="77777777" w:rsidTr="00757467">
        <w:tc>
          <w:tcPr>
            <w:tcW w:w="1090" w:type="dxa"/>
            <w:tcBorders>
              <w:left w:val="single" w:sz="4" w:space="0" w:color="auto"/>
            </w:tcBorders>
          </w:tcPr>
          <w:p w14:paraId="4A9127B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520 - 559</w:t>
            </w:r>
          </w:p>
        </w:tc>
        <w:tc>
          <w:tcPr>
            <w:tcW w:w="1050" w:type="dxa"/>
            <w:tcBorders>
              <w:left w:val="single" w:sz="1" w:space="0" w:color="000000"/>
            </w:tcBorders>
          </w:tcPr>
          <w:p w14:paraId="3DADF56B"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11</w:t>
            </w:r>
          </w:p>
        </w:tc>
        <w:tc>
          <w:tcPr>
            <w:tcW w:w="1725" w:type="dxa"/>
            <w:tcBorders>
              <w:left w:val="single" w:sz="1" w:space="0" w:color="000000"/>
              <w:bottom w:val="single" w:sz="1" w:space="0" w:color="000000"/>
            </w:tcBorders>
          </w:tcPr>
          <w:p w14:paraId="55ACE475"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34</w:t>
            </w:r>
          </w:p>
        </w:tc>
        <w:tc>
          <w:tcPr>
            <w:tcW w:w="1425" w:type="dxa"/>
            <w:tcBorders>
              <w:top w:val="single" w:sz="4" w:space="0" w:color="auto"/>
              <w:left w:val="single" w:sz="4" w:space="0" w:color="auto"/>
              <w:bottom w:val="single" w:sz="4" w:space="0" w:color="auto"/>
              <w:right w:val="single" w:sz="4" w:space="0" w:color="auto"/>
            </w:tcBorders>
          </w:tcPr>
          <w:p w14:paraId="64C54D7E"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29,854</w:t>
            </w:r>
          </w:p>
        </w:tc>
        <w:tc>
          <w:tcPr>
            <w:tcW w:w="1425" w:type="dxa"/>
            <w:tcBorders>
              <w:top w:val="single" w:sz="4" w:space="0" w:color="auto"/>
              <w:left w:val="single" w:sz="4" w:space="0" w:color="auto"/>
              <w:bottom w:val="single" w:sz="4" w:space="0" w:color="auto"/>
              <w:right w:val="single" w:sz="4" w:space="0" w:color="auto"/>
            </w:tcBorders>
          </w:tcPr>
          <w:p w14:paraId="003AD7A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30,153</w:t>
            </w:r>
          </w:p>
        </w:tc>
        <w:tc>
          <w:tcPr>
            <w:tcW w:w="1425" w:type="dxa"/>
            <w:tcBorders>
              <w:top w:val="single" w:sz="4" w:space="0" w:color="auto"/>
              <w:left w:val="single" w:sz="4" w:space="0" w:color="auto"/>
              <w:bottom w:val="single" w:sz="4" w:space="0" w:color="auto"/>
              <w:right w:val="single" w:sz="4" w:space="0" w:color="auto"/>
            </w:tcBorders>
          </w:tcPr>
          <w:p w14:paraId="6C71002E" w14:textId="77777777" w:rsidR="0064092F" w:rsidRPr="00EA0A22" w:rsidRDefault="0064092F" w:rsidP="00757467">
            <w:pPr>
              <w:jc w:val="center"/>
              <w:rPr>
                <w:rFonts w:ascii="Arial" w:hAnsi="Arial" w:cs="Arial"/>
                <w:sz w:val="18"/>
                <w:szCs w:val="18"/>
                <w:lang w:val="cy-GB"/>
              </w:rPr>
            </w:pPr>
            <w:r w:rsidRPr="00EA0A22">
              <w:rPr>
                <w:rFonts w:ascii="Arial" w:hAnsi="Arial" w:cs="Arial"/>
                <w:color w:val="0000FF"/>
                <w:sz w:val="18"/>
                <w:szCs w:val="18"/>
                <w:lang w:val="cy-GB"/>
              </w:rPr>
              <w:t>30,756</w:t>
            </w:r>
          </w:p>
        </w:tc>
      </w:tr>
      <w:tr w:rsidR="0064092F" w:rsidRPr="00EA0A22" w14:paraId="2BFB69A4" w14:textId="77777777" w:rsidTr="00757467">
        <w:tc>
          <w:tcPr>
            <w:tcW w:w="1090" w:type="dxa"/>
            <w:tcBorders>
              <w:left w:val="single" w:sz="4" w:space="0" w:color="auto"/>
            </w:tcBorders>
          </w:tcPr>
          <w:p w14:paraId="75571805"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29416D9B"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4E169B77"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35</w:t>
            </w:r>
          </w:p>
        </w:tc>
        <w:tc>
          <w:tcPr>
            <w:tcW w:w="1425" w:type="dxa"/>
            <w:tcBorders>
              <w:top w:val="single" w:sz="4" w:space="0" w:color="auto"/>
              <w:left w:val="single" w:sz="4" w:space="0" w:color="auto"/>
              <w:bottom w:val="single" w:sz="4" w:space="0" w:color="auto"/>
              <w:right w:val="single" w:sz="4" w:space="0" w:color="auto"/>
            </w:tcBorders>
          </w:tcPr>
          <w:p w14:paraId="5456FAFF"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30,480</w:t>
            </w:r>
          </w:p>
        </w:tc>
        <w:tc>
          <w:tcPr>
            <w:tcW w:w="1425" w:type="dxa"/>
            <w:tcBorders>
              <w:top w:val="single" w:sz="4" w:space="0" w:color="auto"/>
              <w:left w:val="single" w:sz="4" w:space="0" w:color="auto"/>
              <w:bottom w:val="single" w:sz="4" w:space="0" w:color="auto"/>
              <w:right w:val="single" w:sz="4" w:space="0" w:color="auto"/>
            </w:tcBorders>
          </w:tcPr>
          <w:p w14:paraId="27E7EF84"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30,785</w:t>
            </w:r>
          </w:p>
        </w:tc>
        <w:tc>
          <w:tcPr>
            <w:tcW w:w="1425" w:type="dxa"/>
            <w:tcBorders>
              <w:top w:val="single" w:sz="4" w:space="0" w:color="auto"/>
              <w:left w:val="single" w:sz="4" w:space="0" w:color="auto"/>
              <w:bottom w:val="single" w:sz="4" w:space="0" w:color="auto"/>
              <w:right w:val="single" w:sz="4" w:space="0" w:color="auto"/>
            </w:tcBorders>
          </w:tcPr>
          <w:p w14:paraId="07DC5D7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31,401</w:t>
            </w:r>
          </w:p>
        </w:tc>
      </w:tr>
      <w:tr w:rsidR="0064092F" w:rsidRPr="00EA0A22" w14:paraId="78F36BF8" w14:textId="77777777" w:rsidTr="00757467">
        <w:tc>
          <w:tcPr>
            <w:tcW w:w="1090" w:type="dxa"/>
            <w:tcBorders>
              <w:left w:val="single" w:sz="4" w:space="0" w:color="auto"/>
            </w:tcBorders>
          </w:tcPr>
          <w:p w14:paraId="67107B43"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7E55AC80"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37C7B1AC"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36</w:t>
            </w:r>
          </w:p>
        </w:tc>
        <w:tc>
          <w:tcPr>
            <w:tcW w:w="1425" w:type="dxa"/>
            <w:tcBorders>
              <w:top w:val="single" w:sz="4" w:space="0" w:color="auto"/>
              <w:left w:val="single" w:sz="4" w:space="0" w:color="auto"/>
              <w:bottom w:val="single" w:sz="4" w:space="0" w:color="auto"/>
              <w:right w:val="single" w:sz="4" w:space="0" w:color="auto"/>
            </w:tcBorders>
          </w:tcPr>
          <w:p w14:paraId="02F7E10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31,288</w:t>
            </w:r>
          </w:p>
        </w:tc>
        <w:tc>
          <w:tcPr>
            <w:tcW w:w="1425" w:type="dxa"/>
            <w:tcBorders>
              <w:top w:val="single" w:sz="4" w:space="0" w:color="auto"/>
              <w:left w:val="single" w:sz="4" w:space="0" w:color="auto"/>
              <w:bottom w:val="single" w:sz="4" w:space="0" w:color="auto"/>
              <w:right w:val="single" w:sz="4" w:space="0" w:color="auto"/>
            </w:tcBorders>
          </w:tcPr>
          <w:p w14:paraId="7A80F008"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31,601</w:t>
            </w:r>
          </w:p>
        </w:tc>
        <w:tc>
          <w:tcPr>
            <w:tcW w:w="1425" w:type="dxa"/>
            <w:tcBorders>
              <w:top w:val="single" w:sz="4" w:space="0" w:color="auto"/>
              <w:left w:val="single" w:sz="4" w:space="0" w:color="auto"/>
              <w:bottom w:val="single" w:sz="4" w:space="0" w:color="auto"/>
              <w:right w:val="single" w:sz="4" w:space="0" w:color="auto"/>
            </w:tcBorders>
          </w:tcPr>
          <w:p w14:paraId="3F8553F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32,233</w:t>
            </w:r>
          </w:p>
        </w:tc>
      </w:tr>
      <w:tr w:rsidR="0064092F" w:rsidRPr="00EA0A22" w14:paraId="15745561" w14:textId="77777777" w:rsidTr="00757467">
        <w:tc>
          <w:tcPr>
            <w:tcW w:w="1090" w:type="dxa"/>
            <w:tcBorders>
              <w:left w:val="single" w:sz="4" w:space="0" w:color="auto"/>
              <w:bottom w:val="single" w:sz="4" w:space="0" w:color="auto"/>
              <w:right w:val="single" w:sz="4" w:space="0" w:color="000000"/>
            </w:tcBorders>
          </w:tcPr>
          <w:p w14:paraId="2D81F43E"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6D83BEC5"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723A7A02"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37</w:t>
            </w:r>
          </w:p>
        </w:tc>
        <w:tc>
          <w:tcPr>
            <w:tcW w:w="1425" w:type="dxa"/>
            <w:tcBorders>
              <w:top w:val="single" w:sz="4" w:space="0" w:color="auto"/>
              <w:left w:val="single" w:sz="4" w:space="0" w:color="auto"/>
              <w:bottom w:val="single" w:sz="4" w:space="0" w:color="auto"/>
              <w:right w:val="single" w:sz="4" w:space="0" w:color="auto"/>
            </w:tcBorders>
          </w:tcPr>
          <w:p w14:paraId="4867950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32,164</w:t>
            </w:r>
          </w:p>
        </w:tc>
        <w:tc>
          <w:tcPr>
            <w:tcW w:w="1425" w:type="dxa"/>
            <w:tcBorders>
              <w:top w:val="single" w:sz="4" w:space="0" w:color="auto"/>
              <w:left w:val="single" w:sz="4" w:space="0" w:color="auto"/>
              <w:bottom w:val="single" w:sz="4" w:space="0" w:color="auto"/>
              <w:right w:val="single" w:sz="4" w:space="0" w:color="auto"/>
            </w:tcBorders>
          </w:tcPr>
          <w:p w14:paraId="48CD7347"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32,486</w:t>
            </w:r>
          </w:p>
        </w:tc>
        <w:tc>
          <w:tcPr>
            <w:tcW w:w="1425" w:type="dxa"/>
            <w:tcBorders>
              <w:top w:val="single" w:sz="4" w:space="0" w:color="auto"/>
              <w:left w:val="single" w:sz="4" w:space="0" w:color="auto"/>
              <w:bottom w:val="single" w:sz="4" w:space="0" w:color="auto"/>
              <w:right w:val="single" w:sz="4" w:space="0" w:color="auto"/>
            </w:tcBorders>
          </w:tcPr>
          <w:p w14:paraId="0CCC520C"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33,136</w:t>
            </w:r>
          </w:p>
        </w:tc>
      </w:tr>
      <w:tr w:rsidR="0064092F" w:rsidRPr="00EA0A22" w14:paraId="45F7B602" w14:textId="77777777" w:rsidTr="00757467">
        <w:tc>
          <w:tcPr>
            <w:tcW w:w="1090" w:type="dxa"/>
            <w:tcBorders>
              <w:left w:val="single" w:sz="4" w:space="0" w:color="auto"/>
            </w:tcBorders>
          </w:tcPr>
          <w:p w14:paraId="2AFC1480"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560 - 589</w:t>
            </w:r>
          </w:p>
        </w:tc>
        <w:tc>
          <w:tcPr>
            <w:tcW w:w="1050" w:type="dxa"/>
            <w:tcBorders>
              <w:left w:val="single" w:sz="1" w:space="0" w:color="000000"/>
            </w:tcBorders>
          </w:tcPr>
          <w:p w14:paraId="23AB3710"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12</w:t>
            </w:r>
          </w:p>
        </w:tc>
        <w:tc>
          <w:tcPr>
            <w:tcW w:w="1725" w:type="dxa"/>
            <w:tcBorders>
              <w:left w:val="single" w:sz="1" w:space="0" w:color="000000"/>
              <w:bottom w:val="single" w:sz="1" w:space="0" w:color="000000"/>
            </w:tcBorders>
          </w:tcPr>
          <w:p w14:paraId="7A6C1C01"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35</w:t>
            </w:r>
          </w:p>
        </w:tc>
        <w:tc>
          <w:tcPr>
            <w:tcW w:w="1425" w:type="dxa"/>
            <w:tcBorders>
              <w:top w:val="single" w:sz="4" w:space="0" w:color="auto"/>
              <w:left w:val="single" w:sz="4" w:space="0" w:color="auto"/>
              <w:bottom w:val="single" w:sz="4" w:space="0" w:color="auto"/>
              <w:right w:val="single" w:sz="4" w:space="0" w:color="auto"/>
            </w:tcBorders>
          </w:tcPr>
          <w:p w14:paraId="207B3F3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30,480</w:t>
            </w:r>
          </w:p>
        </w:tc>
        <w:tc>
          <w:tcPr>
            <w:tcW w:w="1425" w:type="dxa"/>
            <w:tcBorders>
              <w:top w:val="single" w:sz="4" w:space="0" w:color="auto"/>
              <w:left w:val="single" w:sz="4" w:space="0" w:color="auto"/>
              <w:bottom w:val="single" w:sz="4" w:space="0" w:color="auto"/>
              <w:right w:val="single" w:sz="4" w:space="0" w:color="auto"/>
            </w:tcBorders>
          </w:tcPr>
          <w:p w14:paraId="3335B7C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30,785</w:t>
            </w:r>
          </w:p>
        </w:tc>
        <w:tc>
          <w:tcPr>
            <w:tcW w:w="1425" w:type="dxa"/>
            <w:tcBorders>
              <w:top w:val="single" w:sz="4" w:space="0" w:color="auto"/>
              <w:left w:val="single" w:sz="4" w:space="0" w:color="auto"/>
              <w:bottom w:val="single" w:sz="4" w:space="0" w:color="auto"/>
              <w:right w:val="single" w:sz="4" w:space="0" w:color="auto"/>
            </w:tcBorders>
          </w:tcPr>
          <w:p w14:paraId="2ED895C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31,401</w:t>
            </w:r>
          </w:p>
        </w:tc>
      </w:tr>
      <w:tr w:rsidR="0064092F" w:rsidRPr="00EA0A22" w14:paraId="0DCBE434" w14:textId="77777777" w:rsidTr="00757467">
        <w:tc>
          <w:tcPr>
            <w:tcW w:w="1090" w:type="dxa"/>
            <w:tcBorders>
              <w:left w:val="single" w:sz="4" w:space="0" w:color="auto"/>
            </w:tcBorders>
          </w:tcPr>
          <w:p w14:paraId="4B0E5114"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7F494ABF"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39C58377"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36</w:t>
            </w:r>
          </w:p>
        </w:tc>
        <w:tc>
          <w:tcPr>
            <w:tcW w:w="1425" w:type="dxa"/>
            <w:tcBorders>
              <w:top w:val="single" w:sz="4" w:space="0" w:color="auto"/>
              <w:left w:val="single" w:sz="4" w:space="0" w:color="auto"/>
              <w:bottom w:val="single" w:sz="4" w:space="0" w:color="auto"/>
              <w:right w:val="single" w:sz="4" w:space="0" w:color="auto"/>
            </w:tcBorders>
          </w:tcPr>
          <w:p w14:paraId="69512C4B"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31,288</w:t>
            </w:r>
          </w:p>
        </w:tc>
        <w:tc>
          <w:tcPr>
            <w:tcW w:w="1425" w:type="dxa"/>
            <w:tcBorders>
              <w:top w:val="single" w:sz="4" w:space="0" w:color="auto"/>
              <w:left w:val="single" w:sz="4" w:space="0" w:color="auto"/>
              <w:bottom w:val="single" w:sz="4" w:space="0" w:color="auto"/>
              <w:right w:val="single" w:sz="4" w:space="0" w:color="auto"/>
            </w:tcBorders>
          </w:tcPr>
          <w:p w14:paraId="6A1D1EB2"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31,601</w:t>
            </w:r>
          </w:p>
        </w:tc>
        <w:tc>
          <w:tcPr>
            <w:tcW w:w="1425" w:type="dxa"/>
            <w:tcBorders>
              <w:top w:val="single" w:sz="4" w:space="0" w:color="auto"/>
              <w:left w:val="single" w:sz="4" w:space="0" w:color="auto"/>
              <w:bottom w:val="single" w:sz="4" w:space="0" w:color="auto"/>
              <w:right w:val="single" w:sz="4" w:space="0" w:color="auto"/>
            </w:tcBorders>
          </w:tcPr>
          <w:p w14:paraId="7A2F909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32,233</w:t>
            </w:r>
          </w:p>
        </w:tc>
      </w:tr>
      <w:tr w:rsidR="0064092F" w:rsidRPr="00EA0A22" w14:paraId="0378D450" w14:textId="77777777" w:rsidTr="00757467">
        <w:tc>
          <w:tcPr>
            <w:tcW w:w="1090" w:type="dxa"/>
            <w:tcBorders>
              <w:left w:val="single" w:sz="4" w:space="0" w:color="auto"/>
            </w:tcBorders>
          </w:tcPr>
          <w:p w14:paraId="61FE5A75"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75E123DA"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59294ADE"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37</w:t>
            </w:r>
          </w:p>
        </w:tc>
        <w:tc>
          <w:tcPr>
            <w:tcW w:w="1425" w:type="dxa"/>
            <w:tcBorders>
              <w:top w:val="single" w:sz="4" w:space="0" w:color="auto"/>
              <w:left w:val="single" w:sz="4" w:space="0" w:color="auto"/>
              <w:bottom w:val="single" w:sz="4" w:space="0" w:color="auto"/>
              <w:right w:val="single" w:sz="4" w:space="0" w:color="auto"/>
            </w:tcBorders>
          </w:tcPr>
          <w:p w14:paraId="202A1D69"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32,164</w:t>
            </w:r>
          </w:p>
        </w:tc>
        <w:tc>
          <w:tcPr>
            <w:tcW w:w="1425" w:type="dxa"/>
            <w:tcBorders>
              <w:top w:val="single" w:sz="4" w:space="0" w:color="auto"/>
              <w:left w:val="single" w:sz="4" w:space="0" w:color="auto"/>
              <w:bottom w:val="single" w:sz="4" w:space="0" w:color="auto"/>
              <w:right w:val="single" w:sz="4" w:space="0" w:color="auto"/>
            </w:tcBorders>
          </w:tcPr>
          <w:p w14:paraId="0AB71B2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32,486</w:t>
            </w:r>
          </w:p>
        </w:tc>
        <w:tc>
          <w:tcPr>
            <w:tcW w:w="1425" w:type="dxa"/>
            <w:tcBorders>
              <w:top w:val="single" w:sz="4" w:space="0" w:color="auto"/>
              <w:left w:val="single" w:sz="4" w:space="0" w:color="auto"/>
              <w:bottom w:val="single" w:sz="4" w:space="0" w:color="auto"/>
              <w:right w:val="single" w:sz="4" w:space="0" w:color="auto"/>
            </w:tcBorders>
          </w:tcPr>
          <w:p w14:paraId="2D99E1D1"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33,136</w:t>
            </w:r>
          </w:p>
        </w:tc>
      </w:tr>
      <w:tr w:rsidR="0064092F" w:rsidRPr="00EA0A22" w14:paraId="2CF8597A" w14:textId="77777777" w:rsidTr="00757467">
        <w:tc>
          <w:tcPr>
            <w:tcW w:w="1090" w:type="dxa"/>
            <w:tcBorders>
              <w:left w:val="single" w:sz="4" w:space="0" w:color="auto"/>
              <w:bottom w:val="single" w:sz="4" w:space="0" w:color="auto"/>
              <w:right w:val="single" w:sz="4" w:space="0" w:color="000000"/>
            </w:tcBorders>
          </w:tcPr>
          <w:p w14:paraId="4D75BC2E"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38C1169D"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628D6012"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38</w:t>
            </w:r>
          </w:p>
        </w:tc>
        <w:tc>
          <w:tcPr>
            <w:tcW w:w="1425" w:type="dxa"/>
            <w:tcBorders>
              <w:top w:val="single" w:sz="4" w:space="0" w:color="auto"/>
              <w:left w:val="single" w:sz="4" w:space="0" w:color="auto"/>
              <w:bottom w:val="single" w:sz="4" w:space="0" w:color="auto"/>
              <w:right w:val="single" w:sz="4" w:space="0" w:color="auto"/>
            </w:tcBorders>
          </w:tcPr>
          <w:p w14:paraId="64AB86F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33,106</w:t>
            </w:r>
          </w:p>
        </w:tc>
        <w:tc>
          <w:tcPr>
            <w:tcW w:w="1425" w:type="dxa"/>
            <w:tcBorders>
              <w:top w:val="single" w:sz="4" w:space="0" w:color="auto"/>
              <w:left w:val="single" w:sz="4" w:space="0" w:color="auto"/>
              <w:bottom w:val="single" w:sz="4" w:space="0" w:color="auto"/>
              <w:right w:val="single" w:sz="4" w:space="0" w:color="auto"/>
            </w:tcBorders>
          </w:tcPr>
          <w:p w14:paraId="23660900"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33,437</w:t>
            </w:r>
          </w:p>
        </w:tc>
        <w:tc>
          <w:tcPr>
            <w:tcW w:w="1425" w:type="dxa"/>
            <w:tcBorders>
              <w:top w:val="single" w:sz="4" w:space="0" w:color="auto"/>
              <w:left w:val="single" w:sz="4" w:space="0" w:color="auto"/>
              <w:bottom w:val="single" w:sz="4" w:space="0" w:color="auto"/>
              <w:right w:val="single" w:sz="4" w:space="0" w:color="auto"/>
            </w:tcBorders>
          </w:tcPr>
          <w:p w14:paraId="1C741939"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34,106</w:t>
            </w:r>
          </w:p>
        </w:tc>
      </w:tr>
      <w:tr w:rsidR="0064092F" w:rsidRPr="00EA0A22" w14:paraId="6B9F3ECD" w14:textId="77777777" w:rsidTr="00757467">
        <w:tc>
          <w:tcPr>
            <w:tcW w:w="1090" w:type="dxa"/>
            <w:tcBorders>
              <w:left w:val="single" w:sz="4" w:space="0" w:color="auto"/>
            </w:tcBorders>
          </w:tcPr>
          <w:p w14:paraId="4E8D78E2"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590 - 614</w:t>
            </w:r>
          </w:p>
        </w:tc>
        <w:tc>
          <w:tcPr>
            <w:tcW w:w="1050" w:type="dxa"/>
            <w:tcBorders>
              <w:left w:val="single" w:sz="1" w:space="0" w:color="000000"/>
            </w:tcBorders>
          </w:tcPr>
          <w:p w14:paraId="24634E98"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13</w:t>
            </w:r>
          </w:p>
        </w:tc>
        <w:tc>
          <w:tcPr>
            <w:tcW w:w="1725" w:type="dxa"/>
            <w:tcBorders>
              <w:left w:val="single" w:sz="1" w:space="0" w:color="000000"/>
              <w:bottom w:val="single" w:sz="1" w:space="0" w:color="000000"/>
            </w:tcBorders>
          </w:tcPr>
          <w:p w14:paraId="10CAE48E"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39</w:t>
            </w:r>
          </w:p>
        </w:tc>
        <w:tc>
          <w:tcPr>
            <w:tcW w:w="1425" w:type="dxa"/>
            <w:tcBorders>
              <w:top w:val="single" w:sz="4" w:space="0" w:color="auto"/>
              <w:left w:val="single" w:sz="4" w:space="0" w:color="auto"/>
              <w:bottom w:val="single" w:sz="4" w:space="0" w:color="auto"/>
              <w:right w:val="single" w:sz="4" w:space="0" w:color="auto"/>
            </w:tcBorders>
          </w:tcPr>
          <w:p w14:paraId="52AECC10"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34,196</w:t>
            </w:r>
          </w:p>
        </w:tc>
        <w:tc>
          <w:tcPr>
            <w:tcW w:w="1425" w:type="dxa"/>
            <w:tcBorders>
              <w:top w:val="single" w:sz="4" w:space="0" w:color="auto"/>
              <w:left w:val="single" w:sz="4" w:space="0" w:color="auto"/>
              <w:bottom w:val="single" w:sz="4" w:space="0" w:color="auto"/>
              <w:right w:val="single" w:sz="4" w:space="0" w:color="auto"/>
            </w:tcBorders>
          </w:tcPr>
          <w:p w14:paraId="16D76FA9"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34,538</w:t>
            </w:r>
          </w:p>
        </w:tc>
        <w:tc>
          <w:tcPr>
            <w:tcW w:w="1425" w:type="dxa"/>
            <w:tcBorders>
              <w:top w:val="single" w:sz="4" w:space="0" w:color="auto"/>
              <w:left w:val="single" w:sz="4" w:space="0" w:color="auto"/>
              <w:bottom w:val="single" w:sz="4" w:space="0" w:color="auto"/>
              <w:right w:val="single" w:sz="4" w:space="0" w:color="auto"/>
            </w:tcBorders>
          </w:tcPr>
          <w:p w14:paraId="61E364C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35,229</w:t>
            </w:r>
          </w:p>
        </w:tc>
      </w:tr>
      <w:tr w:rsidR="0064092F" w:rsidRPr="00EA0A22" w14:paraId="3EC2C30F" w14:textId="77777777" w:rsidTr="00757467">
        <w:tc>
          <w:tcPr>
            <w:tcW w:w="1090" w:type="dxa"/>
            <w:tcBorders>
              <w:left w:val="single" w:sz="4" w:space="0" w:color="auto"/>
            </w:tcBorders>
          </w:tcPr>
          <w:p w14:paraId="57392400"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4626F2A2"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5F371A80"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40</w:t>
            </w:r>
          </w:p>
        </w:tc>
        <w:tc>
          <w:tcPr>
            <w:tcW w:w="1425" w:type="dxa"/>
            <w:tcBorders>
              <w:top w:val="single" w:sz="4" w:space="0" w:color="auto"/>
              <w:left w:val="single" w:sz="4" w:space="0" w:color="auto"/>
              <w:bottom w:val="single" w:sz="4" w:space="0" w:color="auto"/>
              <w:right w:val="single" w:sz="4" w:space="0" w:color="auto"/>
            </w:tcBorders>
          </w:tcPr>
          <w:p w14:paraId="60007EAF"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35,093</w:t>
            </w:r>
          </w:p>
        </w:tc>
        <w:tc>
          <w:tcPr>
            <w:tcW w:w="1425" w:type="dxa"/>
            <w:tcBorders>
              <w:top w:val="single" w:sz="4" w:space="0" w:color="auto"/>
              <w:left w:val="single" w:sz="4" w:space="0" w:color="auto"/>
              <w:bottom w:val="single" w:sz="4" w:space="0" w:color="auto"/>
              <w:right w:val="single" w:sz="4" w:space="0" w:color="auto"/>
            </w:tcBorders>
          </w:tcPr>
          <w:p w14:paraId="0E08E5C8"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35,444</w:t>
            </w:r>
          </w:p>
        </w:tc>
        <w:tc>
          <w:tcPr>
            <w:tcW w:w="1425" w:type="dxa"/>
            <w:tcBorders>
              <w:top w:val="single" w:sz="4" w:space="0" w:color="auto"/>
              <w:left w:val="single" w:sz="4" w:space="0" w:color="auto"/>
              <w:bottom w:val="single" w:sz="4" w:space="0" w:color="auto"/>
              <w:right w:val="single" w:sz="4" w:space="0" w:color="auto"/>
            </w:tcBorders>
          </w:tcPr>
          <w:p w14:paraId="0663D3D8"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36,153</w:t>
            </w:r>
          </w:p>
        </w:tc>
      </w:tr>
      <w:tr w:rsidR="0064092F" w:rsidRPr="00EA0A22" w14:paraId="674317BF" w14:textId="77777777" w:rsidTr="00757467">
        <w:tc>
          <w:tcPr>
            <w:tcW w:w="1090" w:type="dxa"/>
            <w:tcBorders>
              <w:left w:val="single" w:sz="4" w:space="0" w:color="auto"/>
              <w:bottom w:val="single" w:sz="4" w:space="0" w:color="auto"/>
              <w:right w:val="single" w:sz="4" w:space="0" w:color="000000"/>
            </w:tcBorders>
          </w:tcPr>
          <w:p w14:paraId="50C1FC20"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3CF2441F"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352C33B3"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41</w:t>
            </w:r>
          </w:p>
        </w:tc>
        <w:tc>
          <w:tcPr>
            <w:tcW w:w="1425" w:type="dxa"/>
            <w:tcBorders>
              <w:top w:val="single" w:sz="4" w:space="0" w:color="auto"/>
              <w:left w:val="single" w:sz="4" w:space="0" w:color="auto"/>
              <w:bottom w:val="single" w:sz="4" w:space="0" w:color="auto"/>
              <w:right w:val="single" w:sz="4" w:space="0" w:color="auto"/>
            </w:tcBorders>
          </w:tcPr>
          <w:p w14:paraId="7BC83D14"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36,019</w:t>
            </w:r>
          </w:p>
        </w:tc>
        <w:tc>
          <w:tcPr>
            <w:tcW w:w="1425" w:type="dxa"/>
            <w:tcBorders>
              <w:top w:val="single" w:sz="4" w:space="0" w:color="auto"/>
              <w:left w:val="single" w:sz="4" w:space="0" w:color="auto"/>
              <w:bottom w:val="single" w:sz="4" w:space="0" w:color="auto"/>
              <w:right w:val="single" w:sz="4" w:space="0" w:color="auto"/>
            </w:tcBorders>
          </w:tcPr>
          <w:p w14:paraId="4BDC2D6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36,379</w:t>
            </w:r>
          </w:p>
        </w:tc>
        <w:tc>
          <w:tcPr>
            <w:tcW w:w="1425" w:type="dxa"/>
            <w:tcBorders>
              <w:top w:val="single" w:sz="4" w:space="0" w:color="auto"/>
              <w:left w:val="single" w:sz="4" w:space="0" w:color="auto"/>
              <w:bottom w:val="single" w:sz="4" w:space="0" w:color="auto"/>
              <w:right w:val="single" w:sz="4" w:space="0" w:color="auto"/>
            </w:tcBorders>
          </w:tcPr>
          <w:p w14:paraId="58C70CCE"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37,107</w:t>
            </w:r>
          </w:p>
        </w:tc>
      </w:tr>
      <w:tr w:rsidR="0064092F" w:rsidRPr="00EA0A22" w14:paraId="16D4F473" w14:textId="77777777" w:rsidTr="00757467">
        <w:tc>
          <w:tcPr>
            <w:tcW w:w="1090" w:type="dxa"/>
            <w:tcBorders>
              <w:left w:val="single" w:sz="4" w:space="0" w:color="auto"/>
            </w:tcBorders>
          </w:tcPr>
          <w:p w14:paraId="13F2DD38"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615- 634</w:t>
            </w:r>
          </w:p>
        </w:tc>
        <w:tc>
          <w:tcPr>
            <w:tcW w:w="1050" w:type="dxa"/>
            <w:tcBorders>
              <w:left w:val="single" w:sz="1" w:space="0" w:color="000000"/>
            </w:tcBorders>
          </w:tcPr>
          <w:p w14:paraId="671D7739"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14</w:t>
            </w:r>
          </w:p>
        </w:tc>
        <w:tc>
          <w:tcPr>
            <w:tcW w:w="1725" w:type="dxa"/>
            <w:tcBorders>
              <w:left w:val="single" w:sz="1" w:space="0" w:color="000000"/>
              <w:bottom w:val="single" w:sz="1" w:space="0" w:color="000000"/>
            </w:tcBorders>
          </w:tcPr>
          <w:p w14:paraId="7073A34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42</w:t>
            </w:r>
          </w:p>
        </w:tc>
        <w:tc>
          <w:tcPr>
            <w:tcW w:w="1425" w:type="dxa"/>
            <w:tcBorders>
              <w:top w:val="single" w:sz="4" w:space="0" w:color="auto"/>
              <w:left w:val="single" w:sz="4" w:space="0" w:color="auto"/>
              <w:bottom w:val="single" w:sz="4" w:space="0" w:color="auto"/>
              <w:right w:val="single" w:sz="4" w:space="0" w:color="auto"/>
            </w:tcBorders>
          </w:tcPr>
          <w:p w14:paraId="1F4C4911"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36,937</w:t>
            </w:r>
          </w:p>
        </w:tc>
        <w:tc>
          <w:tcPr>
            <w:tcW w:w="1425" w:type="dxa"/>
            <w:tcBorders>
              <w:top w:val="single" w:sz="4" w:space="0" w:color="auto"/>
              <w:left w:val="single" w:sz="4" w:space="0" w:color="auto"/>
              <w:bottom w:val="single" w:sz="4" w:space="0" w:color="auto"/>
              <w:right w:val="single" w:sz="4" w:space="0" w:color="auto"/>
            </w:tcBorders>
          </w:tcPr>
          <w:p w14:paraId="4C9BDC54"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37,306</w:t>
            </w:r>
          </w:p>
        </w:tc>
        <w:tc>
          <w:tcPr>
            <w:tcW w:w="1425" w:type="dxa"/>
            <w:tcBorders>
              <w:top w:val="single" w:sz="4" w:space="0" w:color="auto"/>
              <w:left w:val="single" w:sz="4" w:space="0" w:color="auto"/>
              <w:bottom w:val="single" w:sz="4" w:space="0" w:color="auto"/>
              <w:right w:val="single" w:sz="4" w:space="0" w:color="auto"/>
            </w:tcBorders>
          </w:tcPr>
          <w:p w14:paraId="1260637A"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38,052</w:t>
            </w:r>
          </w:p>
        </w:tc>
      </w:tr>
      <w:tr w:rsidR="0064092F" w:rsidRPr="00EA0A22" w14:paraId="6A3216D8" w14:textId="77777777" w:rsidTr="00757467">
        <w:tc>
          <w:tcPr>
            <w:tcW w:w="1090" w:type="dxa"/>
            <w:tcBorders>
              <w:left w:val="single" w:sz="4" w:space="0" w:color="auto"/>
            </w:tcBorders>
          </w:tcPr>
          <w:p w14:paraId="02B28AF1" w14:textId="77777777" w:rsidR="0064092F" w:rsidRPr="00EA0A22" w:rsidRDefault="0064092F" w:rsidP="00757467">
            <w:pPr>
              <w:jc w:val="center"/>
              <w:rPr>
                <w:rFonts w:ascii="Arial" w:hAnsi="Arial" w:cs="Arial"/>
                <w:sz w:val="18"/>
                <w:szCs w:val="18"/>
                <w:lang w:val="cy-GB"/>
              </w:rPr>
            </w:pPr>
          </w:p>
        </w:tc>
        <w:tc>
          <w:tcPr>
            <w:tcW w:w="1050" w:type="dxa"/>
            <w:tcBorders>
              <w:left w:val="single" w:sz="1" w:space="0" w:color="000000"/>
            </w:tcBorders>
          </w:tcPr>
          <w:p w14:paraId="1688E4A5" w14:textId="77777777" w:rsidR="0064092F" w:rsidRPr="00EA0A22" w:rsidRDefault="0064092F" w:rsidP="00757467">
            <w:pPr>
              <w:jc w:val="center"/>
              <w:rPr>
                <w:rFonts w:ascii="Arial" w:hAnsi="Arial" w:cs="Arial"/>
                <w:b/>
                <w:sz w:val="18"/>
                <w:szCs w:val="18"/>
                <w:lang w:val="cy-GB"/>
              </w:rPr>
            </w:pPr>
          </w:p>
        </w:tc>
        <w:tc>
          <w:tcPr>
            <w:tcW w:w="1725" w:type="dxa"/>
            <w:tcBorders>
              <w:left w:val="single" w:sz="1" w:space="0" w:color="000000"/>
              <w:bottom w:val="single" w:sz="1" w:space="0" w:color="000000"/>
            </w:tcBorders>
          </w:tcPr>
          <w:p w14:paraId="1CB83E0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43</w:t>
            </w:r>
          </w:p>
        </w:tc>
        <w:tc>
          <w:tcPr>
            <w:tcW w:w="1425" w:type="dxa"/>
            <w:tcBorders>
              <w:top w:val="single" w:sz="4" w:space="0" w:color="auto"/>
              <w:left w:val="single" w:sz="4" w:space="0" w:color="auto"/>
              <w:bottom w:val="single" w:sz="4" w:space="0" w:color="auto"/>
              <w:right w:val="single" w:sz="4" w:space="0" w:color="auto"/>
            </w:tcBorders>
          </w:tcPr>
          <w:p w14:paraId="6331345D"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37,858</w:t>
            </w:r>
          </w:p>
        </w:tc>
        <w:tc>
          <w:tcPr>
            <w:tcW w:w="1425" w:type="dxa"/>
            <w:tcBorders>
              <w:top w:val="single" w:sz="4" w:space="0" w:color="auto"/>
              <w:left w:val="single" w:sz="4" w:space="0" w:color="auto"/>
              <w:bottom w:val="single" w:sz="4" w:space="0" w:color="auto"/>
              <w:right w:val="single" w:sz="4" w:space="0" w:color="auto"/>
            </w:tcBorders>
          </w:tcPr>
          <w:p w14:paraId="71B2C41A"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38,237</w:t>
            </w:r>
          </w:p>
        </w:tc>
        <w:tc>
          <w:tcPr>
            <w:tcW w:w="1425" w:type="dxa"/>
            <w:tcBorders>
              <w:top w:val="single" w:sz="4" w:space="0" w:color="auto"/>
              <w:left w:val="single" w:sz="4" w:space="0" w:color="auto"/>
              <w:bottom w:val="single" w:sz="4" w:space="0" w:color="auto"/>
              <w:right w:val="single" w:sz="4" w:space="0" w:color="auto"/>
            </w:tcBorders>
          </w:tcPr>
          <w:p w14:paraId="7219FDFF" w14:textId="77777777" w:rsidR="0064092F" w:rsidRPr="00EA0A22" w:rsidRDefault="0064092F" w:rsidP="00757467">
            <w:pPr>
              <w:jc w:val="center"/>
              <w:rPr>
                <w:rFonts w:ascii="Arial" w:hAnsi="Arial" w:cs="Arial"/>
                <w:sz w:val="18"/>
                <w:szCs w:val="18"/>
                <w:lang w:val="cy-GB"/>
              </w:rPr>
            </w:pPr>
            <w:r w:rsidRPr="00EA0A22">
              <w:rPr>
                <w:rFonts w:ascii="Arial" w:hAnsi="Arial" w:cs="Arial"/>
                <w:sz w:val="18"/>
                <w:szCs w:val="18"/>
                <w:lang w:val="cy-GB"/>
              </w:rPr>
              <w:t>39,002</w:t>
            </w:r>
          </w:p>
        </w:tc>
      </w:tr>
      <w:tr w:rsidR="0064092F" w:rsidRPr="00EA0A22" w14:paraId="316824A1" w14:textId="77777777" w:rsidTr="00757467">
        <w:tc>
          <w:tcPr>
            <w:tcW w:w="1090" w:type="dxa"/>
            <w:tcBorders>
              <w:left w:val="single" w:sz="4" w:space="0" w:color="auto"/>
              <w:bottom w:val="single" w:sz="4" w:space="0" w:color="auto"/>
              <w:right w:val="single" w:sz="4" w:space="0" w:color="000000"/>
            </w:tcBorders>
          </w:tcPr>
          <w:p w14:paraId="1EA35C60"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000000"/>
            </w:tcBorders>
          </w:tcPr>
          <w:p w14:paraId="7C1B84AC" w14:textId="77777777" w:rsidR="0064092F" w:rsidRPr="00EA0A22" w:rsidRDefault="0064092F" w:rsidP="00757467">
            <w:pPr>
              <w:jc w:val="center"/>
              <w:rPr>
                <w:rFonts w:ascii="Arial" w:hAnsi="Arial" w:cs="Arial"/>
                <w:b/>
                <w:sz w:val="18"/>
                <w:szCs w:val="18"/>
                <w:lang w:val="cy-GB"/>
              </w:rPr>
            </w:pPr>
          </w:p>
        </w:tc>
        <w:tc>
          <w:tcPr>
            <w:tcW w:w="1725" w:type="dxa"/>
            <w:tcBorders>
              <w:left w:val="single" w:sz="4" w:space="0" w:color="000000"/>
              <w:bottom w:val="single" w:sz="4" w:space="0" w:color="auto"/>
              <w:right w:val="single" w:sz="4" w:space="0" w:color="000000"/>
            </w:tcBorders>
          </w:tcPr>
          <w:p w14:paraId="46BDA45C"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44</w:t>
            </w:r>
          </w:p>
        </w:tc>
        <w:tc>
          <w:tcPr>
            <w:tcW w:w="1425" w:type="dxa"/>
            <w:tcBorders>
              <w:top w:val="single" w:sz="4" w:space="0" w:color="auto"/>
              <w:left w:val="single" w:sz="4" w:space="0" w:color="auto"/>
              <w:bottom w:val="single" w:sz="4" w:space="0" w:color="auto"/>
              <w:right w:val="single" w:sz="4" w:space="0" w:color="auto"/>
            </w:tcBorders>
          </w:tcPr>
          <w:p w14:paraId="74572A38"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38,789</w:t>
            </w:r>
          </w:p>
        </w:tc>
        <w:tc>
          <w:tcPr>
            <w:tcW w:w="1425" w:type="dxa"/>
            <w:tcBorders>
              <w:top w:val="single" w:sz="4" w:space="0" w:color="auto"/>
              <w:left w:val="single" w:sz="4" w:space="0" w:color="auto"/>
              <w:bottom w:val="single" w:sz="4" w:space="0" w:color="auto"/>
              <w:right w:val="single" w:sz="4" w:space="0" w:color="auto"/>
            </w:tcBorders>
          </w:tcPr>
          <w:p w14:paraId="4EFBAD84"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39,177</w:t>
            </w:r>
          </w:p>
        </w:tc>
        <w:tc>
          <w:tcPr>
            <w:tcW w:w="1425" w:type="dxa"/>
            <w:tcBorders>
              <w:top w:val="single" w:sz="4" w:space="0" w:color="auto"/>
              <w:left w:val="single" w:sz="4" w:space="0" w:color="auto"/>
              <w:bottom w:val="single" w:sz="4" w:space="0" w:color="auto"/>
              <w:right w:val="single" w:sz="4" w:space="0" w:color="auto"/>
            </w:tcBorders>
          </w:tcPr>
          <w:p w14:paraId="283C6E81"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39,961</w:t>
            </w:r>
          </w:p>
        </w:tc>
      </w:tr>
    </w:tbl>
    <w:p w14:paraId="0351FF32" w14:textId="77777777" w:rsidR="0064092F" w:rsidRPr="00EA0A22" w:rsidRDefault="0064092F" w:rsidP="0064092F">
      <w:pPr>
        <w:rPr>
          <w:rFonts w:ascii="Arial" w:hAnsi="Arial" w:cs="Arial"/>
          <w:lang w:val="cy-GB"/>
        </w:rPr>
      </w:pPr>
    </w:p>
    <w:tbl>
      <w:tblPr>
        <w:tblW w:w="8140" w:type="dxa"/>
        <w:tblInd w:w="-110" w:type="dxa"/>
        <w:tblLayout w:type="fixed"/>
        <w:tblCellMar>
          <w:left w:w="0" w:type="dxa"/>
          <w:right w:w="0" w:type="dxa"/>
        </w:tblCellMar>
        <w:tblLook w:val="0000" w:firstRow="0" w:lastRow="0" w:firstColumn="0" w:lastColumn="0" w:noHBand="0" w:noVBand="0"/>
      </w:tblPr>
      <w:tblGrid>
        <w:gridCol w:w="1090"/>
        <w:gridCol w:w="1050"/>
        <w:gridCol w:w="1725"/>
        <w:gridCol w:w="1425"/>
        <w:gridCol w:w="1425"/>
        <w:gridCol w:w="1425"/>
      </w:tblGrid>
      <w:tr w:rsidR="0064092F" w:rsidRPr="00EA0A22" w14:paraId="489DF9FB" w14:textId="77777777" w:rsidTr="00757467">
        <w:tc>
          <w:tcPr>
            <w:tcW w:w="1090" w:type="dxa"/>
            <w:tcBorders>
              <w:top w:val="single" w:sz="4" w:space="0" w:color="auto"/>
              <w:left w:val="single" w:sz="4" w:space="0" w:color="auto"/>
              <w:right w:val="single" w:sz="4" w:space="0" w:color="000000"/>
            </w:tcBorders>
          </w:tcPr>
          <w:p w14:paraId="7BB7D84F" w14:textId="77777777" w:rsidR="0064092F" w:rsidRPr="00EA0A22" w:rsidRDefault="0064092F" w:rsidP="00757467">
            <w:pPr>
              <w:spacing w:before="60" w:after="60"/>
              <w:jc w:val="center"/>
              <w:rPr>
                <w:rFonts w:ascii="Arial" w:hAnsi="Arial" w:cs="Arial"/>
                <w:b/>
                <w:sz w:val="20"/>
                <w:szCs w:val="20"/>
                <w:lang w:val="cy-GB"/>
              </w:rPr>
            </w:pPr>
            <w:r w:rsidRPr="00EA0A22">
              <w:rPr>
                <w:rFonts w:ascii="Arial" w:hAnsi="Arial" w:cs="Arial"/>
                <w:b/>
                <w:sz w:val="20"/>
                <w:szCs w:val="20"/>
                <w:lang w:val="cy-GB"/>
              </w:rPr>
              <w:t>PWYNTIAU</w:t>
            </w:r>
          </w:p>
        </w:tc>
        <w:tc>
          <w:tcPr>
            <w:tcW w:w="1050" w:type="dxa"/>
            <w:tcBorders>
              <w:top w:val="single" w:sz="4" w:space="0" w:color="auto"/>
              <w:left w:val="single" w:sz="4" w:space="0" w:color="000000"/>
              <w:right w:val="single" w:sz="4" w:space="0" w:color="auto"/>
            </w:tcBorders>
          </w:tcPr>
          <w:p w14:paraId="56F242EA" w14:textId="77777777" w:rsidR="0064092F" w:rsidRPr="00EA0A22" w:rsidRDefault="0064092F" w:rsidP="00757467">
            <w:pPr>
              <w:pStyle w:val="Heading1"/>
              <w:spacing w:before="60" w:after="60"/>
              <w:rPr>
                <w:rFonts w:cs="Arial"/>
                <w:sz w:val="20"/>
                <w:lang w:val="cy-GB"/>
              </w:rPr>
            </w:pPr>
            <w:r w:rsidRPr="00EA0A22">
              <w:rPr>
                <w:rFonts w:cs="Arial"/>
                <w:sz w:val="20"/>
                <w:lang w:val="cy-GB"/>
              </w:rPr>
              <w:t>GRADD</w:t>
            </w:r>
          </w:p>
        </w:tc>
        <w:tc>
          <w:tcPr>
            <w:tcW w:w="1725" w:type="dxa"/>
            <w:tcBorders>
              <w:top w:val="single" w:sz="4" w:space="0" w:color="auto"/>
              <w:left w:val="single" w:sz="4" w:space="0" w:color="auto"/>
              <w:bottom w:val="single" w:sz="4" w:space="0" w:color="auto"/>
              <w:right w:val="single" w:sz="4" w:space="0" w:color="auto"/>
            </w:tcBorders>
          </w:tcPr>
          <w:p w14:paraId="26FDF149" w14:textId="77777777" w:rsidR="0064092F" w:rsidRPr="00EA0A22" w:rsidRDefault="0064092F" w:rsidP="00757467">
            <w:pPr>
              <w:spacing w:before="60" w:after="60"/>
              <w:jc w:val="center"/>
              <w:rPr>
                <w:rFonts w:ascii="Arial" w:hAnsi="Arial" w:cs="Arial"/>
                <w:b/>
                <w:sz w:val="20"/>
                <w:szCs w:val="20"/>
                <w:lang w:val="cy-GB"/>
              </w:rPr>
            </w:pPr>
            <w:r w:rsidRPr="00EA0A22">
              <w:rPr>
                <w:rFonts w:ascii="Arial" w:hAnsi="Arial" w:cs="Arial"/>
                <w:b/>
                <w:sz w:val="20"/>
                <w:szCs w:val="20"/>
                <w:lang w:val="cy-GB"/>
              </w:rPr>
              <w:t>PWYNT GRADDFA</w:t>
            </w:r>
          </w:p>
        </w:tc>
        <w:tc>
          <w:tcPr>
            <w:tcW w:w="1425" w:type="dxa"/>
            <w:tcBorders>
              <w:top w:val="single" w:sz="4" w:space="0" w:color="auto"/>
              <w:left w:val="single" w:sz="4" w:space="0" w:color="auto"/>
              <w:bottom w:val="single" w:sz="4" w:space="0" w:color="auto"/>
              <w:right w:val="single" w:sz="4" w:space="0" w:color="auto"/>
            </w:tcBorders>
          </w:tcPr>
          <w:p w14:paraId="771E5508" w14:textId="77777777" w:rsidR="0064092F" w:rsidRPr="00EA0A22" w:rsidRDefault="0064092F" w:rsidP="00757467">
            <w:pPr>
              <w:pStyle w:val="Heading1"/>
              <w:spacing w:before="60" w:after="60"/>
              <w:rPr>
                <w:rFonts w:cs="Arial"/>
                <w:sz w:val="20"/>
                <w:lang w:val="cy-GB"/>
              </w:rPr>
            </w:pPr>
            <w:r w:rsidRPr="00EA0A22">
              <w:rPr>
                <w:rFonts w:cs="Arial"/>
                <w:sz w:val="20"/>
                <w:lang w:val="cy-GB"/>
              </w:rPr>
              <w:t>1 Ebrill 16</w:t>
            </w:r>
          </w:p>
        </w:tc>
        <w:tc>
          <w:tcPr>
            <w:tcW w:w="1425" w:type="dxa"/>
            <w:tcBorders>
              <w:top w:val="single" w:sz="4" w:space="0" w:color="auto"/>
              <w:left w:val="single" w:sz="4" w:space="0" w:color="auto"/>
              <w:bottom w:val="single" w:sz="4" w:space="0" w:color="auto"/>
              <w:right w:val="single" w:sz="4" w:space="0" w:color="auto"/>
            </w:tcBorders>
          </w:tcPr>
          <w:p w14:paraId="61B11A1A" w14:textId="77777777" w:rsidR="0064092F" w:rsidRPr="00EA0A22" w:rsidRDefault="0064092F" w:rsidP="00757467">
            <w:pPr>
              <w:pStyle w:val="Heading1"/>
              <w:spacing w:before="60" w:after="60"/>
              <w:rPr>
                <w:rFonts w:cs="Arial"/>
                <w:sz w:val="20"/>
                <w:lang w:val="cy-GB"/>
              </w:rPr>
            </w:pPr>
            <w:r w:rsidRPr="00EA0A22">
              <w:rPr>
                <w:rFonts w:cs="Arial"/>
                <w:sz w:val="20"/>
                <w:lang w:val="cy-GB"/>
              </w:rPr>
              <w:t>1 Ebrill 17</w:t>
            </w:r>
          </w:p>
        </w:tc>
        <w:tc>
          <w:tcPr>
            <w:tcW w:w="1425" w:type="dxa"/>
            <w:tcBorders>
              <w:top w:val="single" w:sz="4" w:space="0" w:color="auto"/>
              <w:left w:val="single" w:sz="4" w:space="0" w:color="auto"/>
              <w:bottom w:val="single" w:sz="4" w:space="0" w:color="auto"/>
              <w:right w:val="single" w:sz="4" w:space="0" w:color="auto"/>
            </w:tcBorders>
          </w:tcPr>
          <w:p w14:paraId="62433D92" w14:textId="77777777" w:rsidR="0064092F" w:rsidRPr="00EA0A22" w:rsidRDefault="0064092F" w:rsidP="00757467">
            <w:pPr>
              <w:pStyle w:val="Heading1"/>
              <w:spacing w:before="60" w:after="60"/>
              <w:rPr>
                <w:rFonts w:cs="Arial"/>
                <w:sz w:val="20"/>
                <w:lang w:val="cy-GB"/>
              </w:rPr>
            </w:pPr>
            <w:r w:rsidRPr="00EA0A22">
              <w:rPr>
                <w:rFonts w:cs="Arial"/>
                <w:sz w:val="20"/>
                <w:lang w:val="cy-GB"/>
              </w:rPr>
              <w:t>1 Ebrill 18</w:t>
            </w:r>
          </w:p>
        </w:tc>
      </w:tr>
      <w:tr w:rsidR="0064092F" w:rsidRPr="00EA0A22" w14:paraId="00C6922F" w14:textId="77777777" w:rsidTr="00757467">
        <w:tc>
          <w:tcPr>
            <w:tcW w:w="1090" w:type="dxa"/>
            <w:tcBorders>
              <w:top w:val="single" w:sz="4" w:space="0" w:color="auto"/>
              <w:left w:val="single" w:sz="4" w:space="0" w:color="auto"/>
              <w:right w:val="single" w:sz="4" w:space="0" w:color="000000"/>
            </w:tcBorders>
          </w:tcPr>
          <w:p w14:paraId="6F8BFA42"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635+</w:t>
            </w:r>
          </w:p>
        </w:tc>
        <w:tc>
          <w:tcPr>
            <w:tcW w:w="1050" w:type="dxa"/>
            <w:tcBorders>
              <w:top w:val="single" w:sz="4" w:space="0" w:color="auto"/>
              <w:left w:val="single" w:sz="4" w:space="0" w:color="000000"/>
              <w:right w:val="single" w:sz="4" w:space="0" w:color="auto"/>
            </w:tcBorders>
          </w:tcPr>
          <w:p w14:paraId="680C9B47" w14:textId="77777777" w:rsidR="0064092F" w:rsidRPr="00EA0A22" w:rsidRDefault="0064092F" w:rsidP="00757467">
            <w:pPr>
              <w:jc w:val="center"/>
              <w:rPr>
                <w:rFonts w:ascii="Arial" w:hAnsi="Arial" w:cs="Arial"/>
                <w:b/>
                <w:sz w:val="18"/>
                <w:szCs w:val="18"/>
                <w:lang w:val="cy-GB"/>
              </w:rPr>
            </w:pPr>
            <w:r w:rsidRPr="00EA0A22">
              <w:rPr>
                <w:rFonts w:ascii="Arial" w:hAnsi="Arial" w:cs="Arial"/>
                <w:b/>
                <w:sz w:val="18"/>
                <w:szCs w:val="18"/>
                <w:lang w:val="cy-GB"/>
              </w:rPr>
              <w:t>15</w:t>
            </w:r>
          </w:p>
        </w:tc>
        <w:tc>
          <w:tcPr>
            <w:tcW w:w="1725" w:type="dxa"/>
            <w:tcBorders>
              <w:top w:val="single" w:sz="4" w:space="0" w:color="auto"/>
              <w:left w:val="single" w:sz="4" w:space="0" w:color="auto"/>
              <w:bottom w:val="single" w:sz="4" w:space="0" w:color="auto"/>
              <w:right w:val="single" w:sz="4" w:space="0" w:color="auto"/>
            </w:tcBorders>
          </w:tcPr>
          <w:p w14:paraId="46ADE2D0"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45</w:t>
            </w:r>
          </w:p>
        </w:tc>
        <w:tc>
          <w:tcPr>
            <w:tcW w:w="1425" w:type="dxa"/>
            <w:tcBorders>
              <w:top w:val="single" w:sz="4" w:space="0" w:color="auto"/>
              <w:left w:val="single" w:sz="4" w:space="0" w:color="auto"/>
              <w:bottom w:val="single" w:sz="4" w:space="0" w:color="auto"/>
              <w:right w:val="single" w:sz="4" w:space="0" w:color="auto"/>
            </w:tcBorders>
          </w:tcPr>
          <w:p w14:paraId="17E30E3F"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39,660</w:t>
            </w:r>
          </w:p>
        </w:tc>
        <w:tc>
          <w:tcPr>
            <w:tcW w:w="1425" w:type="dxa"/>
            <w:tcBorders>
              <w:top w:val="single" w:sz="4" w:space="0" w:color="auto"/>
              <w:left w:val="single" w:sz="4" w:space="0" w:color="auto"/>
              <w:bottom w:val="single" w:sz="4" w:space="0" w:color="auto"/>
              <w:right w:val="single" w:sz="4" w:space="0" w:color="auto"/>
            </w:tcBorders>
          </w:tcPr>
          <w:p w14:paraId="7CA641B4"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40,057</w:t>
            </w:r>
          </w:p>
        </w:tc>
        <w:tc>
          <w:tcPr>
            <w:tcW w:w="1425" w:type="dxa"/>
            <w:tcBorders>
              <w:top w:val="single" w:sz="4" w:space="0" w:color="auto"/>
              <w:left w:val="single" w:sz="4" w:space="0" w:color="auto"/>
              <w:bottom w:val="single" w:sz="4" w:space="0" w:color="auto"/>
              <w:right w:val="single" w:sz="4" w:space="0" w:color="auto"/>
            </w:tcBorders>
          </w:tcPr>
          <w:p w14:paraId="113386C9"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40,858</w:t>
            </w:r>
          </w:p>
        </w:tc>
      </w:tr>
      <w:tr w:rsidR="0064092F" w:rsidRPr="00EA0A22" w14:paraId="53095367" w14:textId="77777777" w:rsidTr="00757467">
        <w:tc>
          <w:tcPr>
            <w:tcW w:w="1090" w:type="dxa"/>
            <w:tcBorders>
              <w:left w:val="single" w:sz="4" w:space="0" w:color="auto"/>
              <w:right w:val="single" w:sz="4" w:space="0" w:color="000000"/>
            </w:tcBorders>
          </w:tcPr>
          <w:p w14:paraId="5CE2BB49"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right w:val="single" w:sz="4" w:space="0" w:color="auto"/>
            </w:tcBorders>
          </w:tcPr>
          <w:p w14:paraId="0137D1CA" w14:textId="77777777" w:rsidR="0064092F" w:rsidRPr="00EA0A22" w:rsidRDefault="0064092F" w:rsidP="00757467">
            <w:pPr>
              <w:jc w:val="center"/>
              <w:rPr>
                <w:rFonts w:ascii="Arial" w:hAnsi="Arial" w:cs="Arial"/>
                <w:b/>
                <w:sz w:val="18"/>
                <w:szCs w:val="18"/>
                <w:lang w:val="cy-GB"/>
              </w:rPr>
            </w:pPr>
          </w:p>
        </w:tc>
        <w:tc>
          <w:tcPr>
            <w:tcW w:w="1725" w:type="dxa"/>
            <w:tcBorders>
              <w:top w:val="single" w:sz="4" w:space="0" w:color="auto"/>
              <w:left w:val="single" w:sz="4" w:space="0" w:color="auto"/>
              <w:bottom w:val="single" w:sz="4" w:space="0" w:color="auto"/>
              <w:right w:val="single" w:sz="4" w:space="0" w:color="auto"/>
            </w:tcBorders>
          </w:tcPr>
          <w:p w14:paraId="5577F166"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46</w:t>
            </w:r>
          </w:p>
        </w:tc>
        <w:tc>
          <w:tcPr>
            <w:tcW w:w="1425" w:type="dxa"/>
            <w:tcBorders>
              <w:top w:val="single" w:sz="4" w:space="0" w:color="auto"/>
              <w:left w:val="single" w:sz="4" w:space="0" w:color="auto"/>
              <w:bottom w:val="single" w:sz="4" w:space="0" w:color="auto"/>
              <w:right w:val="single" w:sz="4" w:space="0" w:color="auto"/>
            </w:tcBorders>
          </w:tcPr>
          <w:p w14:paraId="7574A6A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40,619</w:t>
            </w:r>
          </w:p>
        </w:tc>
        <w:tc>
          <w:tcPr>
            <w:tcW w:w="1425" w:type="dxa"/>
            <w:tcBorders>
              <w:top w:val="single" w:sz="4" w:space="0" w:color="auto"/>
              <w:left w:val="single" w:sz="4" w:space="0" w:color="auto"/>
              <w:bottom w:val="single" w:sz="4" w:space="0" w:color="auto"/>
              <w:right w:val="single" w:sz="4" w:space="0" w:color="auto"/>
            </w:tcBorders>
          </w:tcPr>
          <w:p w14:paraId="172B313D"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41,025</w:t>
            </w:r>
          </w:p>
        </w:tc>
        <w:tc>
          <w:tcPr>
            <w:tcW w:w="1425" w:type="dxa"/>
            <w:tcBorders>
              <w:top w:val="single" w:sz="4" w:space="0" w:color="auto"/>
              <w:left w:val="single" w:sz="4" w:space="0" w:color="auto"/>
              <w:bottom w:val="single" w:sz="4" w:space="0" w:color="auto"/>
              <w:right w:val="single" w:sz="4" w:space="0" w:color="auto"/>
            </w:tcBorders>
          </w:tcPr>
          <w:p w14:paraId="6F0CA455"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41,846</w:t>
            </w:r>
          </w:p>
        </w:tc>
      </w:tr>
      <w:tr w:rsidR="0064092F" w:rsidRPr="00EA0A22" w14:paraId="7E48C00D" w14:textId="77777777" w:rsidTr="00757467">
        <w:tc>
          <w:tcPr>
            <w:tcW w:w="1090" w:type="dxa"/>
            <w:tcBorders>
              <w:left w:val="single" w:sz="4" w:space="0" w:color="auto"/>
              <w:right w:val="single" w:sz="4" w:space="0" w:color="000000"/>
            </w:tcBorders>
          </w:tcPr>
          <w:p w14:paraId="27D18071"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right w:val="single" w:sz="4" w:space="0" w:color="auto"/>
            </w:tcBorders>
          </w:tcPr>
          <w:p w14:paraId="2B3949B7" w14:textId="77777777" w:rsidR="0064092F" w:rsidRPr="00EA0A22" w:rsidRDefault="0064092F" w:rsidP="00757467">
            <w:pPr>
              <w:jc w:val="center"/>
              <w:rPr>
                <w:rFonts w:ascii="Arial" w:hAnsi="Arial" w:cs="Arial"/>
                <w:b/>
                <w:sz w:val="18"/>
                <w:szCs w:val="18"/>
                <w:lang w:val="cy-GB"/>
              </w:rPr>
            </w:pPr>
          </w:p>
        </w:tc>
        <w:tc>
          <w:tcPr>
            <w:tcW w:w="1725" w:type="dxa"/>
            <w:tcBorders>
              <w:top w:val="single" w:sz="4" w:space="0" w:color="auto"/>
              <w:left w:val="single" w:sz="4" w:space="0" w:color="auto"/>
              <w:bottom w:val="single" w:sz="4" w:space="0" w:color="auto"/>
              <w:right w:val="single" w:sz="4" w:space="0" w:color="auto"/>
            </w:tcBorders>
          </w:tcPr>
          <w:p w14:paraId="4FCDC314"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47</w:t>
            </w:r>
          </w:p>
        </w:tc>
        <w:tc>
          <w:tcPr>
            <w:tcW w:w="1425" w:type="dxa"/>
            <w:tcBorders>
              <w:top w:val="single" w:sz="4" w:space="0" w:color="auto"/>
              <w:left w:val="single" w:sz="4" w:space="0" w:color="auto"/>
              <w:bottom w:val="single" w:sz="4" w:space="0" w:color="auto"/>
              <w:right w:val="single" w:sz="4" w:space="0" w:color="auto"/>
            </w:tcBorders>
          </w:tcPr>
          <w:p w14:paraId="23C1A8B0"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41,551</w:t>
            </w:r>
          </w:p>
        </w:tc>
        <w:tc>
          <w:tcPr>
            <w:tcW w:w="1425" w:type="dxa"/>
            <w:tcBorders>
              <w:top w:val="single" w:sz="4" w:space="0" w:color="auto"/>
              <w:left w:val="single" w:sz="4" w:space="0" w:color="auto"/>
              <w:bottom w:val="single" w:sz="4" w:space="0" w:color="auto"/>
              <w:right w:val="single" w:sz="4" w:space="0" w:color="auto"/>
            </w:tcBorders>
          </w:tcPr>
          <w:p w14:paraId="57713A48"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41,967</w:t>
            </w:r>
          </w:p>
        </w:tc>
        <w:tc>
          <w:tcPr>
            <w:tcW w:w="1425" w:type="dxa"/>
            <w:tcBorders>
              <w:top w:val="single" w:sz="4" w:space="0" w:color="auto"/>
              <w:left w:val="single" w:sz="4" w:space="0" w:color="auto"/>
              <w:bottom w:val="single" w:sz="4" w:space="0" w:color="auto"/>
              <w:right w:val="single" w:sz="4" w:space="0" w:color="auto"/>
            </w:tcBorders>
          </w:tcPr>
          <w:p w14:paraId="2DD5CDE6"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42,806</w:t>
            </w:r>
          </w:p>
        </w:tc>
      </w:tr>
      <w:tr w:rsidR="0064092F" w:rsidRPr="00EA0A22" w14:paraId="03B12533" w14:textId="77777777" w:rsidTr="00757467">
        <w:tc>
          <w:tcPr>
            <w:tcW w:w="1090" w:type="dxa"/>
            <w:tcBorders>
              <w:left w:val="single" w:sz="4" w:space="0" w:color="auto"/>
              <w:right w:val="single" w:sz="4" w:space="0" w:color="000000"/>
            </w:tcBorders>
          </w:tcPr>
          <w:p w14:paraId="47FCA836"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right w:val="single" w:sz="4" w:space="0" w:color="auto"/>
            </w:tcBorders>
          </w:tcPr>
          <w:p w14:paraId="42CDF243" w14:textId="77777777" w:rsidR="0064092F" w:rsidRPr="00EA0A22" w:rsidRDefault="0064092F" w:rsidP="00757467">
            <w:pPr>
              <w:jc w:val="center"/>
              <w:rPr>
                <w:rFonts w:ascii="Arial" w:hAnsi="Arial" w:cs="Arial"/>
                <w:b/>
                <w:sz w:val="18"/>
                <w:szCs w:val="18"/>
                <w:lang w:val="cy-GB"/>
              </w:rPr>
            </w:pPr>
          </w:p>
        </w:tc>
        <w:tc>
          <w:tcPr>
            <w:tcW w:w="1725" w:type="dxa"/>
            <w:tcBorders>
              <w:top w:val="single" w:sz="4" w:space="0" w:color="auto"/>
              <w:left w:val="single" w:sz="4" w:space="0" w:color="auto"/>
              <w:bottom w:val="single" w:sz="4" w:space="0" w:color="auto"/>
              <w:right w:val="single" w:sz="4" w:space="0" w:color="auto"/>
            </w:tcBorders>
          </w:tcPr>
          <w:p w14:paraId="71D3DB97"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48</w:t>
            </w:r>
          </w:p>
        </w:tc>
        <w:tc>
          <w:tcPr>
            <w:tcW w:w="1425" w:type="dxa"/>
            <w:tcBorders>
              <w:top w:val="single" w:sz="4" w:space="0" w:color="auto"/>
              <w:left w:val="single" w:sz="4" w:space="0" w:color="auto"/>
              <w:bottom w:val="single" w:sz="4" w:space="0" w:color="auto"/>
              <w:right w:val="single" w:sz="4" w:space="0" w:color="auto"/>
            </w:tcBorders>
          </w:tcPr>
          <w:p w14:paraId="679C153B"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42,474</w:t>
            </w:r>
          </w:p>
        </w:tc>
        <w:tc>
          <w:tcPr>
            <w:tcW w:w="1425" w:type="dxa"/>
            <w:tcBorders>
              <w:top w:val="single" w:sz="4" w:space="0" w:color="auto"/>
              <w:left w:val="single" w:sz="4" w:space="0" w:color="auto"/>
              <w:bottom w:val="single" w:sz="4" w:space="0" w:color="auto"/>
              <w:right w:val="single" w:sz="4" w:space="0" w:color="auto"/>
            </w:tcBorders>
          </w:tcPr>
          <w:p w14:paraId="69E76F7E"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42,899</w:t>
            </w:r>
          </w:p>
        </w:tc>
        <w:tc>
          <w:tcPr>
            <w:tcW w:w="1425" w:type="dxa"/>
            <w:tcBorders>
              <w:top w:val="single" w:sz="4" w:space="0" w:color="auto"/>
              <w:left w:val="single" w:sz="4" w:space="0" w:color="auto"/>
              <w:bottom w:val="single" w:sz="4" w:space="0" w:color="auto"/>
              <w:right w:val="single" w:sz="4" w:space="0" w:color="auto"/>
            </w:tcBorders>
          </w:tcPr>
          <w:p w14:paraId="6EAD26A9" w14:textId="77777777" w:rsidR="0064092F" w:rsidRPr="00EA0A22" w:rsidRDefault="0064092F" w:rsidP="00757467">
            <w:pPr>
              <w:jc w:val="center"/>
              <w:rPr>
                <w:rFonts w:ascii="Arial" w:hAnsi="Arial" w:cs="Arial"/>
                <w:color w:val="0000FF"/>
                <w:sz w:val="18"/>
                <w:szCs w:val="18"/>
                <w:lang w:val="cy-GB"/>
              </w:rPr>
            </w:pPr>
            <w:r w:rsidRPr="00EA0A22">
              <w:rPr>
                <w:rFonts w:ascii="Arial" w:hAnsi="Arial" w:cs="Arial"/>
                <w:color w:val="0000FF"/>
                <w:sz w:val="18"/>
                <w:szCs w:val="18"/>
                <w:lang w:val="cy-GB"/>
              </w:rPr>
              <w:t>43,757</w:t>
            </w:r>
          </w:p>
        </w:tc>
      </w:tr>
      <w:tr w:rsidR="0064092F" w:rsidRPr="00EA0A22" w14:paraId="2C5B5DEC" w14:textId="77777777" w:rsidTr="00757467">
        <w:tc>
          <w:tcPr>
            <w:tcW w:w="1090" w:type="dxa"/>
            <w:tcBorders>
              <w:left w:val="single" w:sz="4" w:space="0" w:color="auto"/>
              <w:bottom w:val="single" w:sz="4" w:space="0" w:color="auto"/>
              <w:right w:val="single" w:sz="4" w:space="0" w:color="000000"/>
            </w:tcBorders>
          </w:tcPr>
          <w:p w14:paraId="3DECB61F" w14:textId="77777777" w:rsidR="0064092F" w:rsidRPr="00EA0A22" w:rsidRDefault="0064092F" w:rsidP="00757467">
            <w:pPr>
              <w:jc w:val="center"/>
              <w:rPr>
                <w:rFonts w:ascii="Arial" w:hAnsi="Arial" w:cs="Arial"/>
                <w:sz w:val="18"/>
                <w:szCs w:val="18"/>
                <w:lang w:val="cy-GB"/>
              </w:rPr>
            </w:pPr>
          </w:p>
        </w:tc>
        <w:tc>
          <w:tcPr>
            <w:tcW w:w="1050" w:type="dxa"/>
            <w:tcBorders>
              <w:left w:val="single" w:sz="4" w:space="0" w:color="000000"/>
              <w:bottom w:val="single" w:sz="4" w:space="0" w:color="auto"/>
              <w:right w:val="single" w:sz="4" w:space="0" w:color="auto"/>
            </w:tcBorders>
          </w:tcPr>
          <w:p w14:paraId="3D139DA0" w14:textId="77777777" w:rsidR="0064092F" w:rsidRPr="00EA0A22" w:rsidRDefault="0064092F" w:rsidP="00757467">
            <w:pPr>
              <w:jc w:val="center"/>
              <w:rPr>
                <w:rFonts w:ascii="Arial" w:hAnsi="Arial" w:cs="Arial"/>
                <w:b/>
                <w:sz w:val="18"/>
                <w:szCs w:val="18"/>
                <w:lang w:val="cy-GB"/>
              </w:rPr>
            </w:pPr>
          </w:p>
        </w:tc>
        <w:tc>
          <w:tcPr>
            <w:tcW w:w="1725" w:type="dxa"/>
            <w:tcBorders>
              <w:top w:val="single" w:sz="4" w:space="0" w:color="auto"/>
              <w:left w:val="single" w:sz="4" w:space="0" w:color="auto"/>
              <w:bottom w:val="single" w:sz="4" w:space="0" w:color="auto"/>
              <w:right w:val="single" w:sz="4" w:space="0" w:color="auto"/>
            </w:tcBorders>
          </w:tcPr>
          <w:p w14:paraId="3492DF37"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49</w:t>
            </w:r>
          </w:p>
        </w:tc>
        <w:tc>
          <w:tcPr>
            <w:tcW w:w="1425" w:type="dxa"/>
            <w:tcBorders>
              <w:top w:val="single" w:sz="4" w:space="0" w:color="auto"/>
              <w:left w:val="single" w:sz="4" w:space="0" w:color="auto"/>
              <w:bottom w:val="single" w:sz="4" w:space="0" w:color="auto"/>
              <w:right w:val="single" w:sz="4" w:space="0" w:color="auto"/>
            </w:tcBorders>
          </w:tcPr>
          <w:p w14:paraId="0189FD87"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43,387</w:t>
            </w:r>
          </w:p>
        </w:tc>
        <w:tc>
          <w:tcPr>
            <w:tcW w:w="1425" w:type="dxa"/>
            <w:tcBorders>
              <w:top w:val="single" w:sz="4" w:space="0" w:color="auto"/>
              <w:left w:val="single" w:sz="4" w:space="0" w:color="auto"/>
              <w:bottom w:val="single" w:sz="4" w:space="0" w:color="auto"/>
              <w:right w:val="single" w:sz="4" w:space="0" w:color="auto"/>
            </w:tcBorders>
          </w:tcPr>
          <w:p w14:paraId="25CFCE87"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43,821</w:t>
            </w:r>
          </w:p>
        </w:tc>
        <w:tc>
          <w:tcPr>
            <w:tcW w:w="1425" w:type="dxa"/>
            <w:tcBorders>
              <w:top w:val="single" w:sz="4" w:space="0" w:color="auto"/>
              <w:left w:val="single" w:sz="4" w:space="0" w:color="auto"/>
              <w:bottom w:val="single" w:sz="4" w:space="0" w:color="auto"/>
              <w:right w:val="single" w:sz="4" w:space="0" w:color="auto"/>
            </w:tcBorders>
          </w:tcPr>
          <w:p w14:paraId="3032EA83" w14:textId="77777777" w:rsidR="0064092F" w:rsidRPr="00EA0A22" w:rsidRDefault="0064092F" w:rsidP="00757467">
            <w:pPr>
              <w:jc w:val="center"/>
              <w:rPr>
                <w:rFonts w:ascii="Arial" w:hAnsi="Arial" w:cs="Arial"/>
                <w:color w:val="000000"/>
                <w:sz w:val="18"/>
                <w:szCs w:val="18"/>
                <w:lang w:val="cy-GB"/>
              </w:rPr>
            </w:pPr>
            <w:r w:rsidRPr="00EA0A22">
              <w:rPr>
                <w:rFonts w:ascii="Arial" w:hAnsi="Arial" w:cs="Arial"/>
                <w:color w:val="000000"/>
                <w:sz w:val="18"/>
                <w:szCs w:val="18"/>
                <w:lang w:val="cy-GB"/>
              </w:rPr>
              <w:t>44,697</w:t>
            </w:r>
          </w:p>
        </w:tc>
      </w:tr>
    </w:tbl>
    <w:p w14:paraId="482EFD04" w14:textId="77777777" w:rsidR="0064092F" w:rsidRPr="00EA0A22" w:rsidRDefault="0064092F" w:rsidP="0064092F">
      <w:pPr>
        <w:spacing w:after="0" w:line="240" w:lineRule="auto"/>
        <w:rPr>
          <w:rFonts w:ascii="Arial" w:hAnsi="Arial" w:cs="Arial"/>
          <w:sz w:val="24"/>
          <w:szCs w:val="24"/>
          <w:lang w:val="cy-GB"/>
        </w:rPr>
      </w:pPr>
    </w:p>
    <w:p w14:paraId="4DAD4F37" w14:textId="77777777" w:rsidR="0064092F" w:rsidRPr="00EA0A22" w:rsidRDefault="0064092F" w:rsidP="0064092F">
      <w:pPr>
        <w:spacing w:after="0" w:line="240" w:lineRule="auto"/>
        <w:rPr>
          <w:rFonts w:ascii="Arial" w:hAnsi="Arial" w:cs="Arial"/>
          <w:sz w:val="24"/>
          <w:szCs w:val="24"/>
          <w:lang w:val="cy-GB"/>
        </w:rPr>
      </w:pPr>
    </w:p>
    <w:p w14:paraId="0CC4E187" w14:textId="77777777" w:rsidR="0064092F" w:rsidRPr="00EA0A22" w:rsidRDefault="0064092F" w:rsidP="0064092F">
      <w:pPr>
        <w:spacing w:after="0" w:line="240" w:lineRule="auto"/>
        <w:rPr>
          <w:rFonts w:ascii="Arial" w:hAnsi="Arial" w:cs="Arial"/>
          <w:b/>
          <w:bCs/>
          <w:sz w:val="24"/>
          <w:szCs w:val="24"/>
          <w:lang w:val="cy-GB"/>
        </w:rPr>
      </w:pPr>
    </w:p>
    <w:p w14:paraId="2CAFF919" w14:textId="77777777" w:rsidR="00D24F7F" w:rsidRDefault="00D24F7F" w:rsidP="0064092F">
      <w:pPr>
        <w:spacing w:after="0" w:line="240" w:lineRule="auto"/>
        <w:rPr>
          <w:rFonts w:ascii="Arial" w:hAnsi="Arial" w:cs="Arial"/>
          <w:b/>
          <w:sz w:val="24"/>
          <w:szCs w:val="24"/>
          <w:lang w:val="cy-GB"/>
        </w:rPr>
      </w:pPr>
    </w:p>
    <w:p w14:paraId="780CA4C6" w14:textId="77777777" w:rsidR="0064092F" w:rsidRPr="00EA0A22" w:rsidRDefault="0064092F" w:rsidP="0064092F">
      <w:pPr>
        <w:spacing w:after="0" w:line="240" w:lineRule="auto"/>
        <w:rPr>
          <w:rFonts w:ascii="Arial" w:hAnsi="Arial" w:cs="Arial"/>
          <w:b/>
          <w:sz w:val="24"/>
          <w:szCs w:val="24"/>
          <w:lang w:val="cy-GB"/>
        </w:rPr>
      </w:pPr>
      <w:r w:rsidRPr="00EA0A22">
        <w:rPr>
          <w:rFonts w:ascii="Arial" w:hAnsi="Arial" w:cs="Arial"/>
          <w:b/>
          <w:sz w:val="24"/>
          <w:szCs w:val="24"/>
          <w:lang w:val="cy-GB"/>
        </w:rPr>
        <w:t xml:space="preserve">Atodiad 3:  Cyfansoddiad a Thâl Staff 2018/19 </w:t>
      </w:r>
    </w:p>
    <w:p w14:paraId="181A2AA1" w14:textId="77777777" w:rsidR="0064092F" w:rsidRPr="00EA0A22" w:rsidRDefault="0064092F" w:rsidP="0064092F">
      <w:pPr>
        <w:rPr>
          <w:rFonts w:ascii="Arial" w:hAnsi="Arial" w:cs="Arial"/>
          <w:b/>
          <w:sz w:val="24"/>
          <w:szCs w:val="24"/>
          <w:lang w:val="cy-GB"/>
        </w:rPr>
      </w:pPr>
    </w:p>
    <w:p w14:paraId="3EE22F24" w14:textId="77777777" w:rsidR="0064092F" w:rsidRPr="00EA0A22" w:rsidRDefault="0064092F" w:rsidP="0064092F">
      <w:pPr>
        <w:rPr>
          <w:rFonts w:ascii="Arial" w:hAnsi="Arial" w:cs="Arial"/>
          <w:b/>
          <w:sz w:val="24"/>
          <w:szCs w:val="24"/>
          <w:lang w:val="cy-GB"/>
        </w:rPr>
      </w:pPr>
      <w:r w:rsidRPr="00EA0A22">
        <w:rPr>
          <w:rFonts w:ascii="Arial" w:hAnsi="Arial" w:cs="Arial"/>
          <w:b/>
          <w:sz w:val="24"/>
          <w:szCs w:val="24"/>
          <w:lang w:val="cy-GB"/>
        </w:rPr>
        <w:t>Cyfanswm costau staff am y flwyddyn yn ôl math o gontract</w:t>
      </w:r>
    </w:p>
    <w:tbl>
      <w:tblPr>
        <w:tblStyle w:val="TableGrid"/>
        <w:tblW w:w="0" w:type="auto"/>
        <w:tblLook w:val="04A0" w:firstRow="1" w:lastRow="0" w:firstColumn="1" w:lastColumn="0" w:noHBand="0" w:noVBand="1"/>
      </w:tblPr>
      <w:tblGrid>
        <w:gridCol w:w="4219"/>
        <w:gridCol w:w="1791"/>
        <w:gridCol w:w="2178"/>
      </w:tblGrid>
      <w:tr w:rsidR="0064092F" w:rsidRPr="00EA0A22" w14:paraId="03394A56" w14:textId="77777777" w:rsidTr="00757467">
        <w:tc>
          <w:tcPr>
            <w:tcW w:w="4219" w:type="dxa"/>
          </w:tcPr>
          <w:p w14:paraId="06374AF4" w14:textId="77777777" w:rsidR="0064092F" w:rsidRPr="00EA0A22" w:rsidRDefault="0064092F" w:rsidP="00757467">
            <w:pPr>
              <w:rPr>
                <w:rFonts w:ascii="Arial" w:hAnsi="Arial" w:cs="Arial"/>
                <w:sz w:val="24"/>
                <w:szCs w:val="24"/>
                <w:lang w:val="cy-GB"/>
              </w:rPr>
            </w:pPr>
          </w:p>
        </w:tc>
        <w:tc>
          <w:tcPr>
            <w:tcW w:w="1791" w:type="dxa"/>
          </w:tcPr>
          <w:p w14:paraId="12432213" w14:textId="77777777" w:rsidR="0064092F" w:rsidRPr="00EA0A22" w:rsidRDefault="0064092F" w:rsidP="00757467">
            <w:pPr>
              <w:jc w:val="center"/>
              <w:rPr>
                <w:rFonts w:ascii="Arial" w:hAnsi="Arial" w:cs="Arial"/>
                <w:b/>
                <w:sz w:val="24"/>
                <w:szCs w:val="24"/>
                <w:lang w:val="cy-GB"/>
              </w:rPr>
            </w:pPr>
            <w:r w:rsidRPr="00EA0A22">
              <w:rPr>
                <w:rFonts w:ascii="Arial" w:hAnsi="Arial" w:cs="Arial"/>
                <w:b/>
                <w:sz w:val="24"/>
                <w:szCs w:val="24"/>
                <w:lang w:val="cy-GB"/>
              </w:rPr>
              <w:t>Parhaol</w:t>
            </w:r>
          </w:p>
        </w:tc>
        <w:tc>
          <w:tcPr>
            <w:tcW w:w="2178" w:type="dxa"/>
          </w:tcPr>
          <w:p w14:paraId="347EE58E" w14:textId="77777777" w:rsidR="0064092F" w:rsidRPr="00EA0A22" w:rsidRDefault="0064092F" w:rsidP="00757467">
            <w:pPr>
              <w:jc w:val="center"/>
              <w:rPr>
                <w:rFonts w:ascii="Arial" w:hAnsi="Arial" w:cs="Arial"/>
                <w:b/>
                <w:sz w:val="24"/>
                <w:szCs w:val="24"/>
                <w:lang w:val="cy-GB"/>
              </w:rPr>
            </w:pPr>
            <w:r w:rsidRPr="00EA0A22">
              <w:rPr>
                <w:rFonts w:ascii="Arial" w:hAnsi="Arial" w:cs="Arial"/>
                <w:b/>
                <w:sz w:val="24"/>
                <w:szCs w:val="24"/>
                <w:lang w:val="cy-GB"/>
              </w:rPr>
              <w:t>Cyfnod Penodol Dros Dro</w:t>
            </w:r>
          </w:p>
        </w:tc>
      </w:tr>
      <w:tr w:rsidR="0064092F" w:rsidRPr="00EA0A22" w14:paraId="46021122" w14:textId="77777777" w:rsidTr="00757467">
        <w:trPr>
          <w:trHeight w:val="242"/>
        </w:trPr>
        <w:tc>
          <w:tcPr>
            <w:tcW w:w="4219" w:type="dxa"/>
          </w:tcPr>
          <w:p w14:paraId="47E57F3D" w14:textId="77777777" w:rsidR="0064092F" w:rsidRPr="00EA0A22" w:rsidRDefault="0064092F" w:rsidP="00757467">
            <w:pPr>
              <w:rPr>
                <w:rFonts w:ascii="Arial" w:hAnsi="Arial" w:cs="Arial"/>
                <w:b/>
                <w:sz w:val="24"/>
                <w:szCs w:val="24"/>
                <w:lang w:val="cy-GB"/>
              </w:rPr>
            </w:pPr>
          </w:p>
        </w:tc>
        <w:tc>
          <w:tcPr>
            <w:tcW w:w="1791" w:type="dxa"/>
          </w:tcPr>
          <w:p w14:paraId="4A4F1144" w14:textId="77777777" w:rsidR="0064092F" w:rsidRPr="00EA0A22" w:rsidRDefault="0064092F" w:rsidP="00757467">
            <w:pPr>
              <w:jc w:val="right"/>
              <w:rPr>
                <w:rFonts w:ascii="Arial" w:hAnsi="Arial" w:cs="Arial"/>
                <w:b/>
                <w:sz w:val="24"/>
                <w:szCs w:val="24"/>
                <w:lang w:val="cy-GB"/>
              </w:rPr>
            </w:pPr>
            <w:r w:rsidRPr="00EA0A22">
              <w:rPr>
                <w:rFonts w:ascii="Arial" w:hAnsi="Arial" w:cs="Arial"/>
                <w:b/>
                <w:sz w:val="24"/>
                <w:szCs w:val="24"/>
                <w:lang w:val="cy-GB"/>
              </w:rPr>
              <w:t>£000</w:t>
            </w:r>
          </w:p>
        </w:tc>
        <w:tc>
          <w:tcPr>
            <w:tcW w:w="2178" w:type="dxa"/>
          </w:tcPr>
          <w:p w14:paraId="565640D5" w14:textId="77777777" w:rsidR="0064092F" w:rsidRPr="00EA0A22" w:rsidRDefault="0064092F" w:rsidP="00757467">
            <w:pPr>
              <w:jc w:val="right"/>
              <w:rPr>
                <w:rFonts w:ascii="Arial" w:hAnsi="Arial" w:cs="Arial"/>
                <w:b/>
                <w:sz w:val="24"/>
                <w:szCs w:val="24"/>
                <w:lang w:val="cy-GB"/>
              </w:rPr>
            </w:pPr>
            <w:r w:rsidRPr="00EA0A22">
              <w:rPr>
                <w:rFonts w:ascii="Arial" w:hAnsi="Arial" w:cs="Arial"/>
                <w:b/>
                <w:sz w:val="24"/>
                <w:szCs w:val="24"/>
                <w:lang w:val="cy-GB"/>
              </w:rPr>
              <w:t>£000</w:t>
            </w:r>
          </w:p>
        </w:tc>
      </w:tr>
      <w:tr w:rsidR="0064092F" w:rsidRPr="00EA0A22" w14:paraId="38F9DD16" w14:textId="77777777" w:rsidTr="00757467">
        <w:trPr>
          <w:trHeight w:val="307"/>
        </w:trPr>
        <w:tc>
          <w:tcPr>
            <w:tcW w:w="4219" w:type="dxa"/>
          </w:tcPr>
          <w:p w14:paraId="58581274" w14:textId="77777777" w:rsidR="0064092F" w:rsidRPr="00EA0A22" w:rsidRDefault="0064092F" w:rsidP="00757467">
            <w:pPr>
              <w:rPr>
                <w:rFonts w:ascii="Arial" w:hAnsi="Arial" w:cs="Arial"/>
                <w:b/>
                <w:sz w:val="24"/>
                <w:szCs w:val="24"/>
                <w:lang w:val="cy-GB"/>
              </w:rPr>
            </w:pPr>
            <w:r w:rsidRPr="00EA0A22">
              <w:rPr>
                <w:rFonts w:ascii="Arial" w:hAnsi="Arial" w:cs="Arial"/>
                <w:b/>
                <w:sz w:val="24"/>
                <w:szCs w:val="24"/>
                <w:lang w:val="cy-GB"/>
              </w:rPr>
              <w:t>Taliadau a Chyflogau</w:t>
            </w:r>
          </w:p>
        </w:tc>
        <w:tc>
          <w:tcPr>
            <w:tcW w:w="1791" w:type="dxa"/>
          </w:tcPr>
          <w:p w14:paraId="45C8C275" w14:textId="77777777" w:rsidR="0064092F" w:rsidRPr="00EA0A22" w:rsidRDefault="0064092F" w:rsidP="00757467">
            <w:pPr>
              <w:jc w:val="right"/>
              <w:rPr>
                <w:rFonts w:ascii="Arial" w:hAnsi="Arial" w:cs="Arial"/>
                <w:sz w:val="24"/>
                <w:szCs w:val="24"/>
                <w:lang w:val="cy-GB"/>
              </w:rPr>
            </w:pPr>
            <w:r w:rsidRPr="00EA0A22">
              <w:rPr>
                <w:rFonts w:ascii="Arial" w:hAnsi="Arial" w:cs="Arial"/>
                <w:sz w:val="24"/>
                <w:szCs w:val="24"/>
                <w:lang w:val="cy-GB"/>
              </w:rPr>
              <w:t>2,288</w:t>
            </w:r>
          </w:p>
        </w:tc>
        <w:tc>
          <w:tcPr>
            <w:tcW w:w="2178" w:type="dxa"/>
          </w:tcPr>
          <w:p w14:paraId="41D8E5EF" w14:textId="77777777" w:rsidR="0064092F" w:rsidRPr="00EA0A22" w:rsidRDefault="0064092F" w:rsidP="00757467">
            <w:pPr>
              <w:jc w:val="right"/>
              <w:rPr>
                <w:rFonts w:ascii="Arial" w:hAnsi="Arial" w:cs="Arial"/>
                <w:sz w:val="24"/>
                <w:szCs w:val="24"/>
                <w:lang w:val="cy-GB"/>
              </w:rPr>
            </w:pPr>
            <w:r w:rsidRPr="00EA0A22">
              <w:rPr>
                <w:rFonts w:ascii="Arial" w:hAnsi="Arial" w:cs="Arial"/>
                <w:sz w:val="24"/>
                <w:szCs w:val="24"/>
                <w:lang w:val="cy-GB"/>
              </w:rPr>
              <w:t>282</w:t>
            </w:r>
          </w:p>
        </w:tc>
      </w:tr>
      <w:tr w:rsidR="0064092F" w:rsidRPr="00EA0A22" w14:paraId="63E20692" w14:textId="77777777" w:rsidTr="00757467">
        <w:trPr>
          <w:trHeight w:val="270"/>
        </w:trPr>
        <w:tc>
          <w:tcPr>
            <w:tcW w:w="4219" w:type="dxa"/>
          </w:tcPr>
          <w:p w14:paraId="64A377F8" w14:textId="77777777" w:rsidR="0064092F" w:rsidRPr="00EA0A22" w:rsidRDefault="0064092F" w:rsidP="00757467">
            <w:pPr>
              <w:rPr>
                <w:rFonts w:ascii="Arial" w:hAnsi="Arial" w:cs="Arial"/>
                <w:b/>
                <w:sz w:val="24"/>
                <w:szCs w:val="24"/>
                <w:lang w:val="cy-GB"/>
              </w:rPr>
            </w:pPr>
            <w:r w:rsidRPr="00EA0A22">
              <w:rPr>
                <w:rFonts w:ascii="Arial" w:hAnsi="Arial" w:cs="Arial"/>
                <w:b/>
                <w:sz w:val="24"/>
                <w:szCs w:val="24"/>
                <w:lang w:val="cy-GB"/>
              </w:rPr>
              <w:t>Costau Nawdd Cymdeithasol</w:t>
            </w:r>
          </w:p>
        </w:tc>
        <w:tc>
          <w:tcPr>
            <w:tcW w:w="1791" w:type="dxa"/>
          </w:tcPr>
          <w:p w14:paraId="6E3E6345" w14:textId="77777777" w:rsidR="0064092F" w:rsidRPr="00EA0A22" w:rsidRDefault="0064092F" w:rsidP="00757467">
            <w:pPr>
              <w:jc w:val="right"/>
              <w:rPr>
                <w:rFonts w:ascii="Arial" w:hAnsi="Arial" w:cs="Arial"/>
                <w:sz w:val="24"/>
                <w:szCs w:val="24"/>
                <w:lang w:val="cy-GB"/>
              </w:rPr>
            </w:pPr>
            <w:r w:rsidRPr="00EA0A22">
              <w:rPr>
                <w:rFonts w:ascii="Arial" w:hAnsi="Arial" w:cs="Arial"/>
                <w:sz w:val="24"/>
                <w:szCs w:val="24"/>
                <w:lang w:val="cy-GB"/>
              </w:rPr>
              <w:t>211</w:t>
            </w:r>
          </w:p>
        </w:tc>
        <w:tc>
          <w:tcPr>
            <w:tcW w:w="2178" w:type="dxa"/>
          </w:tcPr>
          <w:p w14:paraId="6A7349C5" w14:textId="77777777" w:rsidR="0064092F" w:rsidRPr="00EA0A22" w:rsidRDefault="0064092F" w:rsidP="00757467">
            <w:pPr>
              <w:jc w:val="right"/>
              <w:rPr>
                <w:rFonts w:ascii="Arial" w:hAnsi="Arial" w:cs="Arial"/>
                <w:sz w:val="24"/>
                <w:szCs w:val="24"/>
                <w:lang w:val="cy-GB"/>
              </w:rPr>
            </w:pPr>
            <w:r w:rsidRPr="00EA0A22">
              <w:rPr>
                <w:rFonts w:ascii="Arial" w:hAnsi="Arial" w:cs="Arial"/>
                <w:sz w:val="24"/>
                <w:szCs w:val="24"/>
                <w:lang w:val="cy-GB"/>
              </w:rPr>
              <w:t>16</w:t>
            </w:r>
          </w:p>
        </w:tc>
      </w:tr>
      <w:tr w:rsidR="0064092F" w:rsidRPr="00EA0A22" w14:paraId="5E281FBC" w14:textId="77777777" w:rsidTr="00757467">
        <w:trPr>
          <w:trHeight w:val="278"/>
        </w:trPr>
        <w:tc>
          <w:tcPr>
            <w:tcW w:w="4219" w:type="dxa"/>
          </w:tcPr>
          <w:p w14:paraId="7123007A" w14:textId="77777777" w:rsidR="0064092F" w:rsidRPr="00EA0A22" w:rsidRDefault="0064092F" w:rsidP="00757467">
            <w:pPr>
              <w:rPr>
                <w:rFonts w:ascii="Arial" w:hAnsi="Arial" w:cs="Arial"/>
                <w:b/>
                <w:sz w:val="24"/>
                <w:szCs w:val="24"/>
                <w:lang w:val="cy-GB"/>
              </w:rPr>
            </w:pPr>
            <w:r w:rsidRPr="00EA0A22">
              <w:rPr>
                <w:rFonts w:ascii="Arial" w:hAnsi="Arial" w:cs="Arial"/>
                <w:b/>
                <w:sz w:val="24"/>
                <w:szCs w:val="24"/>
                <w:lang w:val="cy-GB"/>
              </w:rPr>
              <w:t>Costau Pensiwn Eraill</w:t>
            </w:r>
          </w:p>
        </w:tc>
        <w:tc>
          <w:tcPr>
            <w:tcW w:w="1791" w:type="dxa"/>
          </w:tcPr>
          <w:p w14:paraId="66D648AC" w14:textId="77777777" w:rsidR="0064092F" w:rsidRPr="00EA0A22" w:rsidRDefault="0064092F" w:rsidP="00757467">
            <w:pPr>
              <w:jc w:val="right"/>
              <w:rPr>
                <w:rFonts w:ascii="Arial" w:hAnsi="Arial" w:cs="Arial"/>
                <w:sz w:val="24"/>
                <w:szCs w:val="24"/>
                <w:lang w:val="cy-GB"/>
              </w:rPr>
            </w:pPr>
            <w:r w:rsidRPr="00EA0A22">
              <w:rPr>
                <w:rFonts w:ascii="Arial" w:hAnsi="Arial" w:cs="Arial"/>
                <w:sz w:val="24"/>
                <w:szCs w:val="24"/>
                <w:lang w:val="cy-GB"/>
              </w:rPr>
              <w:t>500</w:t>
            </w:r>
          </w:p>
        </w:tc>
        <w:tc>
          <w:tcPr>
            <w:tcW w:w="2178" w:type="dxa"/>
          </w:tcPr>
          <w:p w14:paraId="45AECE2B" w14:textId="77777777" w:rsidR="0064092F" w:rsidRPr="00EA0A22" w:rsidRDefault="0064092F" w:rsidP="00757467">
            <w:pPr>
              <w:jc w:val="right"/>
              <w:rPr>
                <w:rFonts w:ascii="Arial" w:hAnsi="Arial" w:cs="Arial"/>
                <w:sz w:val="24"/>
                <w:szCs w:val="24"/>
                <w:lang w:val="cy-GB"/>
              </w:rPr>
            </w:pPr>
            <w:r w:rsidRPr="00EA0A22">
              <w:rPr>
                <w:rFonts w:ascii="Arial" w:hAnsi="Arial" w:cs="Arial"/>
                <w:sz w:val="24"/>
                <w:szCs w:val="24"/>
                <w:lang w:val="cy-GB"/>
              </w:rPr>
              <w:t>55</w:t>
            </w:r>
          </w:p>
        </w:tc>
      </w:tr>
      <w:tr w:rsidR="0064092F" w:rsidRPr="00EA0A22" w14:paraId="05DAC08D" w14:textId="77777777" w:rsidTr="00757467">
        <w:tc>
          <w:tcPr>
            <w:tcW w:w="4219" w:type="dxa"/>
          </w:tcPr>
          <w:p w14:paraId="44566083" w14:textId="77777777" w:rsidR="0064092F" w:rsidRPr="00EA0A22" w:rsidRDefault="0064092F" w:rsidP="00757467">
            <w:pPr>
              <w:rPr>
                <w:rFonts w:ascii="Arial" w:hAnsi="Arial" w:cs="Arial"/>
                <w:b/>
                <w:sz w:val="24"/>
                <w:szCs w:val="24"/>
                <w:lang w:val="cy-GB"/>
              </w:rPr>
            </w:pPr>
            <w:r w:rsidRPr="00EA0A22">
              <w:rPr>
                <w:rFonts w:ascii="Arial" w:hAnsi="Arial" w:cs="Arial"/>
                <w:b/>
                <w:sz w:val="24"/>
                <w:szCs w:val="24"/>
                <w:lang w:val="cy-GB"/>
              </w:rPr>
              <w:t>Cyfanswm</w:t>
            </w:r>
          </w:p>
        </w:tc>
        <w:tc>
          <w:tcPr>
            <w:tcW w:w="1791" w:type="dxa"/>
          </w:tcPr>
          <w:p w14:paraId="40C16D0A" w14:textId="77777777" w:rsidR="0064092F" w:rsidRPr="00EA0A22" w:rsidRDefault="0064092F" w:rsidP="00757467">
            <w:pPr>
              <w:jc w:val="right"/>
              <w:rPr>
                <w:rFonts w:ascii="Arial" w:hAnsi="Arial" w:cs="Arial"/>
                <w:b/>
                <w:sz w:val="24"/>
                <w:szCs w:val="24"/>
                <w:lang w:val="cy-GB"/>
              </w:rPr>
            </w:pPr>
            <w:r w:rsidRPr="00EA0A22">
              <w:rPr>
                <w:rFonts w:ascii="Arial" w:hAnsi="Arial" w:cs="Arial"/>
                <w:b/>
                <w:sz w:val="24"/>
                <w:szCs w:val="24"/>
                <w:lang w:val="cy-GB"/>
              </w:rPr>
              <w:t>2,998</w:t>
            </w:r>
          </w:p>
        </w:tc>
        <w:tc>
          <w:tcPr>
            <w:tcW w:w="2178" w:type="dxa"/>
          </w:tcPr>
          <w:p w14:paraId="5780DE3D" w14:textId="77777777" w:rsidR="0064092F" w:rsidRPr="00EA0A22" w:rsidRDefault="0064092F" w:rsidP="00757467">
            <w:pPr>
              <w:jc w:val="right"/>
              <w:rPr>
                <w:rFonts w:ascii="Arial" w:hAnsi="Arial" w:cs="Arial"/>
                <w:b/>
                <w:sz w:val="24"/>
                <w:szCs w:val="24"/>
                <w:lang w:val="cy-GB"/>
              </w:rPr>
            </w:pPr>
            <w:r w:rsidRPr="00EA0A22">
              <w:rPr>
                <w:rFonts w:ascii="Arial" w:hAnsi="Arial" w:cs="Arial"/>
                <w:b/>
                <w:sz w:val="24"/>
                <w:szCs w:val="24"/>
                <w:lang w:val="cy-GB"/>
              </w:rPr>
              <w:t>353</w:t>
            </w:r>
          </w:p>
        </w:tc>
      </w:tr>
    </w:tbl>
    <w:p w14:paraId="34199466" w14:textId="77777777" w:rsidR="0064092F" w:rsidRPr="00EA0A22" w:rsidRDefault="0064092F" w:rsidP="0064092F">
      <w:pPr>
        <w:rPr>
          <w:rFonts w:ascii="Arial" w:hAnsi="Arial" w:cs="Arial"/>
          <w:b/>
          <w:sz w:val="24"/>
          <w:szCs w:val="24"/>
          <w:lang w:val="cy-GB"/>
        </w:rPr>
      </w:pPr>
    </w:p>
    <w:p w14:paraId="545EE937" w14:textId="77777777" w:rsidR="0064092F" w:rsidRPr="00EA0A22" w:rsidRDefault="0064092F" w:rsidP="0064092F">
      <w:pPr>
        <w:rPr>
          <w:rFonts w:ascii="Arial" w:hAnsi="Arial" w:cs="Arial"/>
          <w:b/>
          <w:sz w:val="24"/>
          <w:szCs w:val="24"/>
          <w:lang w:val="cy-GB"/>
        </w:rPr>
      </w:pPr>
      <w:r w:rsidRPr="00EA0A22">
        <w:rPr>
          <w:rFonts w:ascii="Arial" w:hAnsi="Arial" w:cs="Arial"/>
          <w:b/>
          <w:sz w:val="24"/>
          <w:szCs w:val="24"/>
          <w:lang w:val="cy-GB"/>
        </w:rPr>
        <w:t xml:space="preserve">Nifer staff amser-llawn cyfatebol a gyflogir yn ôl Graddfa Tâl a Math o Gontract </w:t>
      </w:r>
    </w:p>
    <w:tbl>
      <w:tblPr>
        <w:tblStyle w:val="TableGrid"/>
        <w:tblW w:w="9350" w:type="dxa"/>
        <w:tblLook w:val="04A0" w:firstRow="1" w:lastRow="0" w:firstColumn="1" w:lastColumn="0" w:noHBand="0" w:noVBand="1"/>
      </w:tblPr>
      <w:tblGrid>
        <w:gridCol w:w="2427"/>
        <w:gridCol w:w="2428"/>
        <w:gridCol w:w="2200"/>
        <w:gridCol w:w="2295"/>
      </w:tblGrid>
      <w:tr w:rsidR="0064092F" w:rsidRPr="00EA0A22" w14:paraId="03CFFD1D" w14:textId="77777777" w:rsidTr="00757467">
        <w:trPr>
          <w:trHeight w:val="793"/>
        </w:trPr>
        <w:tc>
          <w:tcPr>
            <w:tcW w:w="2427" w:type="dxa"/>
            <w:hideMark/>
          </w:tcPr>
          <w:p w14:paraId="5825CCDA"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Band Tâl</w:t>
            </w:r>
          </w:p>
        </w:tc>
        <w:tc>
          <w:tcPr>
            <w:tcW w:w="2428" w:type="dxa"/>
            <w:hideMark/>
          </w:tcPr>
          <w:p w14:paraId="3D30BA49" w14:textId="77777777" w:rsidR="0064092F" w:rsidRPr="00EA0A22" w:rsidRDefault="0064092F" w:rsidP="00757467">
            <w:pPr>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Parhaol</w:t>
            </w:r>
          </w:p>
        </w:tc>
        <w:tc>
          <w:tcPr>
            <w:tcW w:w="2200" w:type="dxa"/>
          </w:tcPr>
          <w:p w14:paraId="11675C5D" w14:textId="77777777" w:rsidR="0064092F" w:rsidRPr="00EA0A22" w:rsidRDefault="0064092F" w:rsidP="00757467">
            <w:pPr>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Achlysurol</w:t>
            </w:r>
          </w:p>
        </w:tc>
        <w:tc>
          <w:tcPr>
            <w:tcW w:w="2295" w:type="dxa"/>
            <w:hideMark/>
          </w:tcPr>
          <w:p w14:paraId="454F0718" w14:textId="77777777" w:rsidR="0064092F" w:rsidRPr="00EA0A22" w:rsidRDefault="0064092F" w:rsidP="00757467">
            <w:pPr>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Cyfnod Penodol Dros Dro</w:t>
            </w:r>
          </w:p>
        </w:tc>
      </w:tr>
      <w:tr w:rsidR="0064092F" w:rsidRPr="00EA0A22" w14:paraId="16EB24F5" w14:textId="77777777" w:rsidTr="00757467">
        <w:trPr>
          <w:trHeight w:val="396"/>
        </w:trPr>
        <w:tc>
          <w:tcPr>
            <w:tcW w:w="2427" w:type="dxa"/>
            <w:hideMark/>
          </w:tcPr>
          <w:p w14:paraId="5D2DE965"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Hyfforddai</w:t>
            </w:r>
          </w:p>
        </w:tc>
        <w:tc>
          <w:tcPr>
            <w:tcW w:w="2428" w:type="dxa"/>
          </w:tcPr>
          <w:p w14:paraId="455FB9CF" w14:textId="77777777" w:rsidR="0064092F" w:rsidRPr="00EA0A22" w:rsidRDefault="0064092F" w:rsidP="00757467">
            <w:pPr>
              <w:jc w:val="center"/>
              <w:rPr>
                <w:rFonts w:ascii="Arial" w:eastAsia="Times New Roman" w:hAnsi="Arial" w:cs="Arial"/>
                <w:sz w:val="24"/>
                <w:szCs w:val="24"/>
                <w:lang w:val="cy-GB" w:eastAsia="en-GB"/>
              </w:rPr>
            </w:pPr>
          </w:p>
        </w:tc>
        <w:tc>
          <w:tcPr>
            <w:tcW w:w="2200" w:type="dxa"/>
          </w:tcPr>
          <w:p w14:paraId="0468062E"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25C1CD3B"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0.8</w:t>
            </w:r>
          </w:p>
        </w:tc>
      </w:tr>
      <w:tr w:rsidR="0064092F" w:rsidRPr="00EA0A22" w14:paraId="3554F174" w14:textId="77777777" w:rsidTr="00757467">
        <w:trPr>
          <w:trHeight w:val="396"/>
        </w:trPr>
        <w:tc>
          <w:tcPr>
            <w:tcW w:w="2427" w:type="dxa"/>
            <w:hideMark/>
          </w:tcPr>
          <w:p w14:paraId="55F57A48"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w:t>
            </w:r>
          </w:p>
        </w:tc>
        <w:tc>
          <w:tcPr>
            <w:tcW w:w="2428" w:type="dxa"/>
          </w:tcPr>
          <w:p w14:paraId="45610D99"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2200" w:type="dxa"/>
          </w:tcPr>
          <w:p w14:paraId="37538092"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197840A6"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408A641D" w14:textId="77777777" w:rsidTr="00757467">
        <w:trPr>
          <w:trHeight w:val="396"/>
        </w:trPr>
        <w:tc>
          <w:tcPr>
            <w:tcW w:w="2427" w:type="dxa"/>
            <w:hideMark/>
          </w:tcPr>
          <w:p w14:paraId="16BFBE1E"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2</w:t>
            </w:r>
          </w:p>
        </w:tc>
        <w:tc>
          <w:tcPr>
            <w:tcW w:w="2428" w:type="dxa"/>
          </w:tcPr>
          <w:p w14:paraId="54ED499B"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0.5</w:t>
            </w:r>
          </w:p>
        </w:tc>
        <w:tc>
          <w:tcPr>
            <w:tcW w:w="2200" w:type="dxa"/>
          </w:tcPr>
          <w:p w14:paraId="2E2DAECE"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2997D31A"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1BA58E2C" w14:textId="77777777" w:rsidTr="00757467">
        <w:trPr>
          <w:trHeight w:val="396"/>
        </w:trPr>
        <w:tc>
          <w:tcPr>
            <w:tcW w:w="2427" w:type="dxa"/>
            <w:hideMark/>
          </w:tcPr>
          <w:p w14:paraId="182F73F2"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3</w:t>
            </w:r>
          </w:p>
        </w:tc>
        <w:tc>
          <w:tcPr>
            <w:tcW w:w="2428" w:type="dxa"/>
          </w:tcPr>
          <w:p w14:paraId="6F7FC25C" w14:textId="77777777" w:rsidR="0064092F" w:rsidRPr="00EA0A22" w:rsidRDefault="0064092F" w:rsidP="00757467">
            <w:pPr>
              <w:jc w:val="center"/>
              <w:rPr>
                <w:rFonts w:ascii="Arial" w:eastAsia="Times New Roman" w:hAnsi="Arial" w:cs="Arial"/>
                <w:sz w:val="24"/>
                <w:szCs w:val="24"/>
                <w:lang w:val="cy-GB" w:eastAsia="en-GB"/>
              </w:rPr>
            </w:pPr>
          </w:p>
        </w:tc>
        <w:tc>
          <w:tcPr>
            <w:tcW w:w="2200" w:type="dxa"/>
          </w:tcPr>
          <w:p w14:paraId="13502D26"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05E0C9AC"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291A34E8" w14:textId="77777777" w:rsidTr="00757467">
        <w:trPr>
          <w:trHeight w:val="396"/>
        </w:trPr>
        <w:tc>
          <w:tcPr>
            <w:tcW w:w="2427" w:type="dxa"/>
            <w:hideMark/>
          </w:tcPr>
          <w:p w14:paraId="394BFAC9"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4</w:t>
            </w:r>
          </w:p>
        </w:tc>
        <w:tc>
          <w:tcPr>
            <w:tcW w:w="2428" w:type="dxa"/>
          </w:tcPr>
          <w:p w14:paraId="32E0D1D4"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1.4</w:t>
            </w:r>
          </w:p>
        </w:tc>
        <w:tc>
          <w:tcPr>
            <w:tcW w:w="2200" w:type="dxa"/>
          </w:tcPr>
          <w:p w14:paraId="75DE7F90" w14:textId="77777777" w:rsidR="0064092F" w:rsidRPr="00EA0A22" w:rsidDel="00217B14"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2295" w:type="dxa"/>
          </w:tcPr>
          <w:p w14:paraId="73D0B770"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r>
      <w:tr w:rsidR="0064092F" w:rsidRPr="00EA0A22" w14:paraId="10CC84D2" w14:textId="77777777" w:rsidTr="00757467">
        <w:trPr>
          <w:trHeight w:val="396"/>
        </w:trPr>
        <w:tc>
          <w:tcPr>
            <w:tcW w:w="2427" w:type="dxa"/>
            <w:hideMark/>
          </w:tcPr>
          <w:p w14:paraId="6D6C6D70"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5</w:t>
            </w:r>
          </w:p>
        </w:tc>
        <w:tc>
          <w:tcPr>
            <w:tcW w:w="2428" w:type="dxa"/>
          </w:tcPr>
          <w:p w14:paraId="73AF54A0"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7.3</w:t>
            </w:r>
          </w:p>
        </w:tc>
        <w:tc>
          <w:tcPr>
            <w:tcW w:w="2200" w:type="dxa"/>
          </w:tcPr>
          <w:p w14:paraId="284E708B" w14:textId="77777777" w:rsidR="0064092F" w:rsidRPr="00EA0A22" w:rsidDel="00217B14"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3.5</w:t>
            </w:r>
          </w:p>
        </w:tc>
        <w:tc>
          <w:tcPr>
            <w:tcW w:w="2295" w:type="dxa"/>
          </w:tcPr>
          <w:p w14:paraId="6440460E"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0.5</w:t>
            </w:r>
          </w:p>
        </w:tc>
      </w:tr>
      <w:tr w:rsidR="0064092F" w:rsidRPr="00EA0A22" w14:paraId="072CEC9B" w14:textId="77777777" w:rsidTr="00757467">
        <w:trPr>
          <w:trHeight w:val="396"/>
        </w:trPr>
        <w:tc>
          <w:tcPr>
            <w:tcW w:w="2427" w:type="dxa"/>
            <w:hideMark/>
          </w:tcPr>
          <w:p w14:paraId="111017D3"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6</w:t>
            </w:r>
          </w:p>
        </w:tc>
        <w:tc>
          <w:tcPr>
            <w:tcW w:w="2428" w:type="dxa"/>
          </w:tcPr>
          <w:p w14:paraId="316EC196"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8.6</w:t>
            </w:r>
          </w:p>
        </w:tc>
        <w:tc>
          <w:tcPr>
            <w:tcW w:w="2200" w:type="dxa"/>
          </w:tcPr>
          <w:p w14:paraId="0105595C"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4541C4EF"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r>
      <w:tr w:rsidR="0064092F" w:rsidRPr="00EA0A22" w14:paraId="07644472" w14:textId="77777777" w:rsidTr="00757467">
        <w:trPr>
          <w:trHeight w:val="396"/>
        </w:trPr>
        <w:tc>
          <w:tcPr>
            <w:tcW w:w="2427" w:type="dxa"/>
            <w:hideMark/>
          </w:tcPr>
          <w:p w14:paraId="617DA4D6"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7</w:t>
            </w:r>
          </w:p>
        </w:tc>
        <w:tc>
          <w:tcPr>
            <w:tcW w:w="2428" w:type="dxa"/>
          </w:tcPr>
          <w:p w14:paraId="2C299E3A"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5.0</w:t>
            </w:r>
          </w:p>
        </w:tc>
        <w:tc>
          <w:tcPr>
            <w:tcW w:w="2200" w:type="dxa"/>
          </w:tcPr>
          <w:p w14:paraId="53A7F3E8"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6D44E724"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10A593B0" w14:textId="77777777" w:rsidTr="00757467">
        <w:trPr>
          <w:trHeight w:val="396"/>
        </w:trPr>
        <w:tc>
          <w:tcPr>
            <w:tcW w:w="2427" w:type="dxa"/>
            <w:hideMark/>
          </w:tcPr>
          <w:p w14:paraId="2CA28057"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8</w:t>
            </w:r>
          </w:p>
        </w:tc>
        <w:tc>
          <w:tcPr>
            <w:tcW w:w="2428" w:type="dxa"/>
          </w:tcPr>
          <w:p w14:paraId="7122428C"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11.7</w:t>
            </w:r>
          </w:p>
        </w:tc>
        <w:tc>
          <w:tcPr>
            <w:tcW w:w="2200" w:type="dxa"/>
          </w:tcPr>
          <w:p w14:paraId="4A5FF6DC"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5E8E3574"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3.6</w:t>
            </w:r>
          </w:p>
        </w:tc>
      </w:tr>
      <w:tr w:rsidR="0064092F" w:rsidRPr="00EA0A22" w14:paraId="2CFC2E07" w14:textId="77777777" w:rsidTr="00757467">
        <w:trPr>
          <w:trHeight w:val="396"/>
        </w:trPr>
        <w:tc>
          <w:tcPr>
            <w:tcW w:w="2427" w:type="dxa"/>
            <w:hideMark/>
          </w:tcPr>
          <w:p w14:paraId="3B1F73AC"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9</w:t>
            </w:r>
          </w:p>
        </w:tc>
        <w:tc>
          <w:tcPr>
            <w:tcW w:w="2428" w:type="dxa"/>
          </w:tcPr>
          <w:p w14:paraId="40A551D2"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17.9</w:t>
            </w:r>
          </w:p>
        </w:tc>
        <w:tc>
          <w:tcPr>
            <w:tcW w:w="2200" w:type="dxa"/>
          </w:tcPr>
          <w:p w14:paraId="2140B1F1"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49F73D6C"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r>
      <w:tr w:rsidR="0064092F" w:rsidRPr="00EA0A22" w14:paraId="4DF427A5" w14:textId="77777777" w:rsidTr="00757467">
        <w:trPr>
          <w:trHeight w:val="396"/>
        </w:trPr>
        <w:tc>
          <w:tcPr>
            <w:tcW w:w="2427" w:type="dxa"/>
            <w:hideMark/>
          </w:tcPr>
          <w:p w14:paraId="617E9B8E"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 xml:space="preserve">Gradd 10 </w:t>
            </w:r>
          </w:p>
        </w:tc>
        <w:tc>
          <w:tcPr>
            <w:tcW w:w="2428" w:type="dxa"/>
          </w:tcPr>
          <w:p w14:paraId="51228EB2"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5.5</w:t>
            </w:r>
          </w:p>
        </w:tc>
        <w:tc>
          <w:tcPr>
            <w:tcW w:w="2200" w:type="dxa"/>
          </w:tcPr>
          <w:p w14:paraId="35C92306"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0051674A"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384B3E3B" w14:textId="77777777" w:rsidTr="00757467">
        <w:trPr>
          <w:trHeight w:val="396"/>
        </w:trPr>
        <w:tc>
          <w:tcPr>
            <w:tcW w:w="2427" w:type="dxa"/>
            <w:hideMark/>
          </w:tcPr>
          <w:p w14:paraId="2AA1D3C3"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11</w:t>
            </w:r>
          </w:p>
        </w:tc>
        <w:tc>
          <w:tcPr>
            <w:tcW w:w="2428" w:type="dxa"/>
          </w:tcPr>
          <w:p w14:paraId="1D45BA81"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3.0</w:t>
            </w:r>
          </w:p>
        </w:tc>
        <w:tc>
          <w:tcPr>
            <w:tcW w:w="2200" w:type="dxa"/>
          </w:tcPr>
          <w:p w14:paraId="1710B877"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77815949"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5DAC11FF" w14:textId="77777777" w:rsidTr="00757467">
        <w:trPr>
          <w:trHeight w:val="396"/>
        </w:trPr>
        <w:tc>
          <w:tcPr>
            <w:tcW w:w="2427" w:type="dxa"/>
            <w:hideMark/>
          </w:tcPr>
          <w:p w14:paraId="399F28E3"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12</w:t>
            </w:r>
          </w:p>
        </w:tc>
        <w:tc>
          <w:tcPr>
            <w:tcW w:w="2428" w:type="dxa"/>
          </w:tcPr>
          <w:p w14:paraId="29F062EF"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6.0</w:t>
            </w:r>
          </w:p>
        </w:tc>
        <w:tc>
          <w:tcPr>
            <w:tcW w:w="2200" w:type="dxa"/>
          </w:tcPr>
          <w:p w14:paraId="061035D5"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36EDD909"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5F568693" w14:textId="77777777" w:rsidTr="00757467">
        <w:trPr>
          <w:trHeight w:val="396"/>
        </w:trPr>
        <w:tc>
          <w:tcPr>
            <w:tcW w:w="2427" w:type="dxa"/>
            <w:hideMark/>
          </w:tcPr>
          <w:p w14:paraId="2D3B5AC6"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13</w:t>
            </w:r>
          </w:p>
        </w:tc>
        <w:tc>
          <w:tcPr>
            <w:tcW w:w="2428" w:type="dxa"/>
          </w:tcPr>
          <w:p w14:paraId="5916306D"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6.0</w:t>
            </w:r>
          </w:p>
        </w:tc>
        <w:tc>
          <w:tcPr>
            <w:tcW w:w="2200" w:type="dxa"/>
          </w:tcPr>
          <w:p w14:paraId="434C9EEA"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6D793E43"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2C40C5DF" w14:textId="77777777" w:rsidTr="00757467">
        <w:trPr>
          <w:trHeight w:val="396"/>
        </w:trPr>
        <w:tc>
          <w:tcPr>
            <w:tcW w:w="2427" w:type="dxa"/>
            <w:hideMark/>
          </w:tcPr>
          <w:p w14:paraId="1575A785"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14</w:t>
            </w:r>
          </w:p>
        </w:tc>
        <w:tc>
          <w:tcPr>
            <w:tcW w:w="2428" w:type="dxa"/>
          </w:tcPr>
          <w:p w14:paraId="5DA8654B"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3.0</w:t>
            </w:r>
          </w:p>
        </w:tc>
        <w:tc>
          <w:tcPr>
            <w:tcW w:w="2200" w:type="dxa"/>
          </w:tcPr>
          <w:p w14:paraId="2042CF21"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3E10F982"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3BEAE00F" w14:textId="77777777" w:rsidTr="00757467">
        <w:trPr>
          <w:trHeight w:val="396"/>
        </w:trPr>
        <w:tc>
          <w:tcPr>
            <w:tcW w:w="2427" w:type="dxa"/>
            <w:hideMark/>
          </w:tcPr>
          <w:p w14:paraId="4BF3C717"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15</w:t>
            </w:r>
          </w:p>
        </w:tc>
        <w:tc>
          <w:tcPr>
            <w:tcW w:w="2428" w:type="dxa"/>
          </w:tcPr>
          <w:p w14:paraId="62299758"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3.0</w:t>
            </w:r>
          </w:p>
        </w:tc>
        <w:tc>
          <w:tcPr>
            <w:tcW w:w="2200" w:type="dxa"/>
          </w:tcPr>
          <w:p w14:paraId="709FEA93"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41F700EA"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59471972" w14:textId="77777777" w:rsidTr="00757467">
        <w:trPr>
          <w:trHeight w:val="396"/>
        </w:trPr>
        <w:tc>
          <w:tcPr>
            <w:tcW w:w="2427" w:type="dxa"/>
            <w:hideMark/>
          </w:tcPr>
          <w:p w14:paraId="3CA26B21"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Prif Swyddog</w:t>
            </w:r>
          </w:p>
        </w:tc>
        <w:tc>
          <w:tcPr>
            <w:tcW w:w="2428" w:type="dxa"/>
          </w:tcPr>
          <w:p w14:paraId="3DF495FF" w14:textId="77777777" w:rsidR="0064092F" w:rsidRPr="00EA0A22" w:rsidRDefault="0064092F" w:rsidP="00757467">
            <w:pPr>
              <w:jc w:val="center"/>
              <w:rPr>
                <w:rFonts w:ascii="Arial" w:eastAsia="Times New Roman" w:hAnsi="Arial" w:cs="Arial"/>
                <w:sz w:val="24"/>
                <w:szCs w:val="24"/>
                <w:lang w:val="cy-GB" w:eastAsia="en-GB"/>
              </w:rPr>
            </w:pPr>
          </w:p>
        </w:tc>
        <w:tc>
          <w:tcPr>
            <w:tcW w:w="2200" w:type="dxa"/>
          </w:tcPr>
          <w:p w14:paraId="6B2B3CA3" w14:textId="77777777" w:rsidR="0064092F" w:rsidRPr="00EA0A22" w:rsidDel="00217B14"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0.2</w:t>
            </w:r>
          </w:p>
        </w:tc>
        <w:tc>
          <w:tcPr>
            <w:tcW w:w="2295" w:type="dxa"/>
          </w:tcPr>
          <w:p w14:paraId="74C233B8"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3EE6A23B" w14:textId="77777777" w:rsidTr="00757467">
        <w:trPr>
          <w:trHeight w:val="396"/>
        </w:trPr>
        <w:tc>
          <w:tcPr>
            <w:tcW w:w="2427" w:type="dxa"/>
          </w:tcPr>
          <w:p w14:paraId="17A81125"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Cyfarwyddwr</w:t>
            </w:r>
          </w:p>
        </w:tc>
        <w:tc>
          <w:tcPr>
            <w:tcW w:w="2428" w:type="dxa"/>
          </w:tcPr>
          <w:p w14:paraId="25A66D0B"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2200" w:type="dxa"/>
          </w:tcPr>
          <w:p w14:paraId="7CB2061A"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54A0FBBF" w14:textId="77777777" w:rsidR="0064092F" w:rsidRPr="00EA0A22" w:rsidDel="00217B14" w:rsidRDefault="0064092F" w:rsidP="00757467">
            <w:pPr>
              <w:jc w:val="center"/>
              <w:rPr>
                <w:rFonts w:ascii="Arial" w:eastAsia="Times New Roman" w:hAnsi="Arial" w:cs="Arial"/>
                <w:sz w:val="24"/>
                <w:szCs w:val="24"/>
                <w:lang w:val="cy-GB" w:eastAsia="en-GB"/>
              </w:rPr>
            </w:pPr>
          </w:p>
        </w:tc>
      </w:tr>
      <w:tr w:rsidR="0064092F" w:rsidRPr="00EA0A22" w14:paraId="6DE7622F" w14:textId="77777777" w:rsidTr="00757467">
        <w:trPr>
          <w:trHeight w:val="396"/>
        </w:trPr>
        <w:tc>
          <w:tcPr>
            <w:tcW w:w="2427" w:type="dxa"/>
            <w:hideMark/>
          </w:tcPr>
          <w:p w14:paraId="30EA9517"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 xml:space="preserve">Prif Weithredwr </w:t>
            </w:r>
          </w:p>
        </w:tc>
        <w:tc>
          <w:tcPr>
            <w:tcW w:w="2428" w:type="dxa"/>
          </w:tcPr>
          <w:p w14:paraId="32665D29" w14:textId="77777777" w:rsidR="0064092F" w:rsidRPr="00EA0A22" w:rsidRDefault="0064092F" w:rsidP="00757467">
            <w:pPr>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2200" w:type="dxa"/>
          </w:tcPr>
          <w:p w14:paraId="1C10C484" w14:textId="77777777" w:rsidR="0064092F" w:rsidRPr="00EA0A22" w:rsidDel="00217B14" w:rsidRDefault="0064092F" w:rsidP="00757467">
            <w:pPr>
              <w:jc w:val="center"/>
              <w:rPr>
                <w:rFonts w:ascii="Arial" w:eastAsia="Times New Roman" w:hAnsi="Arial" w:cs="Arial"/>
                <w:sz w:val="24"/>
                <w:szCs w:val="24"/>
                <w:lang w:val="cy-GB" w:eastAsia="en-GB"/>
              </w:rPr>
            </w:pPr>
          </w:p>
        </w:tc>
        <w:tc>
          <w:tcPr>
            <w:tcW w:w="2295" w:type="dxa"/>
          </w:tcPr>
          <w:p w14:paraId="4A4FAE88" w14:textId="77777777" w:rsidR="0064092F" w:rsidRPr="00EA0A22" w:rsidRDefault="0064092F" w:rsidP="00757467">
            <w:pPr>
              <w:jc w:val="center"/>
              <w:rPr>
                <w:rFonts w:ascii="Arial" w:eastAsia="Times New Roman" w:hAnsi="Arial" w:cs="Arial"/>
                <w:sz w:val="24"/>
                <w:szCs w:val="24"/>
                <w:lang w:val="cy-GB" w:eastAsia="en-GB"/>
              </w:rPr>
            </w:pPr>
          </w:p>
        </w:tc>
      </w:tr>
      <w:tr w:rsidR="0064092F" w:rsidRPr="00EA0A22" w14:paraId="369DD857" w14:textId="77777777" w:rsidTr="00757467">
        <w:trPr>
          <w:trHeight w:val="396"/>
        </w:trPr>
        <w:tc>
          <w:tcPr>
            <w:tcW w:w="2427" w:type="dxa"/>
            <w:hideMark/>
          </w:tcPr>
          <w:p w14:paraId="60AE898D" w14:textId="77777777" w:rsidR="0064092F" w:rsidRPr="00EA0A22" w:rsidRDefault="0064092F" w:rsidP="00757467">
            <w:pP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Cyfanswm</w:t>
            </w:r>
          </w:p>
        </w:tc>
        <w:tc>
          <w:tcPr>
            <w:tcW w:w="2428" w:type="dxa"/>
          </w:tcPr>
          <w:p w14:paraId="22DFD664" w14:textId="77777777" w:rsidR="0064092F" w:rsidRPr="00EA0A22" w:rsidRDefault="0064092F" w:rsidP="00757467">
            <w:pPr>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84.0</w:t>
            </w:r>
          </w:p>
        </w:tc>
        <w:tc>
          <w:tcPr>
            <w:tcW w:w="2200" w:type="dxa"/>
          </w:tcPr>
          <w:p w14:paraId="003090F3" w14:textId="77777777" w:rsidR="0064092F" w:rsidRPr="00EA0A22" w:rsidDel="00217B14" w:rsidRDefault="0064092F" w:rsidP="00757467">
            <w:pPr>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4.5</w:t>
            </w:r>
          </w:p>
        </w:tc>
        <w:tc>
          <w:tcPr>
            <w:tcW w:w="2295" w:type="dxa"/>
          </w:tcPr>
          <w:p w14:paraId="62356CDA" w14:textId="77777777" w:rsidR="0064092F" w:rsidRPr="00EA0A22" w:rsidRDefault="0064092F" w:rsidP="00757467">
            <w:pPr>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8.9</w:t>
            </w:r>
          </w:p>
        </w:tc>
      </w:tr>
    </w:tbl>
    <w:p w14:paraId="60814E1B" w14:textId="77777777" w:rsidR="0064092F" w:rsidRPr="00EA0A22" w:rsidRDefault="0064092F" w:rsidP="0064092F">
      <w:pPr>
        <w:rPr>
          <w:rFonts w:ascii="Arial" w:hAnsi="Arial" w:cs="Arial"/>
          <w:b/>
          <w:color w:val="FF0000"/>
          <w:sz w:val="24"/>
          <w:szCs w:val="24"/>
          <w:lang w:val="cy-GB"/>
        </w:rPr>
      </w:pPr>
    </w:p>
    <w:p w14:paraId="5B9E4D1B" w14:textId="77777777" w:rsidR="0064092F" w:rsidRPr="00EA0A22" w:rsidRDefault="0064092F" w:rsidP="0064092F">
      <w:pPr>
        <w:rPr>
          <w:rFonts w:ascii="Arial" w:hAnsi="Arial" w:cs="Arial"/>
          <w:b/>
          <w:sz w:val="24"/>
          <w:szCs w:val="24"/>
          <w:lang w:val="cy-GB"/>
        </w:rPr>
      </w:pPr>
      <w:r w:rsidRPr="00EA0A22">
        <w:rPr>
          <w:rFonts w:ascii="Arial" w:hAnsi="Arial" w:cs="Arial"/>
          <w:b/>
          <w:sz w:val="24"/>
          <w:szCs w:val="24"/>
          <w:lang w:val="cy-GB"/>
        </w:rPr>
        <w:t xml:space="preserve">Ar 31/3/19, nifer y staff amser-llawn cyfatebol a gyflogir yn ôl graddfa tâl a swyddogaeth y swydd:  </w:t>
      </w:r>
    </w:p>
    <w:tbl>
      <w:tblPr>
        <w:tblW w:w="9320" w:type="dxa"/>
        <w:tblInd w:w="-10" w:type="dxa"/>
        <w:tblLook w:val="04A0" w:firstRow="1" w:lastRow="0" w:firstColumn="1" w:lastColumn="0" w:noHBand="0" w:noVBand="1"/>
      </w:tblPr>
      <w:tblGrid>
        <w:gridCol w:w="1810"/>
        <w:gridCol w:w="1414"/>
        <w:gridCol w:w="1524"/>
        <w:gridCol w:w="1565"/>
        <w:gridCol w:w="1463"/>
        <w:gridCol w:w="1322"/>
        <w:gridCol w:w="222"/>
      </w:tblGrid>
      <w:tr w:rsidR="0064092F" w:rsidRPr="00EA0A22" w14:paraId="6C9A8F0D" w14:textId="77777777" w:rsidTr="00757467">
        <w:trPr>
          <w:gridAfter w:val="1"/>
          <w:trHeight w:val="1408"/>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00E2D7" w14:textId="77777777" w:rsidR="0064092F" w:rsidRPr="00EA0A22" w:rsidRDefault="0064092F" w:rsidP="00757467">
            <w:pPr>
              <w:spacing w:after="0" w:line="240" w:lineRule="auto"/>
              <w:rPr>
                <w:rFonts w:ascii="Arial" w:eastAsia="Times New Roman" w:hAnsi="Arial" w:cs="Arial"/>
                <w:b/>
                <w:bCs/>
                <w:szCs w:val="24"/>
                <w:lang w:val="cy-GB" w:eastAsia="en-GB"/>
              </w:rPr>
            </w:pPr>
            <w:r w:rsidRPr="00EA0A22">
              <w:rPr>
                <w:rFonts w:ascii="Arial" w:eastAsia="Times New Roman" w:hAnsi="Arial" w:cs="Arial"/>
                <w:b/>
                <w:bCs/>
                <w:szCs w:val="24"/>
                <w:lang w:val="cy-GB" w:eastAsia="en-GB"/>
              </w:rPr>
              <w:t>Graddfa Tâl</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14:paraId="340B50BC" w14:textId="77777777" w:rsidR="0064092F" w:rsidRPr="00EA0A22" w:rsidRDefault="0064092F" w:rsidP="00757467">
            <w:pPr>
              <w:spacing w:after="0" w:line="240" w:lineRule="auto"/>
              <w:jc w:val="center"/>
              <w:rPr>
                <w:rFonts w:ascii="Arial" w:eastAsia="Times New Roman" w:hAnsi="Arial" w:cs="Arial"/>
                <w:b/>
                <w:bCs/>
                <w:szCs w:val="24"/>
                <w:lang w:val="cy-GB" w:eastAsia="en-GB"/>
              </w:rPr>
            </w:pPr>
            <w:r w:rsidRPr="00EA0A22">
              <w:rPr>
                <w:rFonts w:ascii="Arial" w:eastAsia="Times New Roman" w:hAnsi="Arial" w:cs="Arial"/>
                <w:b/>
                <w:bCs/>
                <w:szCs w:val="24"/>
                <w:lang w:val="cy-GB" w:eastAsia="en-GB"/>
              </w:rPr>
              <w:t xml:space="preserve">Prif Weithredwr </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14:paraId="31251517" w14:textId="77777777" w:rsidR="0064092F" w:rsidRPr="00EA0A22" w:rsidRDefault="0064092F" w:rsidP="00757467">
            <w:pPr>
              <w:spacing w:after="0" w:line="240" w:lineRule="auto"/>
              <w:jc w:val="center"/>
              <w:rPr>
                <w:rFonts w:ascii="Arial" w:eastAsia="Times New Roman" w:hAnsi="Arial" w:cs="Arial"/>
                <w:b/>
                <w:bCs/>
                <w:szCs w:val="24"/>
                <w:lang w:val="cy-GB" w:eastAsia="en-GB"/>
              </w:rPr>
            </w:pPr>
            <w:r w:rsidRPr="00EA0A22">
              <w:rPr>
                <w:rFonts w:ascii="Arial" w:eastAsia="Times New Roman" w:hAnsi="Arial" w:cs="Arial"/>
                <w:b/>
                <w:bCs/>
                <w:szCs w:val="24"/>
                <w:lang w:val="cy-GB" w:eastAsia="en-GB"/>
              </w:rPr>
              <w:t>Prif Swyddogion</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14:paraId="76A6D032" w14:textId="77777777" w:rsidR="0064092F" w:rsidRPr="00EA0A22" w:rsidRDefault="0064092F" w:rsidP="00757467">
            <w:pPr>
              <w:spacing w:after="0" w:line="240" w:lineRule="auto"/>
              <w:jc w:val="center"/>
              <w:rPr>
                <w:rFonts w:ascii="Arial" w:eastAsia="Times New Roman" w:hAnsi="Arial" w:cs="Arial"/>
                <w:b/>
                <w:bCs/>
                <w:szCs w:val="24"/>
                <w:lang w:val="cy-GB" w:eastAsia="en-GB"/>
              </w:rPr>
            </w:pPr>
            <w:r w:rsidRPr="00EA0A22">
              <w:rPr>
                <w:rFonts w:ascii="Arial" w:eastAsia="Times New Roman" w:hAnsi="Arial" w:cs="Arial"/>
                <w:b/>
                <w:bCs/>
                <w:szCs w:val="24"/>
                <w:lang w:val="cy-GB" w:eastAsia="en-GB"/>
              </w:rPr>
              <w:t>Proffesiynol/ Clerigol</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14:paraId="788DFAE2" w14:textId="46530BAB" w:rsidR="0064092F" w:rsidRPr="00EA0A22" w:rsidRDefault="00245733" w:rsidP="00757467">
            <w:pPr>
              <w:spacing w:after="0" w:line="240" w:lineRule="auto"/>
              <w:jc w:val="center"/>
              <w:rPr>
                <w:rFonts w:ascii="Arial" w:eastAsia="Times New Roman" w:hAnsi="Arial" w:cs="Arial"/>
                <w:b/>
                <w:bCs/>
                <w:szCs w:val="24"/>
                <w:lang w:val="cy-GB" w:eastAsia="en-GB"/>
              </w:rPr>
            </w:pPr>
            <w:r>
              <w:rPr>
                <w:rFonts w:ascii="Arial" w:hAnsi="Arial" w:cs="Arial"/>
                <w:b/>
                <w:bCs/>
                <w:lang w:val="cy-GB"/>
              </w:rPr>
              <w:t>Gweithwyr Llaw/ Wardeniaid/ Staff Wardeiniaid Ystâd</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79DE9F84" w14:textId="77777777" w:rsidR="0064092F" w:rsidRPr="00EA0A22" w:rsidRDefault="0064092F" w:rsidP="00757467">
            <w:pPr>
              <w:spacing w:after="0" w:line="240" w:lineRule="auto"/>
              <w:jc w:val="center"/>
              <w:rPr>
                <w:rFonts w:ascii="Arial" w:eastAsia="Times New Roman" w:hAnsi="Arial" w:cs="Arial"/>
                <w:b/>
                <w:bCs/>
                <w:szCs w:val="24"/>
                <w:lang w:val="cy-GB" w:eastAsia="en-GB"/>
              </w:rPr>
            </w:pPr>
            <w:r w:rsidRPr="00EA0A22">
              <w:rPr>
                <w:rFonts w:ascii="Arial" w:eastAsia="Times New Roman" w:hAnsi="Arial" w:cs="Arial"/>
                <w:b/>
                <w:bCs/>
                <w:szCs w:val="24"/>
                <w:lang w:val="cy-GB" w:eastAsia="en-GB"/>
              </w:rPr>
              <w:t>Cyfanswm</w:t>
            </w:r>
          </w:p>
        </w:tc>
      </w:tr>
      <w:tr w:rsidR="0064092F" w:rsidRPr="00EA0A22" w14:paraId="639E5ED1"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006EC88F"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Prentis</w:t>
            </w:r>
          </w:p>
        </w:tc>
        <w:tc>
          <w:tcPr>
            <w:tcW w:w="1336" w:type="dxa"/>
            <w:tcBorders>
              <w:top w:val="nil"/>
              <w:left w:val="nil"/>
              <w:bottom w:val="single" w:sz="8" w:space="0" w:color="auto"/>
              <w:right w:val="single" w:sz="8" w:space="0" w:color="auto"/>
            </w:tcBorders>
            <w:shd w:val="clear" w:color="auto" w:fill="auto"/>
            <w:vAlign w:val="center"/>
          </w:tcPr>
          <w:p w14:paraId="3510B98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5DAAC7B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center"/>
            <w:hideMark/>
          </w:tcPr>
          <w:p w14:paraId="7BBB872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0.8</w:t>
            </w:r>
          </w:p>
        </w:tc>
        <w:tc>
          <w:tcPr>
            <w:tcW w:w="1391" w:type="dxa"/>
            <w:tcBorders>
              <w:top w:val="nil"/>
              <w:left w:val="nil"/>
              <w:bottom w:val="single" w:sz="8" w:space="0" w:color="auto"/>
              <w:right w:val="single" w:sz="8" w:space="0" w:color="auto"/>
            </w:tcBorders>
            <w:shd w:val="clear" w:color="auto" w:fill="auto"/>
            <w:vAlign w:val="center"/>
            <w:hideMark/>
          </w:tcPr>
          <w:p w14:paraId="643C23E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center"/>
            <w:hideMark/>
          </w:tcPr>
          <w:p w14:paraId="723B2F9C"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0.8</w:t>
            </w:r>
          </w:p>
        </w:tc>
      </w:tr>
      <w:tr w:rsidR="0064092F" w:rsidRPr="00EA0A22" w14:paraId="4DA67FB2"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4DA86E89"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w:t>
            </w:r>
          </w:p>
        </w:tc>
        <w:tc>
          <w:tcPr>
            <w:tcW w:w="1336" w:type="dxa"/>
            <w:tcBorders>
              <w:top w:val="nil"/>
              <w:left w:val="nil"/>
              <w:bottom w:val="single" w:sz="8" w:space="0" w:color="auto"/>
              <w:right w:val="single" w:sz="8" w:space="0" w:color="auto"/>
            </w:tcBorders>
            <w:shd w:val="clear" w:color="auto" w:fill="auto"/>
            <w:vAlign w:val="center"/>
          </w:tcPr>
          <w:p w14:paraId="51A56C37"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523549C7"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center"/>
          </w:tcPr>
          <w:p w14:paraId="615C424A"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91" w:type="dxa"/>
            <w:tcBorders>
              <w:top w:val="nil"/>
              <w:left w:val="nil"/>
              <w:bottom w:val="single" w:sz="8" w:space="0" w:color="auto"/>
              <w:right w:val="single" w:sz="8" w:space="0" w:color="auto"/>
            </w:tcBorders>
            <w:shd w:val="clear" w:color="auto" w:fill="auto"/>
            <w:vAlign w:val="center"/>
          </w:tcPr>
          <w:p w14:paraId="2B67F969"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1347" w:type="dxa"/>
            <w:tcBorders>
              <w:top w:val="nil"/>
              <w:left w:val="nil"/>
              <w:bottom w:val="single" w:sz="8" w:space="0" w:color="auto"/>
              <w:right w:val="single" w:sz="8" w:space="0" w:color="auto"/>
            </w:tcBorders>
            <w:shd w:val="clear" w:color="auto" w:fill="auto"/>
            <w:vAlign w:val="center"/>
          </w:tcPr>
          <w:p w14:paraId="4ED7F388"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2.0</w:t>
            </w:r>
          </w:p>
        </w:tc>
      </w:tr>
      <w:tr w:rsidR="0064092F" w:rsidRPr="00EA0A22" w14:paraId="5FD3B669"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077DC0F6"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2</w:t>
            </w:r>
          </w:p>
        </w:tc>
        <w:tc>
          <w:tcPr>
            <w:tcW w:w="1336" w:type="dxa"/>
            <w:tcBorders>
              <w:top w:val="nil"/>
              <w:left w:val="nil"/>
              <w:bottom w:val="single" w:sz="8" w:space="0" w:color="auto"/>
              <w:right w:val="single" w:sz="8" w:space="0" w:color="auto"/>
            </w:tcBorders>
            <w:shd w:val="clear" w:color="auto" w:fill="auto"/>
            <w:vAlign w:val="center"/>
          </w:tcPr>
          <w:p w14:paraId="7E60430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4DF957F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center"/>
          </w:tcPr>
          <w:p w14:paraId="71AF62B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91" w:type="dxa"/>
            <w:tcBorders>
              <w:top w:val="nil"/>
              <w:left w:val="nil"/>
              <w:bottom w:val="single" w:sz="8" w:space="0" w:color="auto"/>
              <w:right w:val="single" w:sz="8" w:space="0" w:color="auto"/>
            </w:tcBorders>
            <w:shd w:val="clear" w:color="auto" w:fill="auto"/>
            <w:vAlign w:val="center"/>
          </w:tcPr>
          <w:p w14:paraId="706BAA4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0.5</w:t>
            </w:r>
          </w:p>
        </w:tc>
        <w:tc>
          <w:tcPr>
            <w:tcW w:w="1347" w:type="dxa"/>
            <w:tcBorders>
              <w:top w:val="nil"/>
              <w:left w:val="nil"/>
              <w:bottom w:val="single" w:sz="8" w:space="0" w:color="auto"/>
              <w:right w:val="single" w:sz="8" w:space="0" w:color="auto"/>
            </w:tcBorders>
            <w:shd w:val="clear" w:color="auto" w:fill="auto"/>
            <w:vAlign w:val="center"/>
          </w:tcPr>
          <w:p w14:paraId="6D6F3F13"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0.5</w:t>
            </w:r>
          </w:p>
        </w:tc>
      </w:tr>
      <w:tr w:rsidR="0064092F" w:rsidRPr="00EA0A22" w14:paraId="12C94DB2" w14:textId="77777777" w:rsidTr="00757467">
        <w:trPr>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809B362"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3</w:t>
            </w:r>
          </w:p>
        </w:tc>
        <w:tc>
          <w:tcPr>
            <w:tcW w:w="1336" w:type="dxa"/>
            <w:tcBorders>
              <w:top w:val="nil"/>
              <w:left w:val="nil"/>
              <w:bottom w:val="single" w:sz="8" w:space="0" w:color="auto"/>
              <w:right w:val="single" w:sz="8" w:space="0" w:color="auto"/>
            </w:tcBorders>
            <w:shd w:val="clear" w:color="auto" w:fill="auto"/>
            <w:vAlign w:val="center"/>
          </w:tcPr>
          <w:p w14:paraId="07339D4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62249A9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center"/>
          </w:tcPr>
          <w:p w14:paraId="314C1DE7"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91" w:type="dxa"/>
            <w:tcBorders>
              <w:top w:val="nil"/>
              <w:left w:val="nil"/>
              <w:bottom w:val="single" w:sz="8" w:space="0" w:color="auto"/>
              <w:right w:val="single" w:sz="8" w:space="0" w:color="auto"/>
            </w:tcBorders>
            <w:shd w:val="clear" w:color="auto" w:fill="auto"/>
            <w:vAlign w:val="center"/>
          </w:tcPr>
          <w:p w14:paraId="5023E87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center"/>
          </w:tcPr>
          <w:p w14:paraId="0C9A8E0E"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p>
        </w:tc>
        <w:tc>
          <w:tcPr>
            <w:tcW w:w="0" w:type="auto"/>
          </w:tcPr>
          <w:p w14:paraId="20485A9F" w14:textId="77777777" w:rsidR="0064092F" w:rsidRPr="00EA0A22" w:rsidRDefault="0064092F" w:rsidP="00757467">
            <w:pPr>
              <w:rPr>
                <w:rFonts w:ascii="Arial" w:hAnsi="Arial" w:cs="Arial"/>
                <w:sz w:val="24"/>
                <w:szCs w:val="24"/>
                <w:lang w:val="cy-GB"/>
              </w:rPr>
            </w:pPr>
            <w:bookmarkStart w:id="2" w:name="_MON_1624806734"/>
            <w:bookmarkEnd w:id="2"/>
          </w:p>
        </w:tc>
      </w:tr>
      <w:tr w:rsidR="0064092F" w:rsidRPr="00EA0A22" w14:paraId="6C55FA49"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4FB66787"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4</w:t>
            </w:r>
          </w:p>
        </w:tc>
        <w:tc>
          <w:tcPr>
            <w:tcW w:w="1336" w:type="dxa"/>
            <w:tcBorders>
              <w:top w:val="nil"/>
              <w:left w:val="nil"/>
              <w:bottom w:val="single" w:sz="8" w:space="0" w:color="auto"/>
              <w:right w:val="single" w:sz="8" w:space="0" w:color="auto"/>
            </w:tcBorders>
            <w:shd w:val="clear" w:color="auto" w:fill="auto"/>
            <w:vAlign w:val="center"/>
          </w:tcPr>
          <w:p w14:paraId="23AE72E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767B892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7C49403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3.4</w:t>
            </w:r>
          </w:p>
        </w:tc>
        <w:tc>
          <w:tcPr>
            <w:tcW w:w="1391" w:type="dxa"/>
            <w:tcBorders>
              <w:top w:val="nil"/>
              <w:left w:val="nil"/>
              <w:bottom w:val="single" w:sz="8" w:space="0" w:color="auto"/>
              <w:right w:val="single" w:sz="8" w:space="0" w:color="auto"/>
            </w:tcBorders>
            <w:shd w:val="clear" w:color="auto" w:fill="auto"/>
            <w:vAlign w:val="center"/>
          </w:tcPr>
          <w:p w14:paraId="213217F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bottom"/>
          </w:tcPr>
          <w:p w14:paraId="19CD1972"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3.4</w:t>
            </w:r>
          </w:p>
        </w:tc>
      </w:tr>
      <w:tr w:rsidR="0064092F" w:rsidRPr="00EA0A22" w14:paraId="09594BA3"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396FB47C"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5</w:t>
            </w:r>
          </w:p>
        </w:tc>
        <w:tc>
          <w:tcPr>
            <w:tcW w:w="1336" w:type="dxa"/>
            <w:tcBorders>
              <w:top w:val="nil"/>
              <w:left w:val="nil"/>
              <w:bottom w:val="single" w:sz="8" w:space="0" w:color="auto"/>
              <w:right w:val="single" w:sz="8" w:space="0" w:color="auto"/>
            </w:tcBorders>
            <w:shd w:val="clear" w:color="auto" w:fill="auto"/>
            <w:vAlign w:val="center"/>
          </w:tcPr>
          <w:p w14:paraId="0D6BDD87"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7E1E4DC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6B9A7493"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8.3</w:t>
            </w:r>
          </w:p>
        </w:tc>
        <w:tc>
          <w:tcPr>
            <w:tcW w:w="1391" w:type="dxa"/>
            <w:tcBorders>
              <w:top w:val="nil"/>
              <w:left w:val="nil"/>
              <w:bottom w:val="single" w:sz="8" w:space="0" w:color="auto"/>
              <w:right w:val="single" w:sz="8" w:space="0" w:color="auto"/>
            </w:tcBorders>
            <w:shd w:val="clear" w:color="auto" w:fill="auto"/>
            <w:vAlign w:val="center"/>
          </w:tcPr>
          <w:p w14:paraId="1F772EE7"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3.0</w:t>
            </w:r>
          </w:p>
        </w:tc>
        <w:tc>
          <w:tcPr>
            <w:tcW w:w="1347" w:type="dxa"/>
            <w:tcBorders>
              <w:top w:val="nil"/>
              <w:left w:val="nil"/>
              <w:bottom w:val="single" w:sz="8" w:space="0" w:color="auto"/>
              <w:right w:val="single" w:sz="8" w:space="0" w:color="auto"/>
            </w:tcBorders>
            <w:shd w:val="clear" w:color="auto" w:fill="auto"/>
            <w:vAlign w:val="bottom"/>
          </w:tcPr>
          <w:p w14:paraId="3A4F255E"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11.3</w:t>
            </w:r>
          </w:p>
        </w:tc>
      </w:tr>
      <w:tr w:rsidR="0064092F" w:rsidRPr="00EA0A22" w14:paraId="02CC85DC"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41B76071"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6</w:t>
            </w:r>
          </w:p>
        </w:tc>
        <w:tc>
          <w:tcPr>
            <w:tcW w:w="1336" w:type="dxa"/>
            <w:tcBorders>
              <w:top w:val="nil"/>
              <w:left w:val="nil"/>
              <w:bottom w:val="single" w:sz="8" w:space="0" w:color="auto"/>
              <w:right w:val="single" w:sz="8" w:space="0" w:color="auto"/>
            </w:tcBorders>
            <w:shd w:val="clear" w:color="auto" w:fill="auto"/>
            <w:vAlign w:val="center"/>
          </w:tcPr>
          <w:p w14:paraId="32FB99A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79437EC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2D62841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6.6</w:t>
            </w:r>
          </w:p>
        </w:tc>
        <w:tc>
          <w:tcPr>
            <w:tcW w:w="1391" w:type="dxa"/>
            <w:tcBorders>
              <w:top w:val="nil"/>
              <w:left w:val="nil"/>
              <w:bottom w:val="single" w:sz="8" w:space="0" w:color="auto"/>
              <w:right w:val="single" w:sz="8" w:space="0" w:color="auto"/>
            </w:tcBorders>
            <w:shd w:val="clear" w:color="auto" w:fill="auto"/>
            <w:vAlign w:val="center"/>
          </w:tcPr>
          <w:p w14:paraId="37720F0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4.0</w:t>
            </w:r>
          </w:p>
        </w:tc>
        <w:tc>
          <w:tcPr>
            <w:tcW w:w="1347" w:type="dxa"/>
            <w:tcBorders>
              <w:top w:val="nil"/>
              <w:left w:val="nil"/>
              <w:bottom w:val="single" w:sz="8" w:space="0" w:color="auto"/>
              <w:right w:val="single" w:sz="8" w:space="0" w:color="auto"/>
            </w:tcBorders>
            <w:shd w:val="clear" w:color="auto" w:fill="auto"/>
            <w:vAlign w:val="bottom"/>
          </w:tcPr>
          <w:p w14:paraId="2DB7E4AD"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10.6</w:t>
            </w:r>
          </w:p>
        </w:tc>
      </w:tr>
      <w:tr w:rsidR="0064092F" w:rsidRPr="00EA0A22" w14:paraId="3051AB81"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7B38078F"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7</w:t>
            </w:r>
          </w:p>
        </w:tc>
        <w:tc>
          <w:tcPr>
            <w:tcW w:w="1336" w:type="dxa"/>
            <w:tcBorders>
              <w:top w:val="nil"/>
              <w:left w:val="nil"/>
              <w:bottom w:val="single" w:sz="8" w:space="0" w:color="auto"/>
              <w:right w:val="single" w:sz="8" w:space="0" w:color="auto"/>
            </w:tcBorders>
            <w:shd w:val="clear" w:color="auto" w:fill="auto"/>
            <w:vAlign w:val="center"/>
          </w:tcPr>
          <w:p w14:paraId="2F86F37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6736BFA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3A64001A"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2.0</w:t>
            </w:r>
          </w:p>
        </w:tc>
        <w:tc>
          <w:tcPr>
            <w:tcW w:w="1391" w:type="dxa"/>
            <w:tcBorders>
              <w:top w:val="nil"/>
              <w:left w:val="nil"/>
              <w:bottom w:val="single" w:sz="8" w:space="0" w:color="auto"/>
              <w:right w:val="single" w:sz="8" w:space="0" w:color="auto"/>
            </w:tcBorders>
            <w:shd w:val="clear" w:color="auto" w:fill="auto"/>
            <w:vAlign w:val="center"/>
          </w:tcPr>
          <w:p w14:paraId="2964BE63"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3.0</w:t>
            </w:r>
          </w:p>
        </w:tc>
        <w:tc>
          <w:tcPr>
            <w:tcW w:w="1347" w:type="dxa"/>
            <w:tcBorders>
              <w:top w:val="nil"/>
              <w:left w:val="nil"/>
              <w:bottom w:val="single" w:sz="8" w:space="0" w:color="auto"/>
              <w:right w:val="single" w:sz="8" w:space="0" w:color="auto"/>
            </w:tcBorders>
            <w:shd w:val="clear" w:color="auto" w:fill="auto"/>
            <w:vAlign w:val="bottom"/>
          </w:tcPr>
          <w:p w14:paraId="18E8A6BF"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5.0</w:t>
            </w:r>
          </w:p>
        </w:tc>
      </w:tr>
      <w:tr w:rsidR="0064092F" w:rsidRPr="00EA0A22" w14:paraId="77787D9D"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482D3D98"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8</w:t>
            </w:r>
          </w:p>
        </w:tc>
        <w:tc>
          <w:tcPr>
            <w:tcW w:w="1336" w:type="dxa"/>
            <w:tcBorders>
              <w:top w:val="nil"/>
              <w:left w:val="nil"/>
              <w:bottom w:val="single" w:sz="8" w:space="0" w:color="auto"/>
              <w:right w:val="single" w:sz="8" w:space="0" w:color="auto"/>
            </w:tcBorders>
            <w:shd w:val="clear" w:color="auto" w:fill="auto"/>
            <w:vAlign w:val="center"/>
          </w:tcPr>
          <w:p w14:paraId="0AA0BFDF"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53ED84B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5A09048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14.3</w:t>
            </w:r>
          </w:p>
        </w:tc>
        <w:tc>
          <w:tcPr>
            <w:tcW w:w="1391" w:type="dxa"/>
            <w:tcBorders>
              <w:top w:val="nil"/>
              <w:left w:val="nil"/>
              <w:bottom w:val="single" w:sz="8" w:space="0" w:color="auto"/>
              <w:right w:val="single" w:sz="8" w:space="0" w:color="auto"/>
            </w:tcBorders>
            <w:shd w:val="clear" w:color="auto" w:fill="auto"/>
            <w:vAlign w:val="center"/>
          </w:tcPr>
          <w:p w14:paraId="26FF4A5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1347" w:type="dxa"/>
            <w:tcBorders>
              <w:top w:val="nil"/>
              <w:left w:val="nil"/>
              <w:bottom w:val="single" w:sz="8" w:space="0" w:color="auto"/>
              <w:right w:val="single" w:sz="8" w:space="0" w:color="auto"/>
            </w:tcBorders>
            <w:shd w:val="clear" w:color="auto" w:fill="auto"/>
            <w:vAlign w:val="bottom"/>
          </w:tcPr>
          <w:p w14:paraId="2AD2E3C3"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15.3</w:t>
            </w:r>
          </w:p>
        </w:tc>
      </w:tr>
      <w:tr w:rsidR="0064092F" w:rsidRPr="00EA0A22" w14:paraId="21DAACF8"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6477DEB4"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9</w:t>
            </w:r>
          </w:p>
        </w:tc>
        <w:tc>
          <w:tcPr>
            <w:tcW w:w="1336" w:type="dxa"/>
            <w:tcBorders>
              <w:top w:val="nil"/>
              <w:left w:val="nil"/>
              <w:bottom w:val="single" w:sz="8" w:space="0" w:color="auto"/>
              <w:right w:val="single" w:sz="8" w:space="0" w:color="auto"/>
            </w:tcBorders>
            <w:shd w:val="clear" w:color="auto" w:fill="auto"/>
            <w:vAlign w:val="center"/>
          </w:tcPr>
          <w:p w14:paraId="65A7842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66864B39"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4900AF3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14.9</w:t>
            </w:r>
          </w:p>
        </w:tc>
        <w:tc>
          <w:tcPr>
            <w:tcW w:w="1391" w:type="dxa"/>
            <w:tcBorders>
              <w:top w:val="nil"/>
              <w:left w:val="nil"/>
              <w:bottom w:val="single" w:sz="8" w:space="0" w:color="auto"/>
              <w:right w:val="single" w:sz="8" w:space="0" w:color="auto"/>
            </w:tcBorders>
            <w:shd w:val="clear" w:color="auto" w:fill="auto"/>
            <w:vAlign w:val="center"/>
          </w:tcPr>
          <w:p w14:paraId="3A4F6F5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4.0</w:t>
            </w:r>
          </w:p>
        </w:tc>
        <w:tc>
          <w:tcPr>
            <w:tcW w:w="1347" w:type="dxa"/>
            <w:tcBorders>
              <w:top w:val="nil"/>
              <w:left w:val="nil"/>
              <w:bottom w:val="single" w:sz="8" w:space="0" w:color="auto"/>
              <w:right w:val="single" w:sz="8" w:space="0" w:color="auto"/>
            </w:tcBorders>
            <w:shd w:val="clear" w:color="auto" w:fill="auto"/>
            <w:vAlign w:val="bottom"/>
          </w:tcPr>
          <w:p w14:paraId="146FD8BE"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18.9</w:t>
            </w:r>
          </w:p>
        </w:tc>
      </w:tr>
      <w:tr w:rsidR="0064092F" w:rsidRPr="00EA0A22" w14:paraId="7B916015"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D2A658E"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10</w:t>
            </w:r>
          </w:p>
        </w:tc>
        <w:tc>
          <w:tcPr>
            <w:tcW w:w="1336" w:type="dxa"/>
            <w:tcBorders>
              <w:top w:val="nil"/>
              <w:left w:val="nil"/>
              <w:bottom w:val="single" w:sz="8" w:space="0" w:color="auto"/>
              <w:right w:val="single" w:sz="8" w:space="0" w:color="auto"/>
            </w:tcBorders>
            <w:shd w:val="clear" w:color="auto" w:fill="auto"/>
            <w:vAlign w:val="center"/>
          </w:tcPr>
          <w:p w14:paraId="3E86F30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5A25D903"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79032BE4"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5.5</w:t>
            </w:r>
          </w:p>
        </w:tc>
        <w:tc>
          <w:tcPr>
            <w:tcW w:w="1391" w:type="dxa"/>
            <w:tcBorders>
              <w:top w:val="nil"/>
              <w:left w:val="nil"/>
              <w:bottom w:val="single" w:sz="8" w:space="0" w:color="auto"/>
              <w:right w:val="single" w:sz="8" w:space="0" w:color="auto"/>
            </w:tcBorders>
            <w:shd w:val="clear" w:color="auto" w:fill="auto"/>
            <w:vAlign w:val="center"/>
          </w:tcPr>
          <w:p w14:paraId="09B7C7F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bottom"/>
          </w:tcPr>
          <w:p w14:paraId="6A7DEA46"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5.5</w:t>
            </w:r>
          </w:p>
        </w:tc>
      </w:tr>
      <w:tr w:rsidR="0064092F" w:rsidRPr="00EA0A22" w14:paraId="7DE1860C"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132011F9"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11</w:t>
            </w:r>
          </w:p>
        </w:tc>
        <w:tc>
          <w:tcPr>
            <w:tcW w:w="1336" w:type="dxa"/>
            <w:tcBorders>
              <w:top w:val="nil"/>
              <w:left w:val="nil"/>
              <w:bottom w:val="single" w:sz="8" w:space="0" w:color="auto"/>
              <w:right w:val="single" w:sz="8" w:space="0" w:color="auto"/>
            </w:tcBorders>
            <w:shd w:val="clear" w:color="auto" w:fill="auto"/>
            <w:vAlign w:val="center"/>
          </w:tcPr>
          <w:p w14:paraId="505E392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49C4444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097BEB81"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3.0</w:t>
            </w:r>
          </w:p>
        </w:tc>
        <w:tc>
          <w:tcPr>
            <w:tcW w:w="1391" w:type="dxa"/>
            <w:tcBorders>
              <w:top w:val="nil"/>
              <w:left w:val="nil"/>
              <w:bottom w:val="single" w:sz="8" w:space="0" w:color="auto"/>
              <w:right w:val="single" w:sz="8" w:space="0" w:color="auto"/>
            </w:tcBorders>
            <w:shd w:val="clear" w:color="auto" w:fill="auto"/>
            <w:vAlign w:val="center"/>
          </w:tcPr>
          <w:p w14:paraId="72065E9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bottom"/>
          </w:tcPr>
          <w:p w14:paraId="7966F568"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3.0</w:t>
            </w:r>
          </w:p>
        </w:tc>
      </w:tr>
      <w:tr w:rsidR="0064092F" w:rsidRPr="00EA0A22" w14:paraId="24ADAE85"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4FE07085"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12</w:t>
            </w:r>
          </w:p>
        </w:tc>
        <w:tc>
          <w:tcPr>
            <w:tcW w:w="1336" w:type="dxa"/>
            <w:tcBorders>
              <w:top w:val="nil"/>
              <w:left w:val="nil"/>
              <w:bottom w:val="single" w:sz="8" w:space="0" w:color="auto"/>
              <w:right w:val="single" w:sz="8" w:space="0" w:color="auto"/>
            </w:tcBorders>
            <w:shd w:val="clear" w:color="auto" w:fill="auto"/>
            <w:vAlign w:val="center"/>
          </w:tcPr>
          <w:p w14:paraId="70498963"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50288A7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3E548F2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6.0</w:t>
            </w:r>
          </w:p>
        </w:tc>
        <w:tc>
          <w:tcPr>
            <w:tcW w:w="1391" w:type="dxa"/>
            <w:tcBorders>
              <w:top w:val="nil"/>
              <w:left w:val="nil"/>
              <w:bottom w:val="single" w:sz="8" w:space="0" w:color="auto"/>
              <w:right w:val="single" w:sz="8" w:space="0" w:color="auto"/>
            </w:tcBorders>
            <w:shd w:val="clear" w:color="auto" w:fill="auto"/>
            <w:vAlign w:val="center"/>
          </w:tcPr>
          <w:p w14:paraId="4D03E304"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bottom"/>
          </w:tcPr>
          <w:p w14:paraId="2928FE3A"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6.0</w:t>
            </w:r>
          </w:p>
        </w:tc>
      </w:tr>
      <w:tr w:rsidR="0064092F" w:rsidRPr="00EA0A22" w14:paraId="300F2BD1"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360CE7AE"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13</w:t>
            </w:r>
          </w:p>
        </w:tc>
        <w:tc>
          <w:tcPr>
            <w:tcW w:w="1336" w:type="dxa"/>
            <w:tcBorders>
              <w:top w:val="nil"/>
              <w:left w:val="nil"/>
              <w:bottom w:val="single" w:sz="8" w:space="0" w:color="auto"/>
              <w:right w:val="single" w:sz="8" w:space="0" w:color="auto"/>
            </w:tcBorders>
            <w:shd w:val="clear" w:color="auto" w:fill="auto"/>
            <w:vAlign w:val="center"/>
          </w:tcPr>
          <w:p w14:paraId="2820BD01"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0AFF8B1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0887758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6.0</w:t>
            </w:r>
          </w:p>
        </w:tc>
        <w:tc>
          <w:tcPr>
            <w:tcW w:w="1391" w:type="dxa"/>
            <w:tcBorders>
              <w:top w:val="nil"/>
              <w:left w:val="nil"/>
              <w:bottom w:val="single" w:sz="8" w:space="0" w:color="auto"/>
              <w:right w:val="single" w:sz="8" w:space="0" w:color="auto"/>
            </w:tcBorders>
            <w:shd w:val="clear" w:color="auto" w:fill="auto"/>
            <w:vAlign w:val="center"/>
          </w:tcPr>
          <w:p w14:paraId="4FB582A8"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bottom"/>
          </w:tcPr>
          <w:p w14:paraId="0162381C"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6.0</w:t>
            </w:r>
          </w:p>
        </w:tc>
      </w:tr>
      <w:tr w:rsidR="0064092F" w:rsidRPr="00EA0A22" w14:paraId="0C453C27"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110B9C2"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14</w:t>
            </w:r>
          </w:p>
        </w:tc>
        <w:tc>
          <w:tcPr>
            <w:tcW w:w="1336" w:type="dxa"/>
            <w:tcBorders>
              <w:top w:val="nil"/>
              <w:left w:val="nil"/>
              <w:bottom w:val="single" w:sz="8" w:space="0" w:color="auto"/>
              <w:right w:val="single" w:sz="8" w:space="0" w:color="auto"/>
            </w:tcBorders>
            <w:shd w:val="clear" w:color="auto" w:fill="auto"/>
            <w:vAlign w:val="center"/>
          </w:tcPr>
          <w:p w14:paraId="09B31BB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373BCBC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0C05218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3.0</w:t>
            </w:r>
          </w:p>
        </w:tc>
        <w:tc>
          <w:tcPr>
            <w:tcW w:w="1391" w:type="dxa"/>
            <w:tcBorders>
              <w:top w:val="nil"/>
              <w:left w:val="nil"/>
              <w:bottom w:val="single" w:sz="8" w:space="0" w:color="auto"/>
              <w:right w:val="single" w:sz="8" w:space="0" w:color="auto"/>
            </w:tcBorders>
            <w:shd w:val="clear" w:color="auto" w:fill="auto"/>
            <w:vAlign w:val="center"/>
          </w:tcPr>
          <w:p w14:paraId="3BE5080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bottom"/>
          </w:tcPr>
          <w:p w14:paraId="5C7193F0"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3.0</w:t>
            </w:r>
          </w:p>
        </w:tc>
      </w:tr>
      <w:tr w:rsidR="0064092F" w:rsidRPr="00EA0A22" w14:paraId="7AC615BF"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57214F1A"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15</w:t>
            </w:r>
          </w:p>
        </w:tc>
        <w:tc>
          <w:tcPr>
            <w:tcW w:w="1336" w:type="dxa"/>
            <w:tcBorders>
              <w:top w:val="nil"/>
              <w:left w:val="nil"/>
              <w:bottom w:val="single" w:sz="8" w:space="0" w:color="auto"/>
              <w:right w:val="single" w:sz="8" w:space="0" w:color="auto"/>
            </w:tcBorders>
            <w:shd w:val="clear" w:color="auto" w:fill="auto"/>
            <w:vAlign w:val="center"/>
          </w:tcPr>
          <w:p w14:paraId="33E4755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5E7706E3"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bottom"/>
          </w:tcPr>
          <w:p w14:paraId="175022B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hAnsi="Arial" w:cs="Arial"/>
                <w:sz w:val="24"/>
                <w:szCs w:val="24"/>
                <w:lang w:val="cy-GB"/>
              </w:rPr>
              <w:t>3.0</w:t>
            </w:r>
          </w:p>
        </w:tc>
        <w:tc>
          <w:tcPr>
            <w:tcW w:w="1391" w:type="dxa"/>
            <w:tcBorders>
              <w:top w:val="nil"/>
              <w:left w:val="nil"/>
              <w:bottom w:val="single" w:sz="8" w:space="0" w:color="auto"/>
              <w:right w:val="single" w:sz="8" w:space="0" w:color="auto"/>
            </w:tcBorders>
            <w:shd w:val="clear" w:color="auto" w:fill="auto"/>
            <w:vAlign w:val="center"/>
          </w:tcPr>
          <w:p w14:paraId="7850575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bottom"/>
          </w:tcPr>
          <w:p w14:paraId="3D33796D"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hAnsi="Arial" w:cs="Arial"/>
                <w:sz w:val="24"/>
                <w:szCs w:val="24"/>
                <w:lang w:val="cy-GB"/>
              </w:rPr>
              <w:t>3.0</w:t>
            </w:r>
          </w:p>
        </w:tc>
      </w:tr>
      <w:tr w:rsidR="0064092F" w:rsidRPr="00EA0A22" w14:paraId="58D47BE2"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1C3D47B6"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Prif Swyddog</w:t>
            </w:r>
          </w:p>
        </w:tc>
        <w:tc>
          <w:tcPr>
            <w:tcW w:w="1336" w:type="dxa"/>
            <w:tcBorders>
              <w:top w:val="nil"/>
              <w:left w:val="nil"/>
              <w:bottom w:val="single" w:sz="8" w:space="0" w:color="auto"/>
              <w:right w:val="single" w:sz="8" w:space="0" w:color="auto"/>
            </w:tcBorders>
            <w:shd w:val="clear" w:color="auto" w:fill="auto"/>
            <w:vAlign w:val="center"/>
            <w:hideMark/>
          </w:tcPr>
          <w:p w14:paraId="75F4C663"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 </w:t>
            </w:r>
          </w:p>
        </w:tc>
        <w:tc>
          <w:tcPr>
            <w:tcW w:w="1370" w:type="dxa"/>
            <w:tcBorders>
              <w:top w:val="nil"/>
              <w:left w:val="nil"/>
              <w:bottom w:val="single" w:sz="8" w:space="0" w:color="auto"/>
              <w:right w:val="single" w:sz="8" w:space="0" w:color="auto"/>
            </w:tcBorders>
            <w:shd w:val="clear" w:color="auto" w:fill="auto"/>
            <w:vAlign w:val="center"/>
            <w:hideMark/>
          </w:tcPr>
          <w:p w14:paraId="4A6BC9C9"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0.2</w:t>
            </w:r>
          </w:p>
        </w:tc>
        <w:tc>
          <w:tcPr>
            <w:tcW w:w="1641" w:type="dxa"/>
            <w:tcBorders>
              <w:top w:val="nil"/>
              <w:left w:val="nil"/>
              <w:bottom w:val="single" w:sz="8" w:space="0" w:color="auto"/>
              <w:right w:val="single" w:sz="8" w:space="0" w:color="auto"/>
            </w:tcBorders>
            <w:shd w:val="clear" w:color="auto" w:fill="auto"/>
            <w:vAlign w:val="center"/>
          </w:tcPr>
          <w:p w14:paraId="24290DBF"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91" w:type="dxa"/>
            <w:tcBorders>
              <w:top w:val="nil"/>
              <w:left w:val="nil"/>
              <w:bottom w:val="single" w:sz="8" w:space="0" w:color="auto"/>
              <w:right w:val="single" w:sz="8" w:space="0" w:color="auto"/>
            </w:tcBorders>
            <w:shd w:val="clear" w:color="auto" w:fill="auto"/>
            <w:vAlign w:val="center"/>
          </w:tcPr>
          <w:p w14:paraId="5601172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center"/>
            <w:hideMark/>
          </w:tcPr>
          <w:p w14:paraId="02E2FB6F"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0.2</w:t>
            </w:r>
          </w:p>
        </w:tc>
      </w:tr>
      <w:tr w:rsidR="0064092F" w:rsidRPr="00EA0A22" w14:paraId="62332FA6"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tcPr>
          <w:p w14:paraId="6AA16D89"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Cyfarwyddwr</w:t>
            </w:r>
          </w:p>
        </w:tc>
        <w:tc>
          <w:tcPr>
            <w:tcW w:w="1336" w:type="dxa"/>
            <w:tcBorders>
              <w:top w:val="nil"/>
              <w:left w:val="nil"/>
              <w:bottom w:val="single" w:sz="8" w:space="0" w:color="auto"/>
              <w:right w:val="single" w:sz="8" w:space="0" w:color="auto"/>
            </w:tcBorders>
            <w:shd w:val="clear" w:color="auto" w:fill="auto"/>
            <w:vAlign w:val="center"/>
          </w:tcPr>
          <w:p w14:paraId="4DF408D8"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70" w:type="dxa"/>
            <w:tcBorders>
              <w:top w:val="nil"/>
              <w:left w:val="nil"/>
              <w:bottom w:val="single" w:sz="8" w:space="0" w:color="auto"/>
              <w:right w:val="single" w:sz="8" w:space="0" w:color="auto"/>
            </w:tcBorders>
            <w:shd w:val="clear" w:color="auto" w:fill="auto"/>
            <w:vAlign w:val="center"/>
          </w:tcPr>
          <w:p w14:paraId="26042BC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1641" w:type="dxa"/>
            <w:tcBorders>
              <w:top w:val="nil"/>
              <w:left w:val="nil"/>
              <w:bottom w:val="single" w:sz="8" w:space="0" w:color="auto"/>
              <w:right w:val="single" w:sz="8" w:space="0" w:color="auto"/>
            </w:tcBorders>
            <w:shd w:val="clear" w:color="auto" w:fill="auto"/>
            <w:vAlign w:val="center"/>
          </w:tcPr>
          <w:p w14:paraId="0910149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91" w:type="dxa"/>
            <w:tcBorders>
              <w:top w:val="nil"/>
              <w:left w:val="nil"/>
              <w:bottom w:val="single" w:sz="8" w:space="0" w:color="auto"/>
              <w:right w:val="single" w:sz="8" w:space="0" w:color="auto"/>
            </w:tcBorders>
            <w:shd w:val="clear" w:color="auto" w:fill="auto"/>
            <w:vAlign w:val="center"/>
          </w:tcPr>
          <w:p w14:paraId="48F2872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center"/>
          </w:tcPr>
          <w:p w14:paraId="1B38842B"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1.0</w:t>
            </w:r>
          </w:p>
        </w:tc>
      </w:tr>
      <w:tr w:rsidR="0064092F" w:rsidRPr="00EA0A22" w14:paraId="7BCE454F"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60B7DED3"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 xml:space="preserve">Prif Weithredwr </w:t>
            </w:r>
          </w:p>
        </w:tc>
        <w:tc>
          <w:tcPr>
            <w:tcW w:w="1336" w:type="dxa"/>
            <w:tcBorders>
              <w:top w:val="nil"/>
              <w:left w:val="nil"/>
              <w:bottom w:val="single" w:sz="8" w:space="0" w:color="auto"/>
              <w:right w:val="single" w:sz="8" w:space="0" w:color="auto"/>
            </w:tcBorders>
            <w:shd w:val="clear" w:color="auto" w:fill="auto"/>
            <w:vAlign w:val="center"/>
            <w:hideMark/>
          </w:tcPr>
          <w:p w14:paraId="08EC3799"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1370" w:type="dxa"/>
            <w:tcBorders>
              <w:top w:val="nil"/>
              <w:left w:val="nil"/>
              <w:bottom w:val="single" w:sz="8" w:space="0" w:color="auto"/>
              <w:right w:val="single" w:sz="8" w:space="0" w:color="auto"/>
            </w:tcBorders>
            <w:shd w:val="clear" w:color="auto" w:fill="auto"/>
            <w:vAlign w:val="center"/>
          </w:tcPr>
          <w:p w14:paraId="691D8E1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641" w:type="dxa"/>
            <w:tcBorders>
              <w:top w:val="nil"/>
              <w:left w:val="nil"/>
              <w:bottom w:val="single" w:sz="8" w:space="0" w:color="auto"/>
              <w:right w:val="single" w:sz="8" w:space="0" w:color="auto"/>
            </w:tcBorders>
            <w:shd w:val="clear" w:color="auto" w:fill="auto"/>
            <w:vAlign w:val="center"/>
          </w:tcPr>
          <w:p w14:paraId="2DE2152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91" w:type="dxa"/>
            <w:tcBorders>
              <w:top w:val="nil"/>
              <w:left w:val="nil"/>
              <w:bottom w:val="single" w:sz="8" w:space="0" w:color="auto"/>
              <w:right w:val="single" w:sz="8" w:space="0" w:color="auto"/>
            </w:tcBorders>
            <w:shd w:val="clear" w:color="auto" w:fill="auto"/>
            <w:vAlign w:val="center"/>
          </w:tcPr>
          <w:p w14:paraId="555337F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1347" w:type="dxa"/>
            <w:tcBorders>
              <w:top w:val="nil"/>
              <w:left w:val="nil"/>
              <w:bottom w:val="single" w:sz="8" w:space="0" w:color="auto"/>
              <w:right w:val="single" w:sz="8" w:space="0" w:color="auto"/>
            </w:tcBorders>
            <w:shd w:val="clear" w:color="auto" w:fill="auto"/>
            <w:vAlign w:val="center"/>
            <w:hideMark/>
          </w:tcPr>
          <w:p w14:paraId="7497BA2D"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1.0</w:t>
            </w:r>
          </w:p>
        </w:tc>
      </w:tr>
      <w:tr w:rsidR="0064092F" w:rsidRPr="00EA0A22" w14:paraId="3ECA6675" w14:textId="77777777" w:rsidTr="00757467">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14:paraId="3345D65F"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Cyfanswm</w:t>
            </w:r>
          </w:p>
        </w:tc>
        <w:tc>
          <w:tcPr>
            <w:tcW w:w="1336" w:type="dxa"/>
            <w:tcBorders>
              <w:top w:val="nil"/>
              <w:left w:val="nil"/>
              <w:bottom w:val="single" w:sz="8" w:space="0" w:color="auto"/>
              <w:right w:val="single" w:sz="8" w:space="0" w:color="auto"/>
            </w:tcBorders>
            <w:shd w:val="clear" w:color="auto" w:fill="auto"/>
            <w:vAlign w:val="center"/>
            <w:hideMark/>
          </w:tcPr>
          <w:p w14:paraId="193DB8EE"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1.0</w:t>
            </w:r>
          </w:p>
        </w:tc>
        <w:tc>
          <w:tcPr>
            <w:tcW w:w="1370" w:type="dxa"/>
            <w:tcBorders>
              <w:top w:val="nil"/>
              <w:left w:val="nil"/>
              <w:bottom w:val="single" w:sz="8" w:space="0" w:color="auto"/>
              <w:right w:val="single" w:sz="8" w:space="0" w:color="auto"/>
            </w:tcBorders>
            <w:shd w:val="clear" w:color="auto" w:fill="auto"/>
            <w:vAlign w:val="center"/>
            <w:hideMark/>
          </w:tcPr>
          <w:p w14:paraId="6FEC41B3"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1.2</w:t>
            </w:r>
          </w:p>
        </w:tc>
        <w:tc>
          <w:tcPr>
            <w:tcW w:w="1641" w:type="dxa"/>
            <w:tcBorders>
              <w:top w:val="nil"/>
              <w:left w:val="nil"/>
              <w:bottom w:val="single" w:sz="8" w:space="0" w:color="auto"/>
              <w:right w:val="single" w:sz="8" w:space="0" w:color="auto"/>
            </w:tcBorders>
            <w:shd w:val="clear" w:color="auto" w:fill="auto"/>
            <w:vAlign w:val="center"/>
          </w:tcPr>
          <w:p w14:paraId="55A1558E"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76.9</w:t>
            </w:r>
          </w:p>
        </w:tc>
        <w:tc>
          <w:tcPr>
            <w:tcW w:w="1391" w:type="dxa"/>
            <w:tcBorders>
              <w:top w:val="nil"/>
              <w:left w:val="nil"/>
              <w:bottom w:val="single" w:sz="8" w:space="0" w:color="auto"/>
              <w:right w:val="single" w:sz="8" w:space="0" w:color="auto"/>
            </w:tcBorders>
            <w:shd w:val="clear" w:color="auto" w:fill="auto"/>
            <w:vAlign w:val="center"/>
          </w:tcPr>
          <w:p w14:paraId="295C0739"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17.5</w:t>
            </w:r>
          </w:p>
        </w:tc>
        <w:tc>
          <w:tcPr>
            <w:tcW w:w="1347" w:type="dxa"/>
            <w:tcBorders>
              <w:top w:val="nil"/>
              <w:left w:val="nil"/>
              <w:bottom w:val="single" w:sz="8" w:space="0" w:color="auto"/>
              <w:right w:val="single" w:sz="8" w:space="0" w:color="auto"/>
            </w:tcBorders>
            <w:shd w:val="clear" w:color="auto" w:fill="auto"/>
            <w:vAlign w:val="center"/>
          </w:tcPr>
          <w:p w14:paraId="4A8DD8FE"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96.6</w:t>
            </w:r>
          </w:p>
        </w:tc>
      </w:tr>
    </w:tbl>
    <w:p w14:paraId="75C97CB4" w14:textId="77777777" w:rsidR="0064092F" w:rsidRPr="00EA0A22" w:rsidRDefault="0064092F" w:rsidP="0064092F">
      <w:pPr>
        <w:rPr>
          <w:rFonts w:ascii="Arial" w:hAnsi="Arial" w:cs="Arial"/>
          <w:b/>
          <w:color w:val="FF0000"/>
          <w:sz w:val="24"/>
          <w:szCs w:val="24"/>
          <w:lang w:val="cy-GB"/>
        </w:rPr>
      </w:pPr>
    </w:p>
    <w:p w14:paraId="4DC1FC4D" w14:textId="77777777" w:rsidR="0064092F" w:rsidRDefault="0064092F" w:rsidP="0064092F">
      <w:pPr>
        <w:rPr>
          <w:rFonts w:ascii="Arial" w:hAnsi="Arial" w:cs="Arial"/>
          <w:color w:val="FF0000"/>
          <w:sz w:val="24"/>
          <w:szCs w:val="24"/>
          <w:lang w:val="cy-GB"/>
        </w:rPr>
      </w:pPr>
    </w:p>
    <w:p w14:paraId="417A1C82" w14:textId="77777777" w:rsidR="00D24F7F" w:rsidRDefault="00D24F7F" w:rsidP="0064092F">
      <w:pPr>
        <w:rPr>
          <w:rFonts w:ascii="Arial" w:hAnsi="Arial" w:cs="Arial"/>
          <w:color w:val="FF0000"/>
          <w:sz w:val="24"/>
          <w:szCs w:val="24"/>
          <w:lang w:val="cy-GB"/>
        </w:rPr>
      </w:pPr>
    </w:p>
    <w:p w14:paraId="04A47C33" w14:textId="77777777" w:rsidR="00D24F7F" w:rsidRPr="00EA0A22" w:rsidRDefault="00D24F7F" w:rsidP="0064092F">
      <w:pPr>
        <w:rPr>
          <w:rFonts w:ascii="Arial" w:hAnsi="Arial" w:cs="Arial"/>
          <w:color w:val="FF0000"/>
          <w:sz w:val="24"/>
          <w:szCs w:val="24"/>
          <w:lang w:val="cy-GB"/>
        </w:rPr>
      </w:pPr>
    </w:p>
    <w:p w14:paraId="25F8FA01" w14:textId="2D9ED5BA" w:rsidR="0064092F" w:rsidRPr="00EA0A22" w:rsidRDefault="00D24F7F" w:rsidP="0064092F">
      <w:pPr>
        <w:rPr>
          <w:rFonts w:ascii="Arial" w:hAnsi="Arial" w:cs="Arial"/>
          <w:b/>
          <w:sz w:val="24"/>
          <w:szCs w:val="24"/>
          <w:lang w:val="cy-GB"/>
        </w:rPr>
      </w:pPr>
      <w:r>
        <w:rPr>
          <w:rFonts w:ascii="Arial" w:hAnsi="Arial" w:cs="Arial"/>
          <w:b/>
          <w:sz w:val="24"/>
          <w:szCs w:val="24"/>
          <w:lang w:val="cy-GB"/>
        </w:rPr>
        <w:t>Ar</w:t>
      </w:r>
      <w:r w:rsidR="0064092F" w:rsidRPr="00EA0A22">
        <w:rPr>
          <w:rFonts w:ascii="Arial" w:hAnsi="Arial" w:cs="Arial"/>
          <w:b/>
          <w:sz w:val="24"/>
          <w:szCs w:val="24"/>
          <w:lang w:val="cy-GB"/>
        </w:rPr>
        <w:t xml:space="preserve"> 31/3/19 nifer y staff a gyflogir yn ôl gradd tâl a rhyw</w:t>
      </w:r>
    </w:p>
    <w:tbl>
      <w:tblPr>
        <w:tblW w:w="5000" w:type="pct"/>
        <w:tblLayout w:type="fixed"/>
        <w:tblLook w:val="04A0" w:firstRow="1" w:lastRow="0" w:firstColumn="1" w:lastColumn="0" w:noHBand="0" w:noVBand="1"/>
      </w:tblPr>
      <w:tblGrid>
        <w:gridCol w:w="1536"/>
        <w:gridCol w:w="736"/>
        <w:gridCol w:w="837"/>
        <w:gridCol w:w="814"/>
        <w:gridCol w:w="736"/>
        <w:gridCol w:w="764"/>
        <w:gridCol w:w="863"/>
        <w:gridCol w:w="650"/>
        <w:gridCol w:w="803"/>
        <w:gridCol w:w="863"/>
        <w:gridCol w:w="738"/>
      </w:tblGrid>
      <w:tr w:rsidR="0064092F" w:rsidRPr="00EA0A22" w14:paraId="5FC954C7" w14:textId="77777777" w:rsidTr="00757467">
        <w:trPr>
          <w:trHeight w:val="396"/>
        </w:trPr>
        <w:tc>
          <w:tcPr>
            <w:tcW w:w="822"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B9BBEA5"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Band Tâl</w:t>
            </w:r>
          </w:p>
        </w:tc>
        <w:tc>
          <w:tcPr>
            <w:tcW w:w="394" w:type="pct"/>
            <w:tcBorders>
              <w:top w:val="single" w:sz="8" w:space="0" w:color="auto"/>
              <w:left w:val="nil"/>
              <w:bottom w:val="single" w:sz="4" w:space="0" w:color="auto"/>
              <w:right w:val="nil"/>
            </w:tcBorders>
          </w:tcPr>
          <w:p w14:paraId="00EDA852"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p>
        </w:tc>
        <w:tc>
          <w:tcPr>
            <w:tcW w:w="1687" w:type="pct"/>
            <w:gridSpan w:val="4"/>
            <w:tcBorders>
              <w:top w:val="single" w:sz="8" w:space="0" w:color="auto"/>
              <w:left w:val="nil"/>
              <w:bottom w:val="single" w:sz="4" w:space="0" w:color="auto"/>
              <w:right w:val="single" w:sz="4" w:space="0" w:color="auto"/>
            </w:tcBorders>
            <w:shd w:val="clear" w:color="auto" w:fill="auto"/>
            <w:vAlign w:val="center"/>
            <w:hideMark/>
          </w:tcPr>
          <w:p w14:paraId="385F063D"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Dynion</w:t>
            </w:r>
          </w:p>
        </w:tc>
        <w:tc>
          <w:tcPr>
            <w:tcW w:w="462" w:type="pct"/>
            <w:tcBorders>
              <w:top w:val="single" w:sz="8" w:space="0" w:color="auto"/>
              <w:left w:val="nil"/>
              <w:bottom w:val="single" w:sz="4" w:space="0" w:color="auto"/>
              <w:right w:val="nil"/>
            </w:tcBorders>
          </w:tcPr>
          <w:p w14:paraId="307F31B2"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p>
        </w:tc>
        <w:tc>
          <w:tcPr>
            <w:tcW w:w="1635" w:type="pct"/>
            <w:gridSpan w:val="4"/>
            <w:tcBorders>
              <w:top w:val="single" w:sz="8" w:space="0" w:color="auto"/>
              <w:left w:val="nil"/>
              <w:bottom w:val="single" w:sz="4" w:space="0" w:color="auto"/>
              <w:right w:val="single" w:sz="8" w:space="0" w:color="000000"/>
            </w:tcBorders>
            <w:shd w:val="clear" w:color="auto" w:fill="auto"/>
            <w:vAlign w:val="center"/>
            <w:hideMark/>
          </w:tcPr>
          <w:p w14:paraId="1AA24F4F"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Menywod</w:t>
            </w:r>
          </w:p>
        </w:tc>
      </w:tr>
      <w:tr w:rsidR="0064092F" w:rsidRPr="00EA0A22" w14:paraId="652B5DF8" w14:textId="77777777" w:rsidTr="00757467">
        <w:trPr>
          <w:trHeight w:val="780"/>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49C63048"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 </w:t>
            </w:r>
          </w:p>
        </w:tc>
        <w:tc>
          <w:tcPr>
            <w:tcW w:w="842" w:type="pct"/>
            <w:gridSpan w:val="2"/>
            <w:tcBorders>
              <w:top w:val="nil"/>
              <w:left w:val="nil"/>
              <w:bottom w:val="single" w:sz="4" w:space="0" w:color="auto"/>
              <w:right w:val="single" w:sz="4" w:space="0" w:color="auto"/>
            </w:tcBorders>
            <w:shd w:val="clear" w:color="auto" w:fill="auto"/>
            <w:vAlign w:val="center"/>
            <w:hideMark/>
          </w:tcPr>
          <w:p w14:paraId="533719C4"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Nifer</w:t>
            </w:r>
          </w:p>
        </w:tc>
        <w:tc>
          <w:tcPr>
            <w:tcW w:w="436" w:type="pct"/>
            <w:tcBorders>
              <w:top w:val="single" w:sz="4" w:space="0" w:color="auto"/>
              <w:left w:val="nil"/>
              <w:bottom w:val="single" w:sz="4" w:space="0" w:color="auto"/>
              <w:right w:val="single" w:sz="4" w:space="0" w:color="auto"/>
            </w:tcBorders>
            <w:vAlign w:val="center"/>
          </w:tcPr>
          <w:p w14:paraId="03E4455B" w14:textId="77777777" w:rsidR="0064092F" w:rsidRPr="00EA0A22" w:rsidRDefault="0064092F" w:rsidP="00757467">
            <w:pPr>
              <w:spacing w:after="0" w:line="240" w:lineRule="auto"/>
              <w:jc w:val="center"/>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w:t>
            </w:r>
          </w:p>
        </w:tc>
        <w:tc>
          <w:tcPr>
            <w:tcW w:w="394" w:type="pct"/>
            <w:tcBorders>
              <w:top w:val="nil"/>
              <w:left w:val="single" w:sz="4" w:space="0" w:color="auto"/>
              <w:bottom w:val="single" w:sz="4" w:space="0" w:color="auto"/>
              <w:right w:val="single" w:sz="4" w:space="0" w:color="auto"/>
            </w:tcBorders>
            <w:shd w:val="clear" w:color="auto" w:fill="auto"/>
            <w:vAlign w:val="center"/>
            <w:hideMark/>
          </w:tcPr>
          <w:p w14:paraId="67455CAB" w14:textId="3E3FE054" w:rsidR="0064092F" w:rsidRPr="00EA0A22" w:rsidRDefault="00065F0A" w:rsidP="00757467">
            <w:pPr>
              <w:spacing w:after="0" w:line="240" w:lineRule="auto"/>
              <w:rPr>
                <w:rFonts w:ascii="Arial" w:eastAsia="Times New Roman" w:hAnsi="Arial" w:cs="Arial"/>
                <w:b/>
                <w:bCs/>
                <w:sz w:val="24"/>
                <w:szCs w:val="24"/>
                <w:lang w:val="cy-GB" w:eastAsia="en-GB"/>
              </w:rPr>
            </w:pPr>
            <w:r>
              <w:rPr>
                <w:rFonts w:ascii="Arial" w:eastAsia="Times New Roman" w:hAnsi="Arial" w:cs="Arial"/>
                <w:b/>
                <w:bCs/>
                <w:sz w:val="24"/>
                <w:szCs w:val="24"/>
                <w:lang w:val="cy-GB" w:eastAsia="en-GB"/>
              </w:rPr>
              <w:t>FTE</w:t>
            </w:r>
          </w:p>
        </w:tc>
        <w:tc>
          <w:tcPr>
            <w:tcW w:w="409" w:type="pct"/>
            <w:tcBorders>
              <w:top w:val="nil"/>
              <w:left w:val="nil"/>
              <w:bottom w:val="single" w:sz="4" w:space="0" w:color="auto"/>
              <w:right w:val="single" w:sz="4" w:space="0" w:color="auto"/>
            </w:tcBorders>
            <w:shd w:val="clear" w:color="auto" w:fill="auto"/>
            <w:vAlign w:val="center"/>
            <w:hideMark/>
          </w:tcPr>
          <w:p w14:paraId="6B00F731"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w:t>
            </w:r>
          </w:p>
        </w:tc>
        <w:tc>
          <w:tcPr>
            <w:tcW w:w="810" w:type="pct"/>
            <w:gridSpan w:val="2"/>
            <w:tcBorders>
              <w:top w:val="nil"/>
              <w:left w:val="nil"/>
              <w:bottom w:val="single" w:sz="4" w:space="0" w:color="auto"/>
              <w:right w:val="single" w:sz="4" w:space="0" w:color="auto"/>
            </w:tcBorders>
            <w:shd w:val="clear" w:color="auto" w:fill="auto"/>
            <w:vAlign w:val="center"/>
            <w:hideMark/>
          </w:tcPr>
          <w:p w14:paraId="1F18024C"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Nifer</w:t>
            </w:r>
          </w:p>
        </w:tc>
        <w:tc>
          <w:tcPr>
            <w:tcW w:w="430" w:type="pct"/>
            <w:tcBorders>
              <w:top w:val="single" w:sz="4" w:space="0" w:color="auto"/>
              <w:left w:val="nil"/>
              <w:bottom w:val="single" w:sz="4" w:space="0" w:color="auto"/>
              <w:right w:val="single" w:sz="4" w:space="0" w:color="auto"/>
            </w:tcBorders>
            <w:vAlign w:val="center"/>
          </w:tcPr>
          <w:p w14:paraId="771CDBDF"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92BF80B" w14:textId="041BF266" w:rsidR="0064092F" w:rsidRPr="00EA0A22" w:rsidRDefault="00065F0A" w:rsidP="00757467">
            <w:pPr>
              <w:spacing w:after="0" w:line="240" w:lineRule="auto"/>
              <w:rPr>
                <w:rFonts w:ascii="Arial" w:eastAsia="Times New Roman" w:hAnsi="Arial" w:cs="Arial"/>
                <w:b/>
                <w:bCs/>
                <w:sz w:val="24"/>
                <w:szCs w:val="24"/>
                <w:lang w:val="cy-GB" w:eastAsia="en-GB"/>
              </w:rPr>
            </w:pPr>
            <w:r>
              <w:rPr>
                <w:rFonts w:ascii="Arial" w:eastAsia="Times New Roman" w:hAnsi="Arial" w:cs="Arial"/>
                <w:b/>
                <w:bCs/>
                <w:sz w:val="24"/>
                <w:szCs w:val="24"/>
                <w:lang w:val="cy-GB" w:eastAsia="en-GB"/>
              </w:rPr>
              <w:t>FTE</w:t>
            </w:r>
          </w:p>
        </w:tc>
        <w:tc>
          <w:tcPr>
            <w:tcW w:w="395" w:type="pct"/>
            <w:tcBorders>
              <w:top w:val="nil"/>
              <w:left w:val="nil"/>
              <w:bottom w:val="single" w:sz="4" w:space="0" w:color="auto"/>
              <w:right w:val="single" w:sz="8" w:space="0" w:color="auto"/>
            </w:tcBorders>
            <w:shd w:val="clear" w:color="auto" w:fill="auto"/>
            <w:vAlign w:val="center"/>
            <w:hideMark/>
          </w:tcPr>
          <w:p w14:paraId="16D7858E"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w:t>
            </w:r>
          </w:p>
        </w:tc>
      </w:tr>
      <w:tr w:rsidR="0064092F" w:rsidRPr="00EA0A22" w14:paraId="2708C5DE" w14:textId="77777777" w:rsidTr="00757467">
        <w:trPr>
          <w:trHeight w:val="339"/>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4BC0D493"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 xml:space="preserve">Hyfforddai </w:t>
            </w:r>
          </w:p>
        </w:tc>
        <w:tc>
          <w:tcPr>
            <w:tcW w:w="842" w:type="pct"/>
            <w:gridSpan w:val="2"/>
            <w:tcBorders>
              <w:top w:val="nil"/>
              <w:left w:val="nil"/>
              <w:bottom w:val="single" w:sz="4" w:space="0" w:color="auto"/>
              <w:right w:val="single" w:sz="4" w:space="0" w:color="auto"/>
            </w:tcBorders>
            <w:shd w:val="clear" w:color="auto" w:fill="auto"/>
            <w:vAlign w:val="center"/>
          </w:tcPr>
          <w:p w14:paraId="3FA7F14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w:t>
            </w:r>
          </w:p>
        </w:tc>
        <w:tc>
          <w:tcPr>
            <w:tcW w:w="436" w:type="pct"/>
            <w:tcBorders>
              <w:top w:val="single" w:sz="4" w:space="0" w:color="auto"/>
              <w:left w:val="nil"/>
              <w:bottom w:val="single" w:sz="4" w:space="0" w:color="auto"/>
              <w:right w:val="single" w:sz="4" w:space="0" w:color="auto"/>
            </w:tcBorders>
            <w:vAlign w:val="center"/>
          </w:tcPr>
          <w:p w14:paraId="28E1186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14:paraId="5E70E8F3"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0.8</w:t>
            </w:r>
          </w:p>
        </w:tc>
        <w:tc>
          <w:tcPr>
            <w:tcW w:w="409" w:type="pct"/>
            <w:tcBorders>
              <w:top w:val="nil"/>
              <w:left w:val="nil"/>
              <w:bottom w:val="single" w:sz="4" w:space="0" w:color="auto"/>
              <w:right w:val="single" w:sz="4" w:space="0" w:color="auto"/>
            </w:tcBorders>
            <w:shd w:val="clear" w:color="auto" w:fill="auto"/>
            <w:vAlign w:val="center"/>
          </w:tcPr>
          <w:p w14:paraId="2CA59675"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2.2</w:t>
            </w:r>
          </w:p>
        </w:tc>
        <w:tc>
          <w:tcPr>
            <w:tcW w:w="810" w:type="pct"/>
            <w:gridSpan w:val="2"/>
            <w:tcBorders>
              <w:top w:val="nil"/>
              <w:left w:val="nil"/>
              <w:bottom w:val="single" w:sz="4" w:space="0" w:color="auto"/>
              <w:right w:val="single" w:sz="4" w:space="0" w:color="auto"/>
            </w:tcBorders>
            <w:shd w:val="clear" w:color="auto" w:fill="auto"/>
            <w:vAlign w:val="center"/>
          </w:tcPr>
          <w:p w14:paraId="6789DAB9"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430" w:type="pct"/>
            <w:tcBorders>
              <w:top w:val="single" w:sz="4" w:space="0" w:color="auto"/>
              <w:left w:val="nil"/>
              <w:bottom w:val="single" w:sz="4" w:space="0" w:color="auto"/>
              <w:right w:val="single" w:sz="4" w:space="0" w:color="auto"/>
            </w:tcBorders>
            <w:vAlign w:val="center"/>
          </w:tcPr>
          <w:p w14:paraId="2E98CB57" w14:textId="77777777" w:rsidR="0064092F" w:rsidRPr="00EA0A22" w:rsidDel="00CB1613" w:rsidRDefault="0064092F" w:rsidP="00757467">
            <w:pPr>
              <w:spacing w:after="0" w:line="240" w:lineRule="auto"/>
              <w:jc w:val="center"/>
              <w:rPr>
                <w:rFonts w:ascii="Arial" w:eastAsia="Times New Roman" w:hAnsi="Arial" w:cs="Arial"/>
                <w:sz w:val="24"/>
                <w:szCs w:val="24"/>
                <w:lang w:val="cy-GB" w:eastAsia="en-GB"/>
              </w:rPr>
            </w:pPr>
          </w:p>
        </w:tc>
        <w:tc>
          <w:tcPr>
            <w:tcW w:w="462" w:type="pct"/>
            <w:tcBorders>
              <w:top w:val="nil"/>
              <w:left w:val="single" w:sz="4" w:space="0" w:color="auto"/>
              <w:bottom w:val="single" w:sz="4" w:space="0" w:color="auto"/>
              <w:right w:val="single" w:sz="4" w:space="0" w:color="auto"/>
            </w:tcBorders>
            <w:shd w:val="clear" w:color="auto" w:fill="auto"/>
            <w:vAlign w:val="center"/>
          </w:tcPr>
          <w:p w14:paraId="36BDA42B"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395" w:type="pct"/>
            <w:tcBorders>
              <w:top w:val="nil"/>
              <w:left w:val="nil"/>
              <w:bottom w:val="single" w:sz="4" w:space="0" w:color="auto"/>
              <w:right w:val="single" w:sz="8" w:space="0" w:color="auto"/>
            </w:tcBorders>
            <w:shd w:val="clear" w:color="auto" w:fill="auto"/>
            <w:vAlign w:val="center"/>
          </w:tcPr>
          <w:p w14:paraId="244FDE1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r>
      <w:tr w:rsidR="0064092F" w:rsidRPr="00EA0A22" w14:paraId="0633E9B9"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169BAC7E"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w:t>
            </w:r>
          </w:p>
        </w:tc>
        <w:tc>
          <w:tcPr>
            <w:tcW w:w="842" w:type="pct"/>
            <w:gridSpan w:val="2"/>
            <w:tcBorders>
              <w:top w:val="nil"/>
              <w:left w:val="nil"/>
              <w:bottom w:val="single" w:sz="4" w:space="0" w:color="auto"/>
              <w:right w:val="single" w:sz="4" w:space="0" w:color="auto"/>
            </w:tcBorders>
            <w:shd w:val="clear" w:color="auto" w:fill="auto"/>
            <w:vAlign w:val="center"/>
          </w:tcPr>
          <w:p w14:paraId="6D352541"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436" w:type="pct"/>
            <w:tcBorders>
              <w:top w:val="single" w:sz="4" w:space="0" w:color="auto"/>
              <w:left w:val="nil"/>
              <w:bottom w:val="single" w:sz="4" w:space="0" w:color="auto"/>
              <w:right w:val="single" w:sz="4" w:space="0" w:color="auto"/>
            </w:tcBorders>
          </w:tcPr>
          <w:p w14:paraId="2AE31365" w14:textId="77777777" w:rsidR="0064092F" w:rsidRPr="00EA0A22" w:rsidDel="00CB1613" w:rsidRDefault="0064092F" w:rsidP="00757467">
            <w:pPr>
              <w:spacing w:after="0" w:line="240" w:lineRule="auto"/>
              <w:jc w:val="right"/>
              <w:rPr>
                <w:rFonts w:ascii="Arial" w:eastAsia="Times New Roman" w:hAnsi="Arial" w:cs="Arial"/>
                <w:sz w:val="24"/>
                <w:szCs w:val="24"/>
                <w:lang w:val="cy-GB" w:eastAsia="en-GB"/>
              </w:rPr>
            </w:pPr>
          </w:p>
        </w:tc>
        <w:tc>
          <w:tcPr>
            <w:tcW w:w="394" w:type="pct"/>
            <w:tcBorders>
              <w:top w:val="nil"/>
              <w:left w:val="single" w:sz="4" w:space="0" w:color="auto"/>
              <w:bottom w:val="single" w:sz="4" w:space="0" w:color="auto"/>
              <w:right w:val="single" w:sz="4" w:space="0" w:color="auto"/>
            </w:tcBorders>
            <w:shd w:val="clear" w:color="auto" w:fill="auto"/>
            <w:vAlign w:val="center"/>
          </w:tcPr>
          <w:p w14:paraId="646BC901"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409" w:type="pct"/>
            <w:tcBorders>
              <w:top w:val="nil"/>
              <w:left w:val="nil"/>
              <w:bottom w:val="single" w:sz="4" w:space="0" w:color="auto"/>
              <w:right w:val="single" w:sz="4" w:space="0" w:color="auto"/>
            </w:tcBorders>
            <w:shd w:val="clear" w:color="auto" w:fill="auto"/>
            <w:vAlign w:val="center"/>
          </w:tcPr>
          <w:p w14:paraId="160B17D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810" w:type="pct"/>
            <w:gridSpan w:val="2"/>
            <w:tcBorders>
              <w:top w:val="nil"/>
              <w:left w:val="nil"/>
              <w:bottom w:val="single" w:sz="4" w:space="0" w:color="auto"/>
              <w:right w:val="single" w:sz="4" w:space="0" w:color="auto"/>
            </w:tcBorders>
            <w:shd w:val="clear" w:color="auto" w:fill="auto"/>
            <w:vAlign w:val="center"/>
          </w:tcPr>
          <w:p w14:paraId="429F2D5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w:t>
            </w:r>
          </w:p>
        </w:tc>
        <w:tc>
          <w:tcPr>
            <w:tcW w:w="430" w:type="pct"/>
            <w:tcBorders>
              <w:top w:val="single" w:sz="4" w:space="0" w:color="auto"/>
              <w:left w:val="nil"/>
              <w:bottom w:val="single" w:sz="4" w:space="0" w:color="auto"/>
              <w:right w:val="single" w:sz="4" w:space="0" w:color="auto"/>
            </w:tcBorders>
            <w:vAlign w:val="center"/>
          </w:tcPr>
          <w:p w14:paraId="6F9C0579"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4.2</w:t>
            </w:r>
          </w:p>
        </w:tc>
        <w:tc>
          <w:tcPr>
            <w:tcW w:w="462" w:type="pct"/>
            <w:tcBorders>
              <w:top w:val="nil"/>
              <w:left w:val="single" w:sz="4" w:space="0" w:color="auto"/>
              <w:bottom w:val="single" w:sz="4" w:space="0" w:color="auto"/>
              <w:right w:val="single" w:sz="4" w:space="0" w:color="auto"/>
            </w:tcBorders>
            <w:shd w:val="clear" w:color="auto" w:fill="auto"/>
            <w:vAlign w:val="center"/>
          </w:tcPr>
          <w:p w14:paraId="4F8AF81B"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395" w:type="pct"/>
            <w:tcBorders>
              <w:top w:val="nil"/>
              <w:left w:val="nil"/>
              <w:bottom w:val="single" w:sz="4" w:space="0" w:color="auto"/>
              <w:right w:val="single" w:sz="8" w:space="0" w:color="auto"/>
            </w:tcBorders>
            <w:shd w:val="clear" w:color="auto" w:fill="auto"/>
            <w:vAlign w:val="center"/>
          </w:tcPr>
          <w:p w14:paraId="215CF51C"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3.4</w:t>
            </w:r>
          </w:p>
        </w:tc>
      </w:tr>
      <w:tr w:rsidR="0064092F" w:rsidRPr="00EA0A22" w14:paraId="2AAE375C"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109A1AAD"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2</w:t>
            </w:r>
          </w:p>
        </w:tc>
        <w:tc>
          <w:tcPr>
            <w:tcW w:w="842" w:type="pct"/>
            <w:gridSpan w:val="2"/>
            <w:tcBorders>
              <w:top w:val="nil"/>
              <w:left w:val="nil"/>
              <w:bottom w:val="single" w:sz="4" w:space="0" w:color="auto"/>
              <w:right w:val="single" w:sz="4" w:space="0" w:color="auto"/>
            </w:tcBorders>
            <w:shd w:val="clear" w:color="auto" w:fill="auto"/>
            <w:vAlign w:val="center"/>
          </w:tcPr>
          <w:p w14:paraId="02FE28B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436" w:type="pct"/>
            <w:tcBorders>
              <w:top w:val="single" w:sz="4" w:space="0" w:color="auto"/>
              <w:left w:val="nil"/>
              <w:bottom w:val="single" w:sz="4" w:space="0" w:color="auto"/>
              <w:right w:val="single" w:sz="4" w:space="0" w:color="auto"/>
            </w:tcBorders>
          </w:tcPr>
          <w:p w14:paraId="6B6D4527" w14:textId="77777777" w:rsidR="0064092F" w:rsidRPr="00EA0A22" w:rsidDel="00CB1613" w:rsidRDefault="0064092F" w:rsidP="00757467">
            <w:pPr>
              <w:spacing w:after="0" w:line="240" w:lineRule="auto"/>
              <w:jc w:val="right"/>
              <w:rPr>
                <w:rFonts w:ascii="Arial" w:eastAsia="Times New Roman" w:hAnsi="Arial" w:cs="Arial"/>
                <w:sz w:val="24"/>
                <w:szCs w:val="24"/>
                <w:lang w:val="cy-GB" w:eastAsia="en-GB"/>
              </w:rPr>
            </w:pPr>
          </w:p>
        </w:tc>
        <w:tc>
          <w:tcPr>
            <w:tcW w:w="394" w:type="pct"/>
            <w:tcBorders>
              <w:top w:val="nil"/>
              <w:left w:val="single" w:sz="4" w:space="0" w:color="auto"/>
              <w:bottom w:val="single" w:sz="4" w:space="0" w:color="auto"/>
              <w:right w:val="single" w:sz="4" w:space="0" w:color="auto"/>
            </w:tcBorders>
            <w:shd w:val="clear" w:color="auto" w:fill="auto"/>
            <w:vAlign w:val="center"/>
          </w:tcPr>
          <w:p w14:paraId="5A02E45A"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409" w:type="pct"/>
            <w:tcBorders>
              <w:top w:val="nil"/>
              <w:left w:val="nil"/>
              <w:bottom w:val="single" w:sz="4" w:space="0" w:color="auto"/>
              <w:right w:val="single" w:sz="4" w:space="0" w:color="auto"/>
            </w:tcBorders>
            <w:shd w:val="clear" w:color="auto" w:fill="auto"/>
            <w:vAlign w:val="center"/>
          </w:tcPr>
          <w:p w14:paraId="3BFF32E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810" w:type="pct"/>
            <w:gridSpan w:val="2"/>
            <w:tcBorders>
              <w:top w:val="nil"/>
              <w:left w:val="nil"/>
              <w:bottom w:val="single" w:sz="4" w:space="0" w:color="auto"/>
              <w:right w:val="single" w:sz="4" w:space="0" w:color="auto"/>
            </w:tcBorders>
            <w:shd w:val="clear" w:color="auto" w:fill="auto"/>
            <w:vAlign w:val="center"/>
          </w:tcPr>
          <w:p w14:paraId="48518CF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w:t>
            </w:r>
          </w:p>
        </w:tc>
        <w:tc>
          <w:tcPr>
            <w:tcW w:w="430" w:type="pct"/>
            <w:tcBorders>
              <w:top w:val="single" w:sz="4" w:space="0" w:color="auto"/>
              <w:left w:val="nil"/>
              <w:bottom w:val="single" w:sz="4" w:space="0" w:color="auto"/>
              <w:right w:val="single" w:sz="4" w:space="0" w:color="auto"/>
            </w:tcBorders>
            <w:vAlign w:val="center"/>
          </w:tcPr>
          <w:p w14:paraId="7B996B31"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1.4</w:t>
            </w:r>
          </w:p>
        </w:tc>
        <w:tc>
          <w:tcPr>
            <w:tcW w:w="462" w:type="pct"/>
            <w:tcBorders>
              <w:top w:val="nil"/>
              <w:left w:val="single" w:sz="4" w:space="0" w:color="auto"/>
              <w:bottom w:val="single" w:sz="4" w:space="0" w:color="auto"/>
              <w:right w:val="single" w:sz="4" w:space="0" w:color="auto"/>
            </w:tcBorders>
            <w:shd w:val="clear" w:color="auto" w:fill="auto"/>
            <w:vAlign w:val="center"/>
          </w:tcPr>
          <w:p w14:paraId="47B22EFC"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0.5</w:t>
            </w:r>
          </w:p>
        </w:tc>
        <w:tc>
          <w:tcPr>
            <w:tcW w:w="395" w:type="pct"/>
            <w:tcBorders>
              <w:top w:val="nil"/>
              <w:left w:val="nil"/>
              <w:bottom w:val="single" w:sz="4" w:space="0" w:color="auto"/>
              <w:right w:val="single" w:sz="8" w:space="0" w:color="auto"/>
            </w:tcBorders>
            <w:shd w:val="clear" w:color="auto" w:fill="auto"/>
            <w:vAlign w:val="center"/>
          </w:tcPr>
          <w:p w14:paraId="19C160E0"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0.9</w:t>
            </w:r>
          </w:p>
        </w:tc>
      </w:tr>
      <w:tr w:rsidR="0064092F" w:rsidRPr="00EA0A22" w14:paraId="34192679"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788E90EC"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4</w:t>
            </w:r>
          </w:p>
        </w:tc>
        <w:tc>
          <w:tcPr>
            <w:tcW w:w="842" w:type="pct"/>
            <w:gridSpan w:val="2"/>
            <w:tcBorders>
              <w:top w:val="nil"/>
              <w:left w:val="nil"/>
              <w:bottom w:val="single" w:sz="4" w:space="0" w:color="auto"/>
              <w:right w:val="single" w:sz="4" w:space="0" w:color="auto"/>
            </w:tcBorders>
            <w:shd w:val="clear" w:color="auto" w:fill="auto"/>
            <w:vAlign w:val="center"/>
          </w:tcPr>
          <w:p w14:paraId="105A9909"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436" w:type="pct"/>
            <w:tcBorders>
              <w:top w:val="single" w:sz="4" w:space="0" w:color="auto"/>
              <w:left w:val="nil"/>
              <w:bottom w:val="single" w:sz="4" w:space="0" w:color="auto"/>
              <w:right w:val="single" w:sz="4" w:space="0" w:color="auto"/>
            </w:tcBorders>
          </w:tcPr>
          <w:p w14:paraId="7EADA5F0" w14:textId="77777777" w:rsidR="0064092F" w:rsidRPr="00EA0A22" w:rsidDel="00CB1613" w:rsidRDefault="0064092F" w:rsidP="00757467">
            <w:pPr>
              <w:spacing w:after="0" w:line="240" w:lineRule="auto"/>
              <w:jc w:val="right"/>
              <w:rPr>
                <w:rFonts w:ascii="Arial" w:eastAsia="Times New Roman" w:hAnsi="Arial" w:cs="Arial"/>
                <w:sz w:val="24"/>
                <w:szCs w:val="24"/>
                <w:lang w:val="cy-GB" w:eastAsia="en-GB"/>
              </w:rPr>
            </w:pPr>
          </w:p>
        </w:tc>
        <w:tc>
          <w:tcPr>
            <w:tcW w:w="394" w:type="pct"/>
            <w:tcBorders>
              <w:top w:val="nil"/>
              <w:left w:val="single" w:sz="4" w:space="0" w:color="auto"/>
              <w:bottom w:val="single" w:sz="4" w:space="0" w:color="auto"/>
              <w:right w:val="single" w:sz="4" w:space="0" w:color="auto"/>
            </w:tcBorders>
            <w:shd w:val="clear" w:color="auto" w:fill="auto"/>
            <w:vAlign w:val="center"/>
          </w:tcPr>
          <w:p w14:paraId="66C3E6D0"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409" w:type="pct"/>
            <w:tcBorders>
              <w:top w:val="nil"/>
              <w:left w:val="nil"/>
              <w:bottom w:val="single" w:sz="4" w:space="0" w:color="auto"/>
              <w:right w:val="single" w:sz="4" w:space="0" w:color="auto"/>
            </w:tcBorders>
            <w:shd w:val="clear" w:color="auto" w:fill="auto"/>
            <w:vAlign w:val="center"/>
          </w:tcPr>
          <w:p w14:paraId="047AB8DF"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810" w:type="pct"/>
            <w:gridSpan w:val="2"/>
            <w:tcBorders>
              <w:top w:val="nil"/>
              <w:left w:val="nil"/>
              <w:bottom w:val="single" w:sz="4" w:space="0" w:color="auto"/>
              <w:right w:val="single" w:sz="4" w:space="0" w:color="auto"/>
            </w:tcBorders>
            <w:shd w:val="clear" w:color="auto" w:fill="auto"/>
            <w:vAlign w:val="center"/>
          </w:tcPr>
          <w:p w14:paraId="7312E76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w:t>
            </w:r>
          </w:p>
        </w:tc>
        <w:tc>
          <w:tcPr>
            <w:tcW w:w="430" w:type="pct"/>
            <w:tcBorders>
              <w:top w:val="single" w:sz="4" w:space="0" w:color="auto"/>
              <w:left w:val="nil"/>
              <w:bottom w:val="single" w:sz="4" w:space="0" w:color="auto"/>
              <w:right w:val="single" w:sz="4" w:space="0" w:color="auto"/>
            </w:tcBorders>
            <w:vAlign w:val="center"/>
          </w:tcPr>
          <w:p w14:paraId="37452514"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5.6</w:t>
            </w:r>
          </w:p>
        </w:tc>
        <w:tc>
          <w:tcPr>
            <w:tcW w:w="462" w:type="pct"/>
            <w:tcBorders>
              <w:top w:val="nil"/>
              <w:left w:val="single" w:sz="4" w:space="0" w:color="auto"/>
              <w:bottom w:val="single" w:sz="4" w:space="0" w:color="auto"/>
              <w:right w:val="single" w:sz="4" w:space="0" w:color="auto"/>
            </w:tcBorders>
            <w:shd w:val="clear" w:color="auto" w:fill="auto"/>
            <w:vAlign w:val="center"/>
          </w:tcPr>
          <w:p w14:paraId="72AC3A11"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3.4</w:t>
            </w:r>
          </w:p>
        </w:tc>
        <w:tc>
          <w:tcPr>
            <w:tcW w:w="395" w:type="pct"/>
            <w:tcBorders>
              <w:top w:val="nil"/>
              <w:left w:val="nil"/>
              <w:bottom w:val="single" w:sz="4" w:space="0" w:color="auto"/>
              <w:right w:val="single" w:sz="8" w:space="0" w:color="auto"/>
            </w:tcBorders>
            <w:shd w:val="clear" w:color="auto" w:fill="auto"/>
            <w:vAlign w:val="center"/>
          </w:tcPr>
          <w:p w14:paraId="543C9B28"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5.8</w:t>
            </w:r>
          </w:p>
        </w:tc>
      </w:tr>
      <w:tr w:rsidR="0064092F" w:rsidRPr="00EA0A22" w14:paraId="1B952078"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43E5BABC"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5</w:t>
            </w:r>
          </w:p>
        </w:tc>
        <w:tc>
          <w:tcPr>
            <w:tcW w:w="842" w:type="pct"/>
            <w:gridSpan w:val="2"/>
            <w:tcBorders>
              <w:top w:val="nil"/>
              <w:left w:val="nil"/>
              <w:bottom w:val="single" w:sz="4" w:space="0" w:color="auto"/>
              <w:right w:val="single" w:sz="4" w:space="0" w:color="auto"/>
            </w:tcBorders>
            <w:shd w:val="clear" w:color="auto" w:fill="auto"/>
            <w:vAlign w:val="center"/>
          </w:tcPr>
          <w:p w14:paraId="5F39A2C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w:t>
            </w:r>
          </w:p>
        </w:tc>
        <w:tc>
          <w:tcPr>
            <w:tcW w:w="436" w:type="pct"/>
            <w:tcBorders>
              <w:top w:val="single" w:sz="4" w:space="0" w:color="auto"/>
              <w:left w:val="nil"/>
              <w:bottom w:val="single" w:sz="4" w:space="0" w:color="auto"/>
              <w:right w:val="single" w:sz="4" w:space="0" w:color="auto"/>
            </w:tcBorders>
            <w:vAlign w:val="center"/>
          </w:tcPr>
          <w:p w14:paraId="4126760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9.8</w:t>
            </w:r>
          </w:p>
        </w:tc>
        <w:tc>
          <w:tcPr>
            <w:tcW w:w="394" w:type="pct"/>
            <w:tcBorders>
              <w:top w:val="nil"/>
              <w:left w:val="single" w:sz="4" w:space="0" w:color="auto"/>
              <w:bottom w:val="single" w:sz="4" w:space="0" w:color="auto"/>
              <w:right w:val="single" w:sz="4" w:space="0" w:color="auto"/>
            </w:tcBorders>
            <w:shd w:val="clear" w:color="auto" w:fill="auto"/>
            <w:vAlign w:val="center"/>
          </w:tcPr>
          <w:p w14:paraId="7B8A93D3"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3.5</w:t>
            </w:r>
          </w:p>
        </w:tc>
        <w:tc>
          <w:tcPr>
            <w:tcW w:w="409" w:type="pct"/>
            <w:tcBorders>
              <w:top w:val="nil"/>
              <w:left w:val="nil"/>
              <w:bottom w:val="single" w:sz="4" w:space="0" w:color="auto"/>
              <w:right w:val="single" w:sz="4" w:space="0" w:color="auto"/>
            </w:tcBorders>
            <w:shd w:val="clear" w:color="auto" w:fill="auto"/>
            <w:vAlign w:val="center"/>
          </w:tcPr>
          <w:p w14:paraId="0E560914"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9.3</w:t>
            </w:r>
          </w:p>
        </w:tc>
        <w:tc>
          <w:tcPr>
            <w:tcW w:w="810" w:type="pct"/>
            <w:gridSpan w:val="2"/>
            <w:tcBorders>
              <w:top w:val="nil"/>
              <w:left w:val="nil"/>
              <w:bottom w:val="single" w:sz="4" w:space="0" w:color="auto"/>
              <w:right w:val="single" w:sz="4" w:space="0" w:color="auto"/>
            </w:tcBorders>
            <w:shd w:val="clear" w:color="auto" w:fill="auto"/>
            <w:vAlign w:val="center"/>
          </w:tcPr>
          <w:p w14:paraId="15A70ED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12</w:t>
            </w:r>
          </w:p>
        </w:tc>
        <w:tc>
          <w:tcPr>
            <w:tcW w:w="430" w:type="pct"/>
            <w:tcBorders>
              <w:top w:val="single" w:sz="4" w:space="0" w:color="auto"/>
              <w:left w:val="nil"/>
              <w:bottom w:val="single" w:sz="4" w:space="0" w:color="auto"/>
              <w:right w:val="single" w:sz="4" w:space="0" w:color="auto"/>
            </w:tcBorders>
            <w:vAlign w:val="center"/>
          </w:tcPr>
          <w:p w14:paraId="44F05DD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16.7</w:t>
            </w:r>
          </w:p>
        </w:tc>
        <w:tc>
          <w:tcPr>
            <w:tcW w:w="462" w:type="pct"/>
            <w:tcBorders>
              <w:top w:val="nil"/>
              <w:left w:val="single" w:sz="4" w:space="0" w:color="auto"/>
              <w:bottom w:val="single" w:sz="4" w:space="0" w:color="auto"/>
              <w:right w:val="single" w:sz="4" w:space="0" w:color="auto"/>
            </w:tcBorders>
            <w:shd w:val="clear" w:color="auto" w:fill="auto"/>
            <w:vAlign w:val="center"/>
          </w:tcPr>
          <w:p w14:paraId="544DBD60"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7.8</w:t>
            </w:r>
          </w:p>
        </w:tc>
        <w:tc>
          <w:tcPr>
            <w:tcW w:w="395" w:type="pct"/>
            <w:tcBorders>
              <w:top w:val="nil"/>
              <w:left w:val="nil"/>
              <w:bottom w:val="single" w:sz="4" w:space="0" w:color="auto"/>
              <w:right w:val="single" w:sz="8" w:space="0" w:color="auto"/>
            </w:tcBorders>
            <w:shd w:val="clear" w:color="auto" w:fill="auto"/>
            <w:vAlign w:val="center"/>
          </w:tcPr>
          <w:p w14:paraId="456700C3"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13.2</w:t>
            </w:r>
          </w:p>
        </w:tc>
      </w:tr>
      <w:tr w:rsidR="0064092F" w:rsidRPr="00EA0A22" w14:paraId="53BB1755"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430B5716"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6</w:t>
            </w:r>
          </w:p>
        </w:tc>
        <w:tc>
          <w:tcPr>
            <w:tcW w:w="842" w:type="pct"/>
            <w:gridSpan w:val="2"/>
            <w:tcBorders>
              <w:top w:val="nil"/>
              <w:left w:val="nil"/>
              <w:bottom w:val="single" w:sz="4" w:space="0" w:color="auto"/>
              <w:right w:val="single" w:sz="4" w:space="0" w:color="auto"/>
            </w:tcBorders>
            <w:shd w:val="clear" w:color="auto" w:fill="auto"/>
            <w:vAlign w:val="center"/>
          </w:tcPr>
          <w:p w14:paraId="2518C96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w:t>
            </w:r>
          </w:p>
        </w:tc>
        <w:tc>
          <w:tcPr>
            <w:tcW w:w="436" w:type="pct"/>
            <w:tcBorders>
              <w:top w:val="single" w:sz="4" w:space="0" w:color="auto"/>
              <w:left w:val="nil"/>
              <w:bottom w:val="single" w:sz="4" w:space="0" w:color="auto"/>
              <w:right w:val="single" w:sz="4" w:space="0" w:color="auto"/>
            </w:tcBorders>
            <w:vAlign w:val="center"/>
          </w:tcPr>
          <w:p w14:paraId="42F22E4F"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12.2</w:t>
            </w:r>
          </w:p>
        </w:tc>
        <w:tc>
          <w:tcPr>
            <w:tcW w:w="394" w:type="pct"/>
            <w:tcBorders>
              <w:top w:val="nil"/>
              <w:left w:val="single" w:sz="4" w:space="0" w:color="auto"/>
              <w:bottom w:val="single" w:sz="4" w:space="0" w:color="auto"/>
              <w:right w:val="single" w:sz="4" w:space="0" w:color="auto"/>
            </w:tcBorders>
            <w:shd w:val="clear" w:color="auto" w:fill="auto"/>
            <w:vAlign w:val="center"/>
          </w:tcPr>
          <w:p w14:paraId="5FE75CA5"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5.0</w:t>
            </w:r>
          </w:p>
        </w:tc>
        <w:tc>
          <w:tcPr>
            <w:tcW w:w="409" w:type="pct"/>
            <w:tcBorders>
              <w:top w:val="nil"/>
              <w:left w:val="nil"/>
              <w:bottom w:val="single" w:sz="4" w:space="0" w:color="auto"/>
              <w:right w:val="single" w:sz="4" w:space="0" w:color="auto"/>
            </w:tcBorders>
            <w:shd w:val="clear" w:color="auto" w:fill="auto"/>
            <w:vAlign w:val="center"/>
          </w:tcPr>
          <w:p w14:paraId="49DA1EE0"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13.3</w:t>
            </w:r>
          </w:p>
        </w:tc>
        <w:tc>
          <w:tcPr>
            <w:tcW w:w="810" w:type="pct"/>
            <w:gridSpan w:val="2"/>
            <w:tcBorders>
              <w:top w:val="nil"/>
              <w:left w:val="nil"/>
              <w:bottom w:val="single" w:sz="4" w:space="0" w:color="auto"/>
              <w:right w:val="single" w:sz="4" w:space="0" w:color="auto"/>
            </w:tcBorders>
            <w:shd w:val="clear" w:color="auto" w:fill="auto"/>
            <w:vAlign w:val="center"/>
          </w:tcPr>
          <w:p w14:paraId="4FDF57A8"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7</w:t>
            </w:r>
          </w:p>
        </w:tc>
        <w:tc>
          <w:tcPr>
            <w:tcW w:w="430" w:type="pct"/>
            <w:tcBorders>
              <w:top w:val="single" w:sz="4" w:space="0" w:color="auto"/>
              <w:left w:val="nil"/>
              <w:bottom w:val="single" w:sz="4" w:space="0" w:color="auto"/>
              <w:right w:val="single" w:sz="4" w:space="0" w:color="auto"/>
            </w:tcBorders>
            <w:vAlign w:val="center"/>
          </w:tcPr>
          <w:p w14:paraId="4632B188"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9.7</w:t>
            </w:r>
          </w:p>
        </w:tc>
        <w:tc>
          <w:tcPr>
            <w:tcW w:w="462" w:type="pct"/>
            <w:tcBorders>
              <w:top w:val="nil"/>
              <w:left w:val="single" w:sz="4" w:space="0" w:color="auto"/>
              <w:bottom w:val="single" w:sz="4" w:space="0" w:color="auto"/>
              <w:right w:val="single" w:sz="4" w:space="0" w:color="auto"/>
            </w:tcBorders>
            <w:shd w:val="clear" w:color="auto" w:fill="auto"/>
            <w:vAlign w:val="center"/>
          </w:tcPr>
          <w:p w14:paraId="21D17EA8"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5.6</w:t>
            </w:r>
          </w:p>
        </w:tc>
        <w:tc>
          <w:tcPr>
            <w:tcW w:w="395" w:type="pct"/>
            <w:tcBorders>
              <w:top w:val="nil"/>
              <w:left w:val="nil"/>
              <w:bottom w:val="single" w:sz="4" w:space="0" w:color="auto"/>
              <w:right w:val="single" w:sz="8" w:space="0" w:color="auto"/>
            </w:tcBorders>
            <w:shd w:val="clear" w:color="auto" w:fill="auto"/>
            <w:vAlign w:val="center"/>
          </w:tcPr>
          <w:p w14:paraId="7CF4BB1C"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9.6</w:t>
            </w:r>
          </w:p>
        </w:tc>
      </w:tr>
      <w:tr w:rsidR="0064092F" w:rsidRPr="00EA0A22" w14:paraId="650D50DD"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4B7B02F3"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7</w:t>
            </w:r>
          </w:p>
        </w:tc>
        <w:tc>
          <w:tcPr>
            <w:tcW w:w="842" w:type="pct"/>
            <w:gridSpan w:val="2"/>
            <w:tcBorders>
              <w:top w:val="nil"/>
              <w:left w:val="nil"/>
              <w:bottom w:val="single" w:sz="4" w:space="0" w:color="auto"/>
              <w:right w:val="single" w:sz="4" w:space="0" w:color="auto"/>
            </w:tcBorders>
            <w:shd w:val="clear" w:color="auto" w:fill="auto"/>
            <w:vAlign w:val="center"/>
          </w:tcPr>
          <w:p w14:paraId="492D13C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w:t>
            </w:r>
          </w:p>
        </w:tc>
        <w:tc>
          <w:tcPr>
            <w:tcW w:w="436" w:type="pct"/>
            <w:tcBorders>
              <w:top w:val="single" w:sz="4" w:space="0" w:color="auto"/>
              <w:left w:val="nil"/>
              <w:bottom w:val="single" w:sz="4" w:space="0" w:color="auto"/>
              <w:right w:val="single" w:sz="4" w:space="0" w:color="auto"/>
            </w:tcBorders>
            <w:vAlign w:val="center"/>
          </w:tcPr>
          <w:p w14:paraId="615C513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7.3</w:t>
            </w:r>
          </w:p>
        </w:tc>
        <w:tc>
          <w:tcPr>
            <w:tcW w:w="394" w:type="pct"/>
            <w:tcBorders>
              <w:top w:val="nil"/>
              <w:left w:val="single" w:sz="4" w:space="0" w:color="auto"/>
              <w:bottom w:val="single" w:sz="4" w:space="0" w:color="auto"/>
              <w:right w:val="single" w:sz="4" w:space="0" w:color="auto"/>
            </w:tcBorders>
            <w:shd w:val="clear" w:color="auto" w:fill="auto"/>
            <w:vAlign w:val="center"/>
          </w:tcPr>
          <w:p w14:paraId="2DA3C2D5"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3.0</w:t>
            </w:r>
          </w:p>
        </w:tc>
        <w:tc>
          <w:tcPr>
            <w:tcW w:w="409" w:type="pct"/>
            <w:tcBorders>
              <w:top w:val="nil"/>
              <w:left w:val="nil"/>
              <w:bottom w:val="single" w:sz="4" w:space="0" w:color="auto"/>
              <w:right w:val="single" w:sz="4" w:space="0" w:color="auto"/>
            </w:tcBorders>
            <w:shd w:val="clear" w:color="auto" w:fill="auto"/>
            <w:vAlign w:val="center"/>
          </w:tcPr>
          <w:p w14:paraId="7E762CC8"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8.0</w:t>
            </w:r>
          </w:p>
        </w:tc>
        <w:tc>
          <w:tcPr>
            <w:tcW w:w="810" w:type="pct"/>
            <w:gridSpan w:val="2"/>
            <w:tcBorders>
              <w:top w:val="nil"/>
              <w:left w:val="nil"/>
              <w:bottom w:val="single" w:sz="4" w:space="0" w:color="auto"/>
              <w:right w:val="single" w:sz="4" w:space="0" w:color="auto"/>
            </w:tcBorders>
            <w:shd w:val="clear" w:color="auto" w:fill="auto"/>
            <w:vAlign w:val="center"/>
          </w:tcPr>
          <w:p w14:paraId="16A0F8D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w:t>
            </w:r>
          </w:p>
        </w:tc>
        <w:tc>
          <w:tcPr>
            <w:tcW w:w="430" w:type="pct"/>
            <w:tcBorders>
              <w:top w:val="single" w:sz="4" w:space="0" w:color="auto"/>
              <w:left w:val="nil"/>
              <w:bottom w:val="single" w:sz="4" w:space="0" w:color="auto"/>
              <w:right w:val="single" w:sz="4" w:space="0" w:color="auto"/>
            </w:tcBorders>
            <w:vAlign w:val="center"/>
          </w:tcPr>
          <w:p w14:paraId="3876C6B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2.8</w:t>
            </w:r>
          </w:p>
        </w:tc>
        <w:tc>
          <w:tcPr>
            <w:tcW w:w="462" w:type="pct"/>
            <w:tcBorders>
              <w:top w:val="nil"/>
              <w:left w:val="single" w:sz="4" w:space="0" w:color="auto"/>
              <w:bottom w:val="single" w:sz="4" w:space="0" w:color="auto"/>
              <w:right w:val="single" w:sz="4" w:space="0" w:color="auto"/>
            </w:tcBorders>
            <w:shd w:val="clear" w:color="auto" w:fill="auto"/>
            <w:vAlign w:val="center"/>
          </w:tcPr>
          <w:p w14:paraId="3FB325D0"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395" w:type="pct"/>
            <w:tcBorders>
              <w:top w:val="nil"/>
              <w:left w:val="nil"/>
              <w:bottom w:val="single" w:sz="4" w:space="0" w:color="auto"/>
              <w:right w:val="single" w:sz="8" w:space="0" w:color="auto"/>
            </w:tcBorders>
            <w:shd w:val="clear" w:color="auto" w:fill="auto"/>
            <w:vAlign w:val="center"/>
          </w:tcPr>
          <w:p w14:paraId="56BE7EA4"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3.4</w:t>
            </w:r>
          </w:p>
        </w:tc>
      </w:tr>
      <w:tr w:rsidR="0064092F" w:rsidRPr="00EA0A22" w14:paraId="09379624"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4AE40EB8"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8</w:t>
            </w:r>
          </w:p>
        </w:tc>
        <w:tc>
          <w:tcPr>
            <w:tcW w:w="842" w:type="pct"/>
            <w:gridSpan w:val="2"/>
            <w:tcBorders>
              <w:top w:val="nil"/>
              <w:left w:val="nil"/>
              <w:bottom w:val="single" w:sz="4" w:space="0" w:color="auto"/>
              <w:right w:val="single" w:sz="4" w:space="0" w:color="auto"/>
            </w:tcBorders>
            <w:shd w:val="clear" w:color="auto" w:fill="auto"/>
            <w:vAlign w:val="center"/>
          </w:tcPr>
          <w:p w14:paraId="2A1579E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7</w:t>
            </w:r>
          </w:p>
        </w:tc>
        <w:tc>
          <w:tcPr>
            <w:tcW w:w="436" w:type="pct"/>
            <w:tcBorders>
              <w:top w:val="single" w:sz="4" w:space="0" w:color="auto"/>
              <w:left w:val="nil"/>
              <w:bottom w:val="single" w:sz="4" w:space="0" w:color="auto"/>
              <w:right w:val="single" w:sz="4" w:space="0" w:color="auto"/>
            </w:tcBorders>
            <w:vAlign w:val="center"/>
          </w:tcPr>
          <w:p w14:paraId="14F2F461"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17.1</w:t>
            </w:r>
          </w:p>
        </w:tc>
        <w:tc>
          <w:tcPr>
            <w:tcW w:w="394" w:type="pct"/>
            <w:tcBorders>
              <w:top w:val="nil"/>
              <w:left w:val="single" w:sz="4" w:space="0" w:color="auto"/>
              <w:bottom w:val="single" w:sz="4" w:space="0" w:color="auto"/>
              <w:right w:val="single" w:sz="4" w:space="0" w:color="auto"/>
            </w:tcBorders>
            <w:shd w:val="clear" w:color="auto" w:fill="auto"/>
            <w:vAlign w:val="center"/>
          </w:tcPr>
          <w:p w14:paraId="4795F612"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5.2</w:t>
            </w:r>
          </w:p>
        </w:tc>
        <w:tc>
          <w:tcPr>
            <w:tcW w:w="409" w:type="pct"/>
            <w:tcBorders>
              <w:top w:val="nil"/>
              <w:left w:val="nil"/>
              <w:bottom w:val="single" w:sz="4" w:space="0" w:color="auto"/>
              <w:right w:val="single" w:sz="4" w:space="0" w:color="auto"/>
            </w:tcBorders>
            <w:shd w:val="clear" w:color="auto" w:fill="auto"/>
            <w:vAlign w:val="center"/>
          </w:tcPr>
          <w:p w14:paraId="5F0DD94B"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13.7</w:t>
            </w:r>
          </w:p>
        </w:tc>
        <w:tc>
          <w:tcPr>
            <w:tcW w:w="810" w:type="pct"/>
            <w:gridSpan w:val="2"/>
            <w:tcBorders>
              <w:top w:val="nil"/>
              <w:left w:val="nil"/>
              <w:bottom w:val="single" w:sz="4" w:space="0" w:color="auto"/>
              <w:right w:val="single" w:sz="4" w:space="0" w:color="auto"/>
            </w:tcBorders>
            <w:shd w:val="clear" w:color="auto" w:fill="auto"/>
            <w:vAlign w:val="center"/>
          </w:tcPr>
          <w:p w14:paraId="3155FA6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14</w:t>
            </w:r>
          </w:p>
        </w:tc>
        <w:tc>
          <w:tcPr>
            <w:tcW w:w="430" w:type="pct"/>
            <w:tcBorders>
              <w:top w:val="single" w:sz="4" w:space="0" w:color="auto"/>
              <w:left w:val="nil"/>
              <w:bottom w:val="single" w:sz="4" w:space="0" w:color="auto"/>
              <w:right w:val="single" w:sz="4" w:space="0" w:color="auto"/>
            </w:tcBorders>
            <w:vAlign w:val="center"/>
          </w:tcPr>
          <w:p w14:paraId="4A73E0F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19.2</w:t>
            </w:r>
          </w:p>
        </w:tc>
        <w:tc>
          <w:tcPr>
            <w:tcW w:w="462" w:type="pct"/>
            <w:tcBorders>
              <w:top w:val="nil"/>
              <w:left w:val="single" w:sz="4" w:space="0" w:color="auto"/>
              <w:bottom w:val="single" w:sz="4" w:space="0" w:color="auto"/>
              <w:right w:val="single" w:sz="4" w:space="0" w:color="auto"/>
            </w:tcBorders>
            <w:shd w:val="clear" w:color="auto" w:fill="auto"/>
            <w:vAlign w:val="center"/>
          </w:tcPr>
          <w:p w14:paraId="5A8A2943"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10.1</w:t>
            </w:r>
          </w:p>
        </w:tc>
        <w:tc>
          <w:tcPr>
            <w:tcW w:w="395" w:type="pct"/>
            <w:tcBorders>
              <w:top w:val="nil"/>
              <w:left w:val="nil"/>
              <w:bottom w:val="single" w:sz="4" w:space="0" w:color="auto"/>
              <w:right w:val="single" w:sz="8" w:space="0" w:color="auto"/>
            </w:tcBorders>
            <w:shd w:val="clear" w:color="auto" w:fill="auto"/>
            <w:vAlign w:val="center"/>
          </w:tcPr>
          <w:p w14:paraId="015DDEC3"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17.2</w:t>
            </w:r>
          </w:p>
        </w:tc>
      </w:tr>
      <w:tr w:rsidR="0064092F" w:rsidRPr="00EA0A22" w14:paraId="370FD892"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34879881"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 xml:space="preserve">Gradd 9 </w:t>
            </w:r>
          </w:p>
        </w:tc>
        <w:tc>
          <w:tcPr>
            <w:tcW w:w="842" w:type="pct"/>
            <w:gridSpan w:val="2"/>
            <w:tcBorders>
              <w:top w:val="nil"/>
              <w:left w:val="nil"/>
              <w:bottom w:val="single" w:sz="4" w:space="0" w:color="auto"/>
              <w:right w:val="single" w:sz="4" w:space="0" w:color="auto"/>
            </w:tcBorders>
            <w:shd w:val="clear" w:color="auto" w:fill="auto"/>
            <w:vAlign w:val="center"/>
          </w:tcPr>
          <w:p w14:paraId="50F25F6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8</w:t>
            </w:r>
          </w:p>
        </w:tc>
        <w:tc>
          <w:tcPr>
            <w:tcW w:w="436" w:type="pct"/>
            <w:tcBorders>
              <w:top w:val="single" w:sz="4" w:space="0" w:color="auto"/>
              <w:left w:val="nil"/>
              <w:bottom w:val="single" w:sz="4" w:space="0" w:color="auto"/>
              <w:right w:val="single" w:sz="4" w:space="0" w:color="auto"/>
            </w:tcBorders>
            <w:vAlign w:val="center"/>
          </w:tcPr>
          <w:p w14:paraId="7D4295A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19.6</w:t>
            </w:r>
          </w:p>
        </w:tc>
        <w:tc>
          <w:tcPr>
            <w:tcW w:w="394" w:type="pct"/>
            <w:tcBorders>
              <w:top w:val="nil"/>
              <w:left w:val="single" w:sz="4" w:space="0" w:color="auto"/>
              <w:bottom w:val="single" w:sz="4" w:space="0" w:color="auto"/>
              <w:right w:val="single" w:sz="4" w:space="0" w:color="auto"/>
            </w:tcBorders>
            <w:shd w:val="clear" w:color="auto" w:fill="auto"/>
            <w:vAlign w:val="center"/>
          </w:tcPr>
          <w:p w14:paraId="7E74BFE5"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8.0</w:t>
            </w:r>
          </w:p>
        </w:tc>
        <w:tc>
          <w:tcPr>
            <w:tcW w:w="409" w:type="pct"/>
            <w:tcBorders>
              <w:top w:val="nil"/>
              <w:left w:val="nil"/>
              <w:bottom w:val="single" w:sz="4" w:space="0" w:color="auto"/>
              <w:right w:val="single" w:sz="4" w:space="0" w:color="auto"/>
            </w:tcBorders>
            <w:shd w:val="clear" w:color="auto" w:fill="auto"/>
            <w:vAlign w:val="center"/>
          </w:tcPr>
          <w:p w14:paraId="5FF2C148"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20.9</w:t>
            </w:r>
          </w:p>
        </w:tc>
        <w:tc>
          <w:tcPr>
            <w:tcW w:w="810" w:type="pct"/>
            <w:gridSpan w:val="2"/>
            <w:tcBorders>
              <w:top w:val="nil"/>
              <w:left w:val="nil"/>
              <w:bottom w:val="single" w:sz="4" w:space="0" w:color="auto"/>
              <w:right w:val="single" w:sz="4" w:space="0" w:color="auto"/>
            </w:tcBorders>
            <w:shd w:val="clear" w:color="auto" w:fill="auto"/>
            <w:vAlign w:val="center"/>
          </w:tcPr>
          <w:p w14:paraId="7EEDC231"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11</w:t>
            </w:r>
          </w:p>
        </w:tc>
        <w:tc>
          <w:tcPr>
            <w:tcW w:w="430" w:type="pct"/>
            <w:tcBorders>
              <w:top w:val="single" w:sz="4" w:space="0" w:color="auto"/>
              <w:left w:val="nil"/>
              <w:bottom w:val="single" w:sz="4" w:space="0" w:color="auto"/>
              <w:right w:val="single" w:sz="4" w:space="0" w:color="auto"/>
            </w:tcBorders>
            <w:vAlign w:val="center"/>
          </w:tcPr>
          <w:p w14:paraId="023FC63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15.3</w:t>
            </w:r>
          </w:p>
        </w:tc>
        <w:tc>
          <w:tcPr>
            <w:tcW w:w="462" w:type="pct"/>
            <w:tcBorders>
              <w:top w:val="nil"/>
              <w:left w:val="single" w:sz="4" w:space="0" w:color="auto"/>
              <w:bottom w:val="single" w:sz="4" w:space="0" w:color="auto"/>
              <w:right w:val="single" w:sz="4" w:space="0" w:color="auto"/>
            </w:tcBorders>
            <w:shd w:val="clear" w:color="auto" w:fill="auto"/>
            <w:vAlign w:val="center"/>
          </w:tcPr>
          <w:p w14:paraId="63A4F67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10.9</w:t>
            </w:r>
          </w:p>
        </w:tc>
        <w:tc>
          <w:tcPr>
            <w:tcW w:w="395" w:type="pct"/>
            <w:tcBorders>
              <w:top w:val="nil"/>
              <w:left w:val="nil"/>
              <w:bottom w:val="single" w:sz="4" w:space="0" w:color="auto"/>
              <w:right w:val="single" w:sz="8" w:space="0" w:color="auto"/>
            </w:tcBorders>
            <w:shd w:val="clear" w:color="auto" w:fill="auto"/>
            <w:vAlign w:val="center"/>
          </w:tcPr>
          <w:p w14:paraId="4A90FB91"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18.5</w:t>
            </w:r>
          </w:p>
        </w:tc>
      </w:tr>
      <w:tr w:rsidR="0064092F" w:rsidRPr="00EA0A22" w14:paraId="788CD48C"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75F42C48"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10</w:t>
            </w:r>
          </w:p>
        </w:tc>
        <w:tc>
          <w:tcPr>
            <w:tcW w:w="842" w:type="pct"/>
            <w:gridSpan w:val="2"/>
            <w:tcBorders>
              <w:top w:val="nil"/>
              <w:left w:val="nil"/>
              <w:bottom w:val="single" w:sz="4" w:space="0" w:color="auto"/>
              <w:right w:val="single" w:sz="4" w:space="0" w:color="auto"/>
            </w:tcBorders>
            <w:shd w:val="clear" w:color="auto" w:fill="auto"/>
            <w:vAlign w:val="center"/>
          </w:tcPr>
          <w:p w14:paraId="3353BEC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w:t>
            </w:r>
          </w:p>
        </w:tc>
        <w:tc>
          <w:tcPr>
            <w:tcW w:w="436" w:type="pct"/>
            <w:tcBorders>
              <w:top w:val="single" w:sz="4" w:space="0" w:color="auto"/>
              <w:left w:val="nil"/>
              <w:bottom w:val="single" w:sz="4" w:space="0" w:color="auto"/>
              <w:right w:val="single" w:sz="4" w:space="0" w:color="auto"/>
            </w:tcBorders>
            <w:vAlign w:val="center"/>
          </w:tcPr>
          <w:p w14:paraId="2ECB364F"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4.9</w:t>
            </w:r>
          </w:p>
        </w:tc>
        <w:tc>
          <w:tcPr>
            <w:tcW w:w="394" w:type="pct"/>
            <w:tcBorders>
              <w:top w:val="nil"/>
              <w:left w:val="single" w:sz="4" w:space="0" w:color="auto"/>
              <w:bottom w:val="single" w:sz="4" w:space="0" w:color="auto"/>
              <w:right w:val="single" w:sz="4" w:space="0" w:color="auto"/>
            </w:tcBorders>
            <w:shd w:val="clear" w:color="auto" w:fill="auto"/>
            <w:vAlign w:val="center"/>
          </w:tcPr>
          <w:p w14:paraId="44EF2FE5"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409" w:type="pct"/>
            <w:tcBorders>
              <w:top w:val="nil"/>
              <w:left w:val="nil"/>
              <w:bottom w:val="single" w:sz="4" w:space="0" w:color="auto"/>
              <w:right w:val="single" w:sz="4" w:space="0" w:color="auto"/>
            </w:tcBorders>
            <w:shd w:val="clear" w:color="auto" w:fill="auto"/>
            <w:vAlign w:val="center"/>
          </w:tcPr>
          <w:p w14:paraId="270D2AB3"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5.3</w:t>
            </w:r>
          </w:p>
        </w:tc>
        <w:tc>
          <w:tcPr>
            <w:tcW w:w="810" w:type="pct"/>
            <w:gridSpan w:val="2"/>
            <w:tcBorders>
              <w:top w:val="nil"/>
              <w:left w:val="nil"/>
              <w:bottom w:val="single" w:sz="4" w:space="0" w:color="auto"/>
              <w:right w:val="single" w:sz="4" w:space="0" w:color="auto"/>
            </w:tcBorders>
            <w:shd w:val="clear" w:color="auto" w:fill="auto"/>
            <w:vAlign w:val="center"/>
          </w:tcPr>
          <w:p w14:paraId="3F2BEBF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w:t>
            </w:r>
          </w:p>
        </w:tc>
        <w:tc>
          <w:tcPr>
            <w:tcW w:w="430" w:type="pct"/>
            <w:tcBorders>
              <w:top w:val="single" w:sz="4" w:space="0" w:color="auto"/>
              <w:left w:val="nil"/>
              <w:bottom w:val="single" w:sz="4" w:space="0" w:color="auto"/>
              <w:right w:val="single" w:sz="4" w:space="0" w:color="auto"/>
            </w:tcBorders>
            <w:vAlign w:val="center"/>
          </w:tcPr>
          <w:p w14:paraId="1307715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5.6</w:t>
            </w:r>
          </w:p>
        </w:tc>
        <w:tc>
          <w:tcPr>
            <w:tcW w:w="462" w:type="pct"/>
            <w:tcBorders>
              <w:top w:val="nil"/>
              <w:left w:val="single" w:sz="4" w:space="0" w:color="auto"/>
              <w:bottom w:val="single" w:sz="4" w:space="0" w:color="auto"/>
              <w:right w:val="single" w:sz="4" w:space="0" w:color="auto"/>
            </w:tcBorders>
            <w:shd w:val="clear" w:color="auto" w:fill="auto"/>
            <w:vAlign w:val="center"/>
          </w:tcPr>
          <w:p w14:paraId="1F94DD72"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3.5</w:t>
            </w:r>
          </w:p>
        </w:tc>
        <w:tc>
          <w:tcPr>
            <w:tcW w:w="395" w:type="pct"/>
            <w:tcBorders>
              <w:top w:val="nil"/>
              <w:left w:val="nil"/>
              <w:bottom w:val="single" w:sz="4" w:space="0" w:color="auto"/>
              <w:right w:val="single" w:sz="8" w:space="0" w:color="auto"/>
            </w:tcBorders>
            <w:shd w:val="clear" w:color="auto" w:fill="auto"/>
            <w:vAlign w:val="center"/>
          </w:tcPr>
          <w:p w14:paraId="2D001E08"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5.9</w:t>
            </w:r>
          </w:p>
        </w:tc>
      </w:tr>
      <w:tr w:rsidR="0064092F" w:rsidRPr="00EA0A22" w14:paraId="4507DEA7"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4DC2EF2D"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11</w:t>
            </w:r>
          </w:p>
        </w:tc>
        <w:tc>
          <w:tcPr>
            <w:tcW w:w="842" w:type="pct"/>
            <w:gridSpan w:val="2"/>
            <w:tcBorders>
              <w:top w:val="nil"/>
              <w:left w:val="nil"/>
              <w:bottom w:val="single" w:sz="4" w:space="0" w:color="auto"/>
              <w:right w:val="single" w:sz="4" w:space="0" w:color="auto"/>
            </w:tcBorders>
            <w:shd w:val="clear" w:color="auto" w:fill="auto"/>
            <w:vAlign w:val="center"/>
          </w:tcPr>
          <w:p w14:paraId="4A5E75FA"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w:t>
            </w:r>
          </w:p>
        </w:tc>
        <w:tc>
          <w:tcPr>
            <w:tcW w:w="436" w:type="pct"/>
            <w:tcBorders>
              <w:top w:val="single" w:sz="4" w:space="0" w:color="auto"/>
              <w:left w:val="nil"/>
              <w:bottom w:val="single" w:sz="4" w:space="0" w:color="auto"/>
              <w:right w:val="single" w:sz="4" w:space="0" w:color="auto"/>
            </w:tcBorders>
            <w:vAlign w:val="center"/>
          </w:tcPr>
          <w:p w14:paraId="24E0CF7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4.9</w:t>
            </w:r>
          </w:p>
        </w:tc>
        <w:tc>
          <w:tcPr>
            <w:tcW w:w="394" w:type="pct"/>
            <w:tcBorders>
              <w:top w:val="nil"/>
              <w:left w:val="single" w:sz="4" w:space="0" w:color="auto"/>
              <w:bottom w:val="single" w:sz="4" w:space="0" w:color="auto"/>
              <w:right w:val="single" w:sz="4" w:space="0" w:color="auto"/>
            </w:tcBorders>
            <w:shd w:val="clear" w:color="auto" w:fill="auto"/>
            <w:vAlign w:val="center"/>
          </w:tcPr>
          <w:p w14:paraId="5F84B5D1"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409" w:type="pct"/>
            <w:tcBorders>
              <w:top w:val="nil"/>
              <w:left w:val="nil"/>
              <w:bottom w:val="single" w:sz="4" w:space="0" w:color="auto"/>
              <w:right w:val="single" w:sz="4" w:space="0" w:color="auto"/>
            </w:tcBorders>
            <w:shd w:val="clear" w:color="auto" w:fill="auto"/>
            <w:vAlign w:val="center"/>
          </w:tcPr>
          <w:p w14:paraId="013FF0B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5.3</w:t>
            </w:r>
          </w:p>
        </w:tc>
        <w:tc>
          <w:tcPr>
            <w:tcW w:w="810" w:type="pct"/>
            <w:gridSpan w:val="2"/>
            <w:tcBorders>
              <w:top w:val="nil"/>
              <w:left w:val="nil"/>
              <w:bottom w:val="single" w:sz="4" w:space="0" w:color="auto"/>
              <w:right w:val="single" w:sz="4" w:space="0" w:color="auto"/>
            </w:tcBorders>
            <w:shd w:val="clear" w:color="auto" w:fill="auto"/>
            <w:vAlign w:val="center"/>
          </w:tcPr>
          <w:p w14:paraId="0D034606"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w:t>
            </w:r>
          </w:p>
        </w:tc>
        <w:tc>
          <w:tcPr>
            <w:tcW w:w="430" w:type="pct"/>
            <w:tcBorders>
              <w:top w:val="single" w:sz="4" w:space="0" w:color="auto"/>
              <w:left w:val="nil"/>
              <w:bottom w:val="single" w:sz="4" w:space="0" w:color="auto"/>
              <w:right w:val="single" w:sz="4" w:space="0" w:color="auto"/>
            </w:tcBorders>
            <w:vAlign w:val="center"/>
          </w:tcPr>
          <w:p w14:paraId="51A212F8"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1.4</w:t>
            </w:r>
          </w:p>
        </w:tc>
        <w:tc>
          <w:tcPr>
            <w:tcW w:w="462" w:type="pct"/>
            <w:tcBorders>
              <w:top w:val="nil"/>
              <w:left w:val="single" w:sz="4" w:space="0" w:color="auto"/>
              <w:bottom w:val="single" w:sz="4" w:space="0" w:color="auto"/>
              <w:right w:val="single" w:sz="4" w:space="0" w:color="auto"/>
            </w:tcBorders>
            <w:shd w:val="clear" w:color="auto" w:fill="auto"/>
            <w:vAlign w:val="center"/>
          </w:tcPr>
          <w:p w14:paraId="51BEA1A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395" w:type="pct"/>
            <w:tcBorders>
              <w:top w:val="nil"/>
              <w:left w:val="nil"/>
              <w:bottom w:val="single" w:sz="4" w:space="0" w:color="auto"/>
              <w:right w:val="single" w:sz="8" w:space="0" w:color="auto"/>
            </w:tcBorders>
            <w:shd w:val="clear" w:color="auto" w:fill="auto"/>
            <w:vAlign w:val="center"/>
          </w:tcPr>
          <w:p w14:paraId="194D4975"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1.7</w:t>
            </w:r>
          </w:p>
        </w:tc>
      </w:tr>
      <w:tr w:rsidR="0064092F" w:rsidRPr="00EA0A22" w14:paraId="3BB70FF5"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59F57BA4"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12</w:t>
            </w:r>
          </w:p>
        </w:tc>
        <w:tc>
          <w:tcPr>
            <w:tcW w:w="842" w:type="pct"/>
            <w:gridSpan w:val="2"/>
            <w:tcBorders>
              <w:top w:val="nil"/>
              <w:left w:val="nil"/>
              <w:bottom w:val="single" w:sz="4" w:space="0" w:color="auto"/>
              <w:right w:val="single" w:sz="4" w:space="0" w:color="auto"/>
            </w:tcBorders>
            <w:shd w:val="clear" w:color="auto" w:fill="auto"/>
            <w:vAlign w:val="center"/>
          </w:tcPr>
          <w:p w14:paraId="39952DA7"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w:t>
            </w:r>
          </w:p>
        </w:tc>
        <w:tc>
          <w:tcPr>
            <w:tcW w:w="436" w:type="pct"/>
            <w:tcBorders>
              <w:top w:val="single" w:sz="4" w:space="0" w:color="auto"/>
              <w:left w:val="nil"/>
              <w:bottom w:val="single" w:sz="4" w:space="0" w:color="auto"/>
              <w:right w:val="single" w:sz="4" w:space="0" w:color="auto"/>
            </w:tcBorders>
            <w:vAlign w:val="center"/>
          </w:tcPr>
          <w:p w14:paraId="2B0528C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4.9</w:t>
            </w:r>
          </w:p>
        </w:tc>
        <w:tc>
          <w:tcPr>
            <w:tcW w:w="394" w:type="pct"/>
            <w:tcBorders>
              <w:top w:val="nil"/>
              <w:left w:val="single" w:sz="4" w:space="0" w:color="auto"/>
              <w:bottom w:val="single" w:sz="4" w:space="0" w:color="auto"/>
              <w:right w:val="single" w:sz="4" w:space="0" w:color="auto"/>
            </w:tcBorders>
            <w:shd w:val="clear" w:color="auto" w:fill="auto"/>
            <w:vAlign w:val="center"/>
          </w:tcPr>
          <w:p w14:paraId="7FFAFEBC"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409" w:type="pct"/>
            <w:tcBorders>
              <w:top w:val="nil"/>
              <w:left w:val="nil"/>
              <w:bottom w:val="single" w:sz="4" w:space="0" w:color="auto"/>
              <w:right w:val="single" w:sz="4" w:space="0" w:color="auto"/>
            </w:tcBorders>
            <w:shd w:val="clear" w:color="auto" w:fill="auto"/>
            <w:vAlign w:val="center"/>
          </w:tcPr>
          <w:p w14:paraId="5B0B7053"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5.3</w:t>
            </w:r>
          </w:p>
        </w:tc>
        <w:tc>
          <w:tcPr>
            <w:tcW w:w="810" w:type="pct"/>
            <w:gridSpan w:val="2"/>
            <w:tcBorders>
              <w:top w:val="nil"/>
              <w:left w:val="nil"/>
              <w:bottom w:val="single" w:sz="4" w:space="0" w:color="auto"/>
              <w:right w:val="single" w:sz="4" w:space="0" w:color="auto"/>
            </w:tcBorders>
            <w:shd w:val="clear" w:color="auto" w:fill="auto"/>
            <w:vAlign w:val="center"/>
          </w:tcPr>
          <w:p w14:paraId="60E10E1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w:t>
            </w:r>
          </w:p>
        </w:tc>
        <w:tc>
          <w:tcPr>
            <w:tcW w:w="430" w:type="pct"/>
            <w:tcBorders>
              <w:top w:val="single" w:sz="4" w:space="0" w:color="auto"/>
              <w:left w:val="nil"/>
              <w:bottom w:val="single" w:sz="4" w:space="0" w:color="auto"/>
              <w:right w:val="single" w:sz="4" w:space="0" w:color="auto"/>
            </w:tcBorders>
            <w:vAlign w:val="center"/>
          </w:tcPr>
          <w:p w14:paraId="34E5B449"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6.9</w:t>
            </w:r>
          </w:p>
        </w:tc>
        <w:tc>
          <w:tcPr>
            <w:tcW w:w="462" w:type="pct"/>
            <w:tcBorders>
              <w:top w:val="nil"/>
              <w:left w:val="single" w:sz="4" w:space="0" w:color="auto"/>
              <w:bottom w:val="single" w:sz="4" w:space="0" w:color="auto"/>
              <w:right w:val="single" w:sz="4" w:space="0" w:color="auto"/>
            </w:tcBorders>
            <w:shd w:val="clear" w:color="auto" w:fill="auto"/>
            <w:vAlign w:val="center"/>
          </w:tcPr>
          <w:p w14:paraId="6B423600"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4.0</w:t>
            </w:r>
          </w:p>
        </w:tc>
        <w:tc>
          <w:tcPr>
            <w:tcW w:w="395" w:type="pct"/>
            <w:tcBorders>
              <w:top w:val="nil"/>
              <w:left w:val="nil"/>
              <w:bottom w:val="single" w:sz="4" w:space="0" w:color="auto"/>
              <w:right w:val="single" w:sz="8" w:space="0" w:color="auto"/>
            </w:tcBorders>
            <w:shd w:val="clear" w:color="auto" w:fill="auto"/>
            <w:vAlign w:val="center"/>
          </w:tcPr>
          <w:p w14:paraId="661E83E7"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6.8</w:t>
            </w:r>
          </w:p>
        </w:tc>
      </w:tr>
      <w:tr w:rsidR="0064092F" w:rsidRPr="00EA0A22" w14:paraId="4D2FBB6E"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78EBF813"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13</w:t>
            </w:r>
          </w:p>
        </w:tc>
        <w:tc>
          <w:tcPr>
            <w:tcW w:w="842" w:type="pct"/>
            <w:gridSpan w:val="2"/>
            <w:tcBorders>
              <w:top w:val="nil"/>
              <w:left w:val="nil"/>
              <w:bottom w:val="single" w:sz="4" w:space="0" w:color="auto"/>
              <w:right w:val="single" w:sz="4" w:space="0" w:color="auto"/>
            </w:tcBorders>
            <w:shd w:val="clear" w:color="auto" w:fill="auto"/>
            <w:vAlign w:val="center"/>
          </w:tcPr>
          <w:p w14:paraId="0F98FB73"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w:t>
            </w:r>
          </w:p>
        </w:tc>
        <w:tc>
          <w:tcPr>
            <w:tcW w:w="436" w:type="pct"/>
            <w:tcBorders>
              <w:top w:val="single" w:sz="4" w:space="0" w:color="auto"/>
              <w:left w:val="nil"/>
              <w:bottom w:val="single" w:sz="4" w:space="0" w:color="auto"/>
              <w:right w:val="single" w:sz="4" w:space="0" w:color="auto"/>
            </w:tcBorders>
            <w:vAlign w:val="center"/>
          </w:tcPr>
          <w:p w14:paraId="7AF318B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4.9</w:t>
            </w:r>
          </w:p>
        </w:tc>
        <w:tc>
          <w:tcPr>
            <w:tcW w:w="394" w:type="pct"/>
            <w:tcBorders>
              <w:top w:val="nil"/>
              <w:left w:val="single" w:sz="4" w:space="0" w:color="auto"/>
              <w:bottom w:val="single" w:sz="4" w:space="0" w:color="auto"/>
              <w:right w:val="single" w:sz="4" w:space="0" w:color="auto"/>
            </w:tcBorders>
            <w:shd w:val="clear" w:color="auto" w:fill="auto"/>
            <w:vAlign w:val="center"/>
          </w:tcPr>
          <w:p w14:paraId="5B07BEDB"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409" w:type="pct"/>
            <w:tcBorders>
              <w:top w:val="nil"/>
              <w:left w:val="nil"/>
              <w:bottom w:val="single" w:sz="4" w:space="0" w:color="auto"/>
              <w:right w:val="single" w:sz="4" w:space="0" w:color="auto"/>
            </w:tcBorders>
            <w:shd w:val="clear" w:color="auto" w:fill="auto"/>
            <w:vAlign w:val="center"/>
          </w:tcPr>
          <w:p w14:paraId="5331AF00"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5.3</w:t>
            </w:r>
          </w:p>
        </w:tc>
        <w:tc>
          <w:tcPr>
            <w:tcW w:w="810" w:type="pct"/>
            <w:gridSpan w:val="2"/>
            <w:tcBorders>
              <w:top w:val="nil"/>
              <w:left w:val="nil"/>
              <w:bottom w:val="single" w:sz="4" w:space="0" w:color="auto"/>
              <w:right w:val="single" w:sz="4" w:space="0" w:color="auto"/>
            </w:tcBorders>
            <w:shd w:val="clear" w:color="auto" w:fill="auto"/>
            <w:vAlign w:val="center"/>
          </w:tcPr>
          <w:p w14:paraId="34136BD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w:t>
            </w:r>
          </w:p>
        </w:tc>
        <w:tc>
          <w:tcPr>
            <w:tcW w:w="430" w:type="pct"/>
            <w:tcBorders>
              <w:top w:val="single" w:sz="4" w:space="0" w:color="auto"/>
              <w:left w:val="nil"/>
              <w:bottom w:val="single" w:sz="4" w:space="0" w:color="auto"/>
              <w:right w:val="single" w:sz="4" w:space="0" w:color="auto"/>
            </w:tcBorders>
            <w:vAlign w:val="center"/>
          </w:tcPr>
          <w:p w14:paraId="681DE775"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5.6</w:t>
            </w:r>
          </w:p>
        </w:tc>
        <w:tc>
          <w:tcPr>
            <w:tcW w:w="462" w:type="pct"/>
            <w:tcBorders>
              <w:top w:val="nil"/>
              <w:left w:val="single" w:sz="4" w:space="0" w:color="auto"/>
              <w:bottom w:val="single" w:sz="4" w:space="0" w:color="auto"/>
              <w:right w:val="single" w:sz="4" w:space="0" w:color="auto"/>
            </w:tcBorders>
            <w:shd w:val="clear" w:color="auto" w:fill="auto"/>
            <w:vAlign w:val="center"/>
          </w:tcPr>
          <w:p w14:paraId="5E455C1A"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4.0</w:t>
            </w:r>
          </w:p>
        </w:tc>
        <w:tc>
          <w:tcPr>
            <w:tcW w:w="395" w:type="pct"/>
            <w:tcBorders>
              <w:top w:val="nil"/>
              <w:left w:val="nil"/>
              <w:bottom w:val="single" w:sz="4" w:space="0" w:color="auto"/>
              <w:right w:val="single" w:sz="8" w:space="0" w:color="auto"/>
            </w:tcBorders>
            <w:shd w:val="clear" w:color="auto" w:fill="auto"/>
            <w:vAlign w:val="center"/>
          </w:tcPr>
          <w:p w14:paraId="25EB412A"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6.8</w:t>
            </w:r>
          </w:p>
        </w:tc>
      </w:tr>
      <w:tr w:rsidR="0064092F" w:rsidRPr="00EA0A22" w14:paraId="45BC1A6F"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3B363644"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14</w:t>
            </w:r>
          </w:p>
        </w:tc>
        <w:tc>
          <w:tcPr>
            <w:tcW w:w="842" w:type="pct"/>
            <w:gridSpan w:val="2"/>
            <w:tcBorders>
              <w:top w:val="nil"/>
              <w:left w:val="nil"/>
              <w:bottom w:val="single" w:sz="4" w:space="0" w:color="auto"/>
              <w:right w:val="single" w:sz="4" w:space="0" w:color="auto"/>
            </w:tcBorders>
            <w:shd w:val="clear" w:color="auto" w:fill="auto"/>
            <w:vAlign w:val="center"/>
          </w:tcPr>
          <w:p w14:paraId="29CC973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w:t>
            </w:r>
          </w:p>
        </w:tc>
        <w:tc>
          <w:tcPr>
            <w:tcW w:w="436" w:type="pct"/>
            <w:tcBorders>
              <w:top w:val="single" w:sz="4" w:space="0" w:color="auto"/>
              <w:left w:val="nil"/>
              <w:bottom w:val="single" w:sz="4" w:space="0" w:color="auto"/>
              <w:right w:val="single" w:sz="4" w:space="0" w:color="auto"/>
            </w:tcBorders>
            <w:vAlign w:val="center"/>
          </w:tcPr>
          <w:p w14:paraId="28D2AC0B"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14:paraId="351EF445"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409" w:type="pct"/>
            <w:tcBorders>
              <w:top w:val="nil"/>
              <w:left w:val="nil"/>
              <w:bottom w:val="single" w:sz="4" w:space="0" w:color="auto"/>
              <w:right w:val="single" w:sz="4" w:space="0" w:color="auto"/>
            </w:tcBorders>
            <w:shd w:val="clear" w:color="auto" w:fill="auto"/>
            <w:vAlign w:val="center"/>
          </w:tcPr>
          <w:p w14:paraId="7F8DBF79"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14:paraId="7BF77EF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w:t>
            </w:r>
          </w:p>
        </w:tc>
        <w:tc>
          <w:tcPr>
            <w:tcW w:w="430" w:type="pct"/>
            <w:tcBorders>
              <w:top w:val="single" w:sz="4" w:space="0" w:color="auto"/>
              <w:left w:val="nil"/>
              <w:bottom w:val="single" w:sz="4" w:space="0" w:color="auto"/>
              <w:right w:val="single" w:sz="4" w:space="0" w:color="auto"/>
            </w:tcBorders>
            <w:vAlign w:val="center"/>
          </w:tcPr>
          <w:p w14:paraId="60CDB24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2.8</w:t>
            </w:r>
          </w:p>
        </w:tc>
        <w:tc>
          <w:tcPr>
            <w:tcW w:w="462" w:type="pct"/>
            <w:tcBorders>
              <w:top w:val="nil"/>
              <w:left w:val="single" w:sz="4" w:space="0" w:color="auto"/>
              <w:bottom w:val="single" w:sz="4" w:space="0" w:color="auto"/>
              <w:right w:val="single" w:sz="4" w:space="0" w:color="auto"/>
            </w:tcBorders>
            <w:shd w:val="clear" w:color="auto" w:fill="auto"/>
            <w:vAlign w:val="center"/>
          </w:tcPr>
          <w:p w14:paraId="4E3E0A37"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395" w:type="pct"/>
            <w:tcBorders>
              <w:top w:val="nil"/>
              <w:left w:val="nil"/>
              <w:bottom w:val="single" w:sz="4" w:space="0" w:color="auto"/>
              <w:right w:val="single" w:sz="8" w:space="0" w:color="auto"/>
            </w:tcBorders>
            <w:shd w:val="clear" w:color="auto" w:fill="auto"/>
            <w:vAlign w:val="center"/>
          </w:tcPr>
          <w:p w14:paraId="3D1ABC71"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3.4</w:t>
            </w:r>
          </w:p>
        </w:tc>
      </w:tr>
      <w:tr w:rsidR="0064092F" w:rsidRPr="00EA0A22" w14:paraId="7F3A45B6" w14:textId="77777777" w:rsidTr="00757467">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5C4EF6EE"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Gradd 15</w:t>
            </w:r>
          </w:p>
        </w:tc>
        <w:tc>
          <w:tcPr>
            <w:tcW w:w="842" w:type="pct"/>
            <w:gridSpan w:val="2"/>
            <w:tcBorders>
              <w:top w:val="nil"/>
              <w:left w:val="nil"/>
              <w:bottom w:val="single" w:sz="4" w:space="0" w:color="auto"/>
              <w:right w:val="single" w:sz="4" w:space="0" w:color="auto"/>
            </w:tcBorders>
            <w:shd w:val="clear" w:color="auto" w:fill="auto"/>
            <w:vAlign w:val="center"/>
          </w:tcPr>
          <w:p w14:paraId="5C63E3CC"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w:t>
            </w:r>
          </w:p>
        </w:tc>
        <w:tc>
          <w:tcPr>
            <w:tcW w:w="436" w:type="pct"/>
            <w:tcBorders>
              <w:top w:val="single" w:sz="4" w:space="0" w:color="auto"/>
              <w:left w:val="nil"/>
              <w:bottom w:val="single" w:sz="4" w:space="0" w:color="auto"/>
              <w:right w:val="single" w:sz="4" w:space="0" w:color="auto"/>
            </w:tcBorders>
            <w:vAlign w:val="center"/>
          </w:tcPr>
          <w:p w14:paraId="7F26F30E"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14:paraId="14475A26"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409" w:type="pct"/>
            <w:tcBorders>
              <w:top w:val="nil"/>
              <w:left w:val="nil"/>
              <w:bottom w:val="single" w:sz="4" w:space="0" w:color="auto"/>
              <w:right w:val="single" w:sz="4" w:space="0" w:color="auto"/>
            </w:tcBorders>
            <w:shd w:val="clear" w:color="auto" w:fill="auto"/>
            <w:vAlign w:val="center"/>
          </w:tcPr>
          <w:p w14:paraId="105A133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14:paraId="6AA0BDCF"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w:t>
            </w:r>
          </w:p>
        </w:tc>
        <w:tc>
          <w:tcPr>
            <w:tcW w:w="430" w:type="pct"/>
            <w:tcBorders>
              <w:top w:val="single" w:sz="4" w:space="0" w:color="auto"/>
              <w:left w:val="nil"/>
              <w:bottom w:val="single" w:sz="4" w:space="0" w:color="auto"/>
              <w:right w:val="single" w:sz="4" w:space="0" w:color="auto"/>
            </w:tcBorders>
            <w:vAlign w:val="center"/>
          </w:tcPr>
          <w:p w14:paraId="339EA64F"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2.8</w:t>
            </w:r>
          </w:p>
        </w:tc>
        <w:tc>
          <w:tcPr>
            <w:tcW w:w="462" w:type="pct"/>
            <w:tcBorders>
              <w:top w:val="nil"/>
              <w:left w:val="single" w:sz="4" w:space="0" w:color="auto"/>
              <w:bottom w:val="single" w:sz="4" w:space="0" w:color="auto"/>
              <w:right w:val="single" w:sz="4" w:space="0" w:color="auto"/>
            </w:tcBorders>
            <w:shd w:val="clear" w:color="auto" w:fill="auto"/>
            <w:vAlign w:val="center"/>
          </w:tcPr>
          <w:p w14:paraId="685F050E"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2.0</w:t>
            </w:r>
          </w:p>
        </w:tc>
        <w:tc>
          <w:tcPr>
            <w:tcW w:w="395" w:type="pct"/>
            <w:tcBorders>
              <w:top w:val="nil"/>
              <w:left w:val="nil"/>
              <w:bottom w:val="single" w:sz="4" w:space="0" w:color="auto"/>
              <w:right w:val="single" w:sz="8" w:space="0" w:color="auto"/>
            </w:tcBorders>
            <w:shd w:val="clear" w:color="auto" w:fill="auto"/>
            <w:vAlign w:val="center"/>
          </w:tcPr>
          <w:p w14:paraId="2051DA8E"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3.4</w:t>
            </w:r>
          </w:p>
        </w:tc>
      </w:tr>
      <w:tr w:rsidR="0064092F" w:rsidRPr="00EA0A22" w14:paraId="3A2FEC24" w14:textId="77777777" w:rsidTr="00757467">
        <w:trPr>
          <w:trHeight w:val="768"/>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799145EF"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Prif Swyddog</w:t>
            </w:r>
          </w:p>
        </w:tc>
        <w:tc>
          <w:tcPr>
            <w:tcW w:w="842" w:type="pct"/>
            <w:gridSpan w:val="2"/>
            <w:tcBorders>
              <w:top w:val="nil"/>
              <w:left w:val="nil"/>
              <w:bottom w:val="single" w:sz="4" w:space="0" w:color="auto"/>
              <w:right w:val="single" w:sz="4" w:space="0" w:color="auto"/>
            </w:tcBorders>
            <w:shd w:val="clear" w:color="auto" w:fill="auto"/>
            <w:vAlign w:val="center"/>
          </w:tcPr>
          <w:p w14:paraId="5534D48A"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w:t>
            </w:r>
          </w:p>
        </w:tc>
        <w:tc>
          <w:tcPr>
            <w:tcW w:w="436" w:type="pct"/>
            <w:tcBorders>
              <w:top w:val="single" w:sz="4" w:space="0" w:color="auto"/>
              <w:left w:val="nil"/>
              <w:bottom w:val="single" w:sz="4" w:space="0" w:color="auto"/>
              <w:right w:val="single" w:sz="4" w:space="0" w:color="auto"/>
            </w:tcBorders>
            <w:vAlign w:val="center"/>
          </w:tcPr>
          <w:p w14:paraId="66CA8F91"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14:paraId="03F29AE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0.2</w:t>
            </w:r>
          </w:p>
        </w:tc>
        <w:tc>
          <w:tcPr>
            <w:tcW w:w="409" w:type="pct"/>
            <w:tcBorders>
              <w:top w:val="nil"/>
              <w:left w:val="nil"/>
              <w:bottom w:val="single" w:sz="4" w:space="0" w:color="auto"/>
              <w:right w:val="single" w:sz="4" w:space="0" w:color="auto"/>
            </w:tcBorders>
            <w:shd w:val="clear" w:color="auto" w:fill="auto"/>
            <w:vAlign w:val="center"/>
          </w:tcPr>
          <w:p w14:paraId="0D2E2322"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14:paraId="3E068932"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430" w:type="pct"/>
            <w:tcBorders>
              <w:top w:val="single" w:sz="4" w:space="0" w:color="auto"/>
              <w:left w:val="nil"/>
              <w:bottom w:val="single" w:sz="4" w:space="0" w:color="auto"/>
              <w:right w:val="single" w:sz="4" w:space="0" w:color="auto"/>
            </w:tcBorders>
            <w:vAlign w:val="center"/>
          </w:tcPr>
          <w:p w14:paraId="1BCA25B3" w14:textId="77777777" w:rsidR="0064092F" w:rsidRPr="00EA0A22" w:rsidDel="00CB1613" w:rsidRDefault="0064092F" w:rsidP="00757467">
            <w:pPr>
              <w:spacing w:after="0" w:line="240" w:lineRule="auto"/>
              <w:jc w:val="center"/>
              <w:rPr>
                <w:rFonts w:ascii="Arial" w:eastAsia="Times New Roman" w:hAnsi="Arial" w:cs="Arial"/>
                <w:sz w:val="24"/>
                <w:szCs w:val="24"/>
                <w:lang w:val="cy-GB" w:eastAsia="en-GB"/>
              </w:rPr>
            </w:pPr>
          </w:p>
        </w:tc>
        <w:tc>
          <w:tcPr>
            <w:tcW w:w="462" w:type="pct"/>
            <w:tcBorders>
              <w:top w:val="nil"/>
              <w:left w:val="single" w:sz="4" w:space="0" w:color="auto"/>
              <w:bottom w:val="single" w:sz="4" w:space="0" w:color="auto"/>
              <w:right w:val="single" w:sz="4" w:space="0" w:color="auto"/>
            </w:tcBorders>
            <w:shd w:val="clear" w:color="auto" w:fill="auto"/>
            <w:vAlign w:val="center"/>
          </w:tcPr>
          <w:p w14:paraId="3514F209"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395" w:type="pct"/>
            <w:tcBorders>
              <w:top w:val="nil"/>
              <w:left w:val="nil"/>
              <w:bottom w:val="single" w:sz="4" w:space="0" w:color="auto"/>
              <w:right w:val="single" w:sz="8" w:space="0" w:color="auto"/>
            </w:tcBorders>
            <w:shd w:val="clear" w:color="auto" w:fill="auto"/>
            <w:vAlign w:val="center"/>
          </w:tcPr>
          <w:p w14:paraId="7F960AF9"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r>
      <w:tr w:rsidR="0064092F" w:rsidRPr="00EA0A22" w14:paraId="4E88FD9E" w14:textId="77777777" w:rsidTr="00757467">
        <w:trPr>
          <w:trHeight w:val="768"/>
        </w:trPr>
        <w:tc>
          <w:tcPr>
            <w:tcW w:w="822" w:type="pct"/>
            <w:tcBorders>
              <w:top w:val="nil"/>
              <w:left w:val="single" w:sz="8" w:space="0" w:color="auto"/>
              <w:bottom w:val="single" w:sz="4" w:space="0" w:color="auto"/>
              <w:right w:val="single" w:sz="4" w:space="0" w:color="auto"/>
            </w:tcBorders>
            <w:shd w:val="clear" w:color="auto" w:fill="auto"/>
            <w:vAlign w:val="center"/>
          </w:tcPr>
          <w:p w14:paraId="5B82FA51" w14:textId="77777777" w:rsidR="0064092F" w:rsidRPr="00EA0A22" w:rsidRDefault="0064092F" w:rsidP="00757467">
            <w:pPr>
              <w:spacing w:after="0" w:line="240" w:lineRule="auto"/>
              <w:rPr>
                <w:rFonts w:ascii="Arial" w:eastAsia="Times New Roman" w:hAnsi="Arial" w:cs="Arial"/>
                <w:b/>
                <w:bCs/>
                <w:sz w:val="20"/>
                <w:szCs w:val="24"/>
                <w:lang w:val="cy-GB" w:eastAsia="en-GB"/>
              </w:rPr>
            </w:pPr>
            <w:r w:rsidRPr="00EA0A22">
              <w:rPr>
                <w:rFonts w:ascii="Arial" w:eastAsia="Times New Roman" w:hAnsi="Arial" w:cs="Arial"/>
                <w:b/>
                <w:bCs/>
                <w:sz w:val="20"/>
                <w:szCs w:val="24"/>
                <w:lang w:val="cy-GB" w:eastAsia="en-GB"/>
              </w:rPr>
              <w:t>Cyfarwyddwr</w:t>
            </w:r>
          </w:p>
        </w:tc>
        <w:tc>
          <w:tcPr>
            <w:tcW w:w="842" w:type="pct"/>
            <w:gridSpan w:val="2"/>
            <w:tcBorders>
              <w:top w:val="nil"/>
              <w:left w:val="nil"/>
              <w:bottom w:val="single" w:sz="4" w:space="0" w:color="auto"/>
              <w:right w:val="single" w:sz="4" w:space="0" w:color="auto"/>
            </w:tcBorders>
            <w:shd w:val="clear" w:color="auto" w:fill="auto"/>
            <w:vAlign w:val="center"/>
          </w:tcPr>
          <w:p w14:paraId="4AC9DC14"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w:t>
            </w:r>
          </w:p>
        </w:tc>
        <w:tc>
          <w:tcPr>
            <w:tcW w:w="436" w:type="pct"/>
            <w:tcBorders>
              <w:top w:val="single" w:sz="4" w:space="0" w:color="auto"/>
              <w:left w:val="nil"/>
              <w:bottom w:val="single" w:sz="4" w:space="0" w:color="auto"/>
              <w:right w:val="single" w:sz="4" w:space="0" w:color="auto"/>
            </w:tcBorders>
            <w:vAlign w:val="center"/>
          </w:tcPr>
          <w:p w14:paraId="3D0CBF43"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14:paraId="2D123892" w14:textId="77777777" w:rsidR="0064092F" w:rsidRPr="00EA0A22" w:rsidDel="00CB1613"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409" w:type="pct"/>
            <w:tcBorders>
              <w:top w:val="nil"/>
              <w:left w:val="nil"/>
              <w:bottom w:val="single" w:sz="4" w:space="0" w:color="auto"/>
              <w:right w:val="single" w:sz="4" w:space="0" w:color="auto"/>
            </w:tcBorders>
            <w:shd w:val="clear" w:color="auto" w:fill="auto"/>
            <w:vAlign w:val="center"/>
          </w:tcPr>
          <w:p w14:paraId="2F10FA9A" w14:textId="77777777" w:rsidR="0064092F" w:rsidRPr="00EA0A22" w:rsidDel="00CB1613"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14:paraId="396ABD50" w14:textId="77777777" w:rsidR="0064092F" w:rsidRPr="00EA0A22" w:rsidDel="00CB1613" w:rsidRDefault="0064092F" w:rsidP="00757467">
            <w:pPr>
              <w:spacing w:after="0" w:line="240" w:lineRule="auto"/>
              <w:jc w:val="center"/>
              <w:rPr>
                <w:rFonts w:ascii="Arial" w:eastAsia="Times New Roman" w:hAnsi="Arial" w:cs="Arial"/>
                <w:sz w:val="24"/>
                <w:szCs w:val="24"/>
                <w:lang w:val="cy-GB" w:eastAsia="en-GB"/>
              </w:rPr>
            </w:pPr>
          </w:p>
        </w:tc>
        <w:tc>
          <w:tcPr>
            <w:tcW w:w="430" w:type="pct"/>
            <w:tcBorders>
              <w:top w:val="single" w:sz="4" w:space="0" w:color="auto"/>
              <w:left w:val="nil"/>
              <w:bottom w:val="single" w:sz="4" w:space="0" w:color="auto"/>
              <w:right w:val="single" w:sz="4" w:space="0" w:color="auto"/>
            </w:tcBorders>
            <w:vAlign w:val="center"/>
          </w:tcPr>
          <w:p w14:paraId="4EED77F5" w14:textId="77777777" w:rsidR="0064092F" w:rsidRPr="00EA0A22" w:rsidDel="00CB1613" w:rsidRDefault="0064092F" w:rsidP="00757467">
            <w:pPr>
              <w:spacing w:after="0" w:line="240" w:lineRule="auto"/>
              <w:jc w:val="center"/>
              <w:rPr>
                <w:rFonts w:ascii="Arial" w:eastAsia="Times New Roman" w:hAnsi="Arial" w:cs="Arial"/>
                <w:sz w:val="24"/>
                <w:szCs w:val="24"/>
                <w:lang w:val="cy-GB" w:eastAsia="en-GB"/>
              </w:rPr>
            </w:pPr>
          </w:p>
        </w:tc>
        <w:tc>
          <w:tcPr>
            <w:tcW w:w="462" w:type="pct"/>
            <w:tcBorders>
              <w:top w:val="nil"/>
              <w:left w:val="single" w:sz="4" w:space="0" w:color="auto"/>
              <w:bottom w:val="single" w:sz="4" w:space="0" w:color="auto"/>
              <w:right w:val="single" w:sz="4" w:space="0" w:color="auto"/>
            </w:tcBorders>
            <w:shd w:val="clear" w:color="auto" w:fill="auto"/>
            <w:vAlign w:val="center"/>
          </w:tcPr>
          <w:p w14:paraId="071FE04D" w14:textId="77777777" w:rsidR="0064092F" w:rsidRPr="00EA0A22" w:rsidDel="00CB1613" w:rsidRDefault="0064092F" w:rsidP="00757467">
            <w:pPr>
              <w:spacing w:after="0" w:line="240" w:lineRule="auto"/>
              <w:jc w:val="right"/>
              <w:rPr>
                <w:rFonts w:ascii="Arial" w:eastAsia="Times New Roman" w:hAnsi="Arial" w:cs="Arial"/>
                <w:sz w:val="24"/>
                <w:szCs w:val="24"/>
                <w:lang w:val="cy-GB" w:eastAsia="en-GB"/>
              </w:rPr>
            </w:pPr>
          </w:p>
        </w:tc>
        <w:tc>
          <w:tcPr>
            <w:tcW w:w="395" w:type="pct"/>
            <w:tcBorders>
              <w:top w:val="nil"/>
              <w:left w:val="nil"/>
              <w:bottom w:val="single" w:sz="4" w:space="0" w:color="auto"/>
              <w:right w:val="single" w:sz="8" w:space="0" w:color="auto"/>
            </w:tcBorders>
            <w:shd w:val="clear" w:color="auto" w:fill="auto"/>
            <w:vAlign w:val="center"/>
          </w:tcPr>
          <w:p w14:paraId="6CECABD5" w14:textId="77777777" w:rsidR="0064092F" w:rsidRPr="00EA0A22" w:rsidDel="00CB1613" w:rsidRDefault="0064092F" w:rsidP="00757467">
            <w:pPr>
              <w:spacing w:after="0" w:line="240" w:lineRule="auto"/>
              <w:jc w:val="right"/>
              <w:rPr>
                <w:rFonts w:ascii="Arial" w:eastAsia="Times New Roman" w:hAnsi="Arial" w:cs="Arial"/>
                <w:sz w:val="24"/>
                <w:szCs w:val="24"/>
                <w:lang w:val="cy-GB" w:eastAsia="en-GB"/>
              </w:rPr>
            </w:pPr>
          </w:p>
        </w:tc>
      </w:tr>
      <w:tr w:rsidR="0064092F" w:rsidRPr="00EA0A22" w14:paraId="4318CC17" w14:textId="77777777" w:rsidTr="00757467">
        <w:trPr>
          <w:trHeight w:val="384"/>
        </w:trPr>
        <w:tc>
          <w:tcPr>
            <w:tcW w:w="822" w:type="pct"/>
            <w:tcBorders>
              <w:top w:val="nil"/>
              <w:left w:val="single" w:sz="8" w:space="0" w:color="auto"/>
              <w:bottom w:val="single" w:sz="4" w:space="0" w:color="auto"/>
              <w:right w:val="single" w:sz="4" w:space="0" w:color="auto"/>
            </w:tcBorders>
            <w:shd w:val="clear" w:color="auto" w:fill="auto"/>
            <w:vAlign w:val="center"/>
            <w:hideMark/>
          </w:tcPr>
          <w:p w14:paraId="78767E52" w14:textId="77777777" w:rsidR="0064092F" w:rsidRPr="00EA0A22" w:rsidRDefault="0064092F" w:rsidP="00757467">
            <w:pPr>
              <w:spacing w:after="0" w:line="240" w:lineRule="auto"/>
              <w:rPr>
                <w:rFonts w:ascii="Arial" w:eastAsia="Times New Roman" w:hAnsi="Arial" w:cs="Arial"/>
                <w:b/>
                <w:bCs/>
                <w:sz w:val="20"/>
                <w:szCs w:val="24"/>
                <w:lang w:val="cy-GB" w:eastAsia="en-GB"/>
              </w:rPr>
            </w:pPr>
            <w:r w:rsidRPr="00EA0A22">
              <w:rPr>
                <w:rFonts w:ascii="Arial" w:eastAsia="Times New Roman" w:hAnsi="Arial" w:cs="Arial"/>
                <w:b/>
                <w:bCs/>
                <w:sz w:val="20"/>
                <w:szCs w:val="24"/>
                <w:lang w:val="cy-GB" w:eastAsia="en-GB"/>
              </w:rPr>
              <w:t>Prif Weithredwr</w:t>
            </w:r>
          </w:p>
        </w:tc>
        <w:tc>
          <w:tcPr>
            <w:tcW w:w="842" w:type="pct"/>
            <w:gridSpan w:val="2"/>
            <w:tcBorders>
              <w:top w:val="nil"/>
              <w:left w:val="nil"/>
              <w:bottom w:val="single" w:sz="4" w:space="0" w:color="auto"/>
              <w:right w:val="single" w:sz="4" w:space="0" w:color="auto"/>
            </w:tcBorders>
            <w:shd w:val="clear" w:color="auto" w:fill="auto"/>
            <w:vAlign w:val="center"/>
          </w:tcPr>
          <w:p w14:paraId="74D90D84"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w:t>
            </w:r>
          </w:p>
        </w:tc>
        <w:tc>
          <w:tcPr>
            <w:tcW w:w="436" w:type="pct"/>
            <w:tcBorders>
              <w:top w:val="single" w:sz="4" w:space="0" w:color="auto"/>
              <w:left w:val="nil"/>
              <w:bottom w:val="single" w:sz="4" w:space="0" w:color="auto"/>
              <w:right w:val="single" w:sz="4" w:space="0" w:color="auto"/>
            </w:tcBorders>
            <w:vAlign w:val="center"/>
          </w:tcPr>
          <w:p w14:paraId="45E8795D"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14:paraId="0284BABB"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1.0</w:t>
            </w:r>
          </w:p>
        </w:tc>
        <w:tc>
          <w:tcPr>
            <w:tcW w:w="409" w:type="pct"/>
            <w:tcBorders>
              <w:top w:val="nil"/>
              <w:left w:val="nil"/>
              <w:bottom w:val="single" w:sz="4" w:space="0" w:color="auto"/>
              <w:right w:val="single" w:sz="4" w:space="0" w:color="auto"/>
            </w:tcBorders>
            <w:shd w:val="clear" w:color="auto" w:fill="auto"/>
            <w:vAlign w:val="center"/>
          </w:tcPr>
          <w:p w14:paraId="38FC5886"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r w:rsidRPr="00EA0A22">
              <w:rPr>
                <w:rFonts w:ascii="Arial" w:eastAsia="Times New Roman" w:hAnsi="Arial" w:cs="Arial"/>
                <w:sz w:val="24"/>
                <w:szCs w:val="24"/>
                <w:lang w:val="cy-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14:paraId="43DCD630" w14:textId="77777777" w:rsidR="0064092F" w:rsidRPr="00EA0A22" w:rsidRDefault="0064092F" w:rsidP="00757467">
            <w:pPr>
              <w:spacing w:after="0" w:line="240" w:lineRule="auto"/>
              <w:jc w:val="center"/>
              <w:rPr>
                <w:rFonts w:ascii="Arial" w:eastAsia="Times New Roman" w:hAnsi="Arial" w:cs="Arial"/>
                <w:sz w:val="24"/>
                <w:szCs w:val="24"/>
                <w:lang w:val="cy-GB" w:eastAsia="en-GB"/>
              </w:rPr>
            </w:pPr>
          </w:p>
        </w:tc>
        <w:tc>
          <w:tcPr>
            <w:tcW w:w="430" w:type="pct"/>
            <w:tcBorders>
              <w:top w:val="single" w:sz="4" w:space="0" w:color="auto"/>
              <w:left w:val="nil"/>
              <w:bottom w:val="single" w:sz="4" w:space="0" w:color="auto"/>
              <w:right w:val="single" w:sz="4" w:space="0" w:color="auto"/>
            </w:tcBorders>
            <w:vAlign w:val="center"/>
          </w:tcPr>
          <w:p w14:paraId="0A11C130" w14:textId="77777777" w:rsidR="0064092F" w:rsidRPr="00EA0A22" w:rsidDel="00CB1613" w:rsidRDefault="0064092F" w:rsidP="00757467">
            <w:pPr>
              <w:spacing w:after="0" w:line="240" w:lineRule="auto"/>
              <w:jc w:val="center"/>
              <w:rPr>
                <w:rFonts w:ascii="Arial" w:eastAsia="Times New Roman" w:hAnsi="Arial" w:cs="Arial"/>
                <w:sz w:val="24"/>
                <w:szCs w:val="24"/>
                <w:lang w:val="cy-GB" w:eastAsia="en-GB"/>
              </w:rPr>
            </w:pPr>
          </w:p>
        </w:tc>
        <w:tc>
          <w:tcPr>
            <w:tcW w:w="462" w:type="pct"/>
            <w:tcBorders>
              <w:top w:val="nil"/>
              <w:left w:val="single" w:sz="4" w:space="0" w:color="auto"/>
              <w:bottom w:val="single" w:sz="4" w:space="0" w:color="auto"/>
              <w:right w:val="single" w:sz="4" w:space="0" w:color="auto"/>
            </w:tcBorders>
            <w:shd w:val="clear" w:color="auto" w:fill="auto"/>
            <w:vAlign w:val="center"/>
          </w:tcPr>
          <w:p w14:paraId="662D086E"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c>
          <w:tcPr>
            <w:tcW w:w="395" w:type="pct"/>
            <w:tcBorders>
              <w:top w:val="nil"/>
              <w:left w:val="nil"/>
              <w:bottom w:val="single" w:sz="4" w:space="0" w:color="auto"/>
              <w:right w:val="single" w:sz="8" w:space="0" w:color="auto"/>
            </w:tcBorders>
            <w:shd w:val="clear" w:color="auto" w:fill="auto"/>
            <w:vAlign w:val="center"/>
          </w:tcPr>
          <w:p w14:paraId="68A9546D" w14:textId="77777777" w:rsidR="0064092F" w:rsidRPr="00EA0A22" w:rsidRDefault="0064092F" w:rsidP="00757467">
            <w:pPr>
              <w:spacing w:after="0" w:line="240" w:lineRule="auto"/>
              <w:jc w:val="right"/>
              <w:rPr>
                <w:rFonts w:ascii="Arial" w:eastAsia="Times New Roman" w:hAnsi="Arial" w:cs="Arial"/>
                <w:sz w:val="24"/>
                <w:szCs w:val="24"/>
                <w:lang w:val="cy-GB" w:eastAsia="en-GB"/>
              </w:rPr>
            </w:pPr>
          </w:p>
        </w:tc>
      </w:tr>
      <w:tr w:rsidR="0064092F" w:rsidRPr="00EA0A22" w14:paraId="4419C50B" w14:textId="77777777" w:rsidTr="00757467">
        <w:trPr>
          <w:trHeight w:val="396"/>
        </w:trPr>
        <w:tc>
          <w:tcPr>
            <w:tcW w:w="822" w:type="pct"/>
            <w:tcBorders>
              <w:top w:val="nil"/>
              <w:left w:val="single" w:sz="8" w:space="0" w:color="auto"/>
              <w:bottom w:val="single" w:sz="8" w:space="0" w:color="auto"/>
              <w:right w:val="single" w:sz="4" w:space="0" w:color="auto"/>
            </w:tcBorders>
            <w:shd w:val="clear" w:color="auto" w:fill="auto"/>
            <w:noWrap/>
            <w:vAlign w:val="bottom"/>
            <w:hideMark/>
          </w:tcPr>
          <w:p w14:paraId="295A56D0" w14:textId="77777777" w:rsidR="0064092F" w:rsidRPr="00EA0A22" w:rsidRDefault="0064092F" w:rsidP="00757467">
            <w:pPr>
              <w:spacing w:after="0" w:line="240" w:lineRule="auto"/>
              <w:rPr>
                <w:rFonts w:ascii="Arial" w:eastAsia="Times New Roman" w:hAnsi="Arial" w:cs="Arial"/>
                <w:b/>
                <w:bCs/>
                <w:sz w:val="24"/>
                <w:szCs w:val="24"/>
                <w:lang w:val="cy-GB" w:eastAsia="en-GB"/>
              </w:rPr>
            </w:pPr>
            <w:r w:rsidRPr="00EA0A22">
              <w:rPr>
                <w:rFonts w:ascii="Arial" w:eastAsia="Times New Roman" w:hAnsi="Arial" w:cs="Arial"/>
                <w:b/>
                <w:bCs/>
                <w:sz w:val="24"/>
                <w:szCs w:val="24"/>
                <w:lang w:val="cy-GB" w:eastAsia="en-GB"/>
              </w:rPr>
              <w:t>Cyfanswm</w:t>
            </w:r>
          </w:p>
        </w:tc>
        <w:tc>
          <w:tcPr>
            <w:tcW w:w="842" w:type="pct"/>
            <w:gridSpan w:val="2"/>
            <w:tcBorders>
              <w:top w:val="nil"/>
              <w:left w:val="nil"/>
              <w:bottom w:val="single" w:sz="8" w:space="0" w:color="auto"/>
              <w:right w:val="single" w:sz="4" w:space="0" w:color="auto"/>
            </w:tcBorders>
            <w:shd w:val="clear" w:color="auto" w:fill="auto"/>
            <w:noWrap/>
            <w:vAlign w:val="center"/>
          </w:tcPr>
          <w:p w14:paraId="09C135D8" w14:textId="77777777" w:rsidR="0064092F" w:rsidRPr="00EA0A22" w:rsidRDefault="0064092F" w:rsidP="00757467">
            <w:pPr>
              <w:spacing w:after="0" w:line="240" w:lineRule="auto"/>
              <w:jc w:val="center"/>
              <w:rPr>
                <w:rFonts w:ascii="Arial" w:eastAsia="Times New Roman" w:hAnsi="Arial" w:cs="Arial"/>
                <w:b/>
                <w:sz w:val="24"/>
                <w:szCs w:val="24"/>
                <w:lang w:val="cy-GB" w:eastAsia="en-GB"/>
              </w:rPr>
            </w:pPr>
            <w:r w:rsidRPr="00EA0A22">
              <w:rPr>
                <w:rFonts w:ascii="Arial" w:eastAsia="Times New Roman" w:hAnsi="Arial" w:cs="Arial"/>
                <w:b/>
                <w:sz w:val="24"/>
                <w:szCs w:val="24"/>
                <w:lang w:val="cy-GB" w:eastAsia="en-GB"/>
              </w:rPr>
              <w:t>41</w:t>
            </w:r>
          </w:p>
        </w:tc>
        <w:tc>
          <w:tcPr>
            <w:tcW w:w="436" w:type="pct"/>
            <w:tcBorders>
              <w:top w:val="single" w:sz="4" w:space="0" w:color="auto"/>
              <w:left w:val="nil"/>
              <w:bottom w:val="single" w:sz="4" w:space="0" w:color="auto"/>
              <w:right w:val="single" w:sz="4" w:space="0" w:color="auto"/>
            </w:tcBorders>
            <w:vAlign w:val="center"/>
          </w:tcPr>
          <w:p w14:paraId="543B4F7F" w14:textId="77777777" w:rsidR="0064092F" w:rsidRPr="00EA0A22" w:rsidRDefault="0064092F" w:rsidP="00757467">
            <w:pPr>
              <w:spacing w:after="0" w:line="240" w:lineRule="auto"/>
              <w:jc w:val="center"/>
              <w:rPr>
                <w:rFonts w:ascii="Arial" w:eastAsia="Times New Roman" w:hAnsi="Arial" w:cs="Arial"/>
                <w:b/>
                <w:sz w:val="24"/>
                <w:szCs w:val="24"/>
                <w:lang w:val="cy-GB" w:eastAsia="en-GB"/>
              </w:rPr>
            </w:pPr>
            <w:r w:rsidRPr="00EA0A22">
              <w:rPr>
                <w:rFonts w:ascii="Arial" w:eastAsia="Times New Roman" w:hAnsi="Arial" w:cs="Arial"/>
                <w:b/>
                <w:sz w:val="24"/>
                <w:szCs w:val="24"/>
                <w:lang w:val="cy-GB" w:eastAsia="en-GB"/>
              </w:rPr>
              <w:t>100</w:t>
            </w:r>
          </w:p>
        </w:tc>
        <w:tc>
          <w:tcPr>
            <w:tcW w:w="394" w:type="pct"/>
            <w:tcBorders>
              <w:top w:val="nil"/>
              <w:left w:val="single" w:sz="4" w:space="0" w:color="auto"/>
              <w:bottom w:val="single" w:sz="8" w:space="0" w:color="auto"/>
              <w:right w:val="single" w:sz="4" w:space="0" w:color="auto"/>
            </w:tcBorders>
            <w:shd w:val="clear" w:color="auto" w:fill="auto"/>
            <w:noWrap/>
            <w:vAlign w:val="center"/>
          </w:tcPr>
          <w:p w14:paraId="0265A58A" w14:textId="77777777" w:rsidR="0064092F" w:rsidRPr="00EA0A22" w:rsidRDefault="0064092F" w:rsidP="00757467">
            <w:pPr>
              <w:spacing w:after="0" w:line="240" w:lineRule="auto"/>
              <w:jc w:val="right"/>
              <w:rPr>
                <w:rFonts w:ascii="Arial" w:eastAsia="Times New Roman" w:hAnsi="Arial" w:cs="Arial"/>
                <w:b/>
                <w:sz w:val="24"/>
                <w:szCs w:val="24"/>
                <w:lang w:val="cy-GB" w:eastAsia="en-GB"/>
              </w:rPr>
            </w:pPr>
            <w:r w:rsidRPr="00EA0A22">
              <w:rPr>
                <w:rFonts w:ascii="Arial" w:eastAsia="Times New Roman" w:hAnsi="Arial" w:cs="Arial"/>
                <w:b/>
                <w:sz w:val="24"/>
                <w:szCs w:val="24"/>
                <w:lang w:val="cy-GB" w:eastAsia="en-GB"/>
              </w:rPr>
              <w:t>37.7</w:t>
            </w:r>
          </w:p>
        </w:tc>
        <w:tc>
          <w:tcPr>
            <w:tcW w:w="409" w:type="pct"/>
            <w:tcBorders>
              <w:top w:val="nil"/>
              <w:left w:val="nil"/>
              <w:bottom w:val="single" w:sz="8" w:space="0" w:color="auto"/>
              <w:right w:val="single" w:sz="4" w:space="0" w:color="auto"/>
            </w:tcBorders>
            <w:shd w:val="clear" w:color="auto" w:fill="auto"/>
            <w:vAlign w:val="center"/>
          </w:tcPr>
          <w:p w14:paraId="108C4FEA" w14:textId="77777777" w:rsidR="0064092F" w:rsidRPr="00EA0A22" w:rsidRDefault="0064092F" w:rsidP="00757467">
            <w:pPr>
              <w:spacing w:after="0" w:line="240" w:lineRule="auto"/>
              <w:jc w:val="right"/>
              <w:rPr>
                <w:rFonts w:ascii="Arial" w:eastAsia="Times New Roman" w:hAnsi="Arial" w:cs="Arial"/>
                <w:b/>
                <w:sz w:val="24"/>
                <w:szCs w:val="24"/>
                <w:lang w:val="cy-GB" w:eastAsia="en-GB"/>
              </w:rPr>
            </w:pPr>
            <w:r w:rsidRPr="00EA0A22">
              <w:rPr>
                <w:rFonts w:ascii="Arial" w:eastAsia="Times New Roman" w:hAnsi="Arial" w:cs="Arial"/>
                <w:b/>
                <w:sz w:val="24"/>
                <w:szCs w:val="24"/>
                <w:lang w:val="cy-GB" w:eastAsia="en-GB"/>
              </w:rPr>
              <w:t>100</w:t>
            </w:r>
          </w:p>
        </w:tc>
        <w:tc>
          <w:tcPr>
            <w:tcW w:w="810" w:type="pct"/>
            <w:gridSpan w:val="2"/>
            <w:tcBorders>
              <w:top w:val="nil"/>
              <w:left w:val="nil"/>
              <w:bottom w:val="single" w:sz="8" w:space="0" w:color="auto"/>
              <w:right w:val="single" w:sz="4" w:space="0" w:color="auto"/>
            </w:tcBorders>
            <w:shd w:val="clear" w:color="auto" w:fill="auto"/>
            <w:noWrap/>
            <w:vAlign w:val="center"/>
          </w:tcPr>
          <w:p w14:paraId="71E28100" w14:textId="77777777" w:rsidR="0064092F" w:rsidRPr="00EA0A22" w:rsidRDefault="0064092F" w:rsidP="00757467">
            <w:pPr>
              <w:spacing w:after="0" w:line="240" w:lineRule="auto"/>
              <w:jc w:val="center"/>
              <w:rPr>
                <w:rFonts w:ascii="Arial" w:eastAsia="Times New Roman" w:hAnsi="Arial" w:cs="Arial"/>
                <w:b/>
                <w:sz w:val="24"/>
                <w:szCs w:val="24"/>
                <w:lang w:val="cy-GB" w:eastAsia="en-GB"/>
              </w:rPr>
            </w:pPr>
            <w:r w:rsidRPr="00EA0A22">
              <w:rPr>
                <w:rFonts w:ascii="Arial" w:eastAsia="Times New Roman" w:hAnsi="Arial" w:cs="Arial"/>
                <w:b/>
                <w:sz w:val="24"/>
                <w:szCs w:val="24"/>
                <w:lang w:val="cy-GB" w:eastAsia="en-GB"/>
              </w:rPr>
              <w:t>72</w:t>
            </w:r>
          </w:p>
        </w:tc>
        <w:tc>
          <w:tcPr>
            <w:tcW w:w="430" w:type="pct"/>
            <w:tcBorders>
              <w:top w:val="single" w:sz="4" w:space="0" w:color="auto"/>
              <w:left w:val="nil"/>
              <w:bottom w:val="single" w:sz="4" w:space="0" w:color="auto"/>
              <w:right w:val="single" w:sz="4" w:space="0" w:color="auto"/>
            </w:tcBorders>
            <w:vAlign w:val="center"/>
          </w:tcPr>
          <w:p w14:paraId="197BC84D" w14:textId="77777777" w:rsidR="0064092F" w:rsidRPr="00EA0A22" w:rsidRDefault="0064092F" w:rsidP="00757467">
            <w:pPr>
              <w:spacing w:after="0" w:line="240" w:lineRule="auto"/>
              <w:jc w:val="center"/>
              <w:rPr>
                <w:rFonts w:ascii="Arial" w:eastAsia="Times New Roman" w:hAnsi="Arial" w:cs="Arial"/>
                <w:b/>
                <w:sz w:val="24"/>
                <w:szCs w:val="24"/>
                <w:lang w:val="cy-GB" w:eastAsia="en-GB"/>
              </w:rPr>
            </w:pPr>
            <w:r w:rsidRPr="00EA0A22">
              <w:rPr>
                <w:rFonts w:ascii="Arial" w:eastAsia="Times New Roman" w:hAnsi="Arial" w:cs="Arial"/>
                <w:b/>
                <w:sz w:val="24"/>
                <w:szCs w:val="24"/>
                <w:lang w:val="cy-GB" w:eastAsia="en-GB"/>
              </w:rPr>
              <w:t>100</w:t>
            </w:r>
          </w:p>
        </w:tc>
        <w:tc>
          <w:tcPr>
            <w:tcW w:w="462" w:type="pct"/>
            <w:tcBorders>
              <w:top w:val="nil"/>
              <w:left w:val="single" w:sz="4" w:space="0" w:color="auto"/>
              <w:bottom w:val="single" w:sz="8" w:space="0" w:color="auto"/>
              <w:right w:val="single" w:sz="4" w:space="0" w:color="auto"/>
            </w:tcBorders>
            <w:shd w:val="clear" w:color="auto" w:fill="auto"/>
            <w:noWrap/>
            <w:vAlign w:val="center"/>
          </w:tcPr>
          <w:p w14:paraId="3CBFE9A5" w14:textId="77777777" w:rsidR="0064092F" w:rsidRPr="00EA0A22" w:rsidRDefault="0064092F" w:rsidP="00757467">
            <w:pPr>
              <w:spacing w:after="0" w:line="240" w:lineRule="auto"/>
              <w:jc w:val="right"/>
              <w:rPr>
                <w:rFonts w:ascii="Arial" w:eastAsia="Times New Roman" w:hAnsi="Arial" w:cs="Arial"/>
                <w:b/>
                <w:sz w:val="24"/>
                <w:szCs w:val="24"/>
                <w:lang w:val="cy-GB" w:eastAsia="en-GB"/>
              </w:rPr>
            </w:pPr>
            <w:r w:rsidRPr="00EA0A22">
              <w:rPr>
                <w:rFonts w:ascii="Arial" w:eastAsia="Times New Roman" w:hAnsi="Arial" w:cs="Arial"/>
                <w:b/>
                <w:sz w:val="24"/>
                <w:szCs w:val="24"/>
                <w:lang w:val="cy-GB" w:eastAsia="en-GB"/>
              </w:rPr>
              <w:t>58.9</w:t>
            </w:r>
          </w:p>
        </w:tc>
        <w:tc>
          <w:tcPr>
            <w:tcW w:w="395" w:type="pct"/>
            <w:tcBorders>
              <w:top w:val="nil"/>
              <w:left w:val="nil"/>
              <w:bottom w:val="single" w:sz="8" w:space="0" w:color="auto"/>
              <w:right w:val="single" w:sz="8" w:space="0" w:color="auto"/>
            </w:tcBorders>
            <w:shd w:val="clear" w:color="auto" w:fill="auto"/>
            <w:vAlign w:val="center"/>
          </w:tcPr>
          <w:p w14:paraId="29733735" w14:textId="77777777" w:rsidR="0064092F" w:rsidRPr="00EA0A22" w:rsidRDefault="0064092F" w:rsidP="00757467">
            <w:pPr>
              <w:spacing w:after="0" w:line="240" w:lineRule="auto"/>
              <w:jc w:val="right"/>
              <w:rPr>
                <w:rFonts w:ascii="Arial" w:eastAsia="Times New Roman" w:hAnsi="Arial" w:cs="Arial"/>
                <w:b/>
                <w:sz w:val="24"/>
                <w:szCs w:val="24"/>
                <w:lang w:val="cy-GB" w:eastAsia="en-GB"/>
              </w:rPr>
            </w:pPr>
            <w:r w:rsidRPr="00EA0A22">
              <w:rPr>
                <w:rFonts w:ascii="Arial" w:eastAsia="Times New Roman" w:hAnsi="Arial" w:cs="Arial"/>
                <w:b/>
                <w:sz w:val="24"/>
                <w:szCs w:val="24"/>
                <w:lang w:val="cy-GB" w:eastAsia="en-GB"/>
              </w:rPr>
              <w:t>100</w:t>
            </w:r>
          </w:p>
        </w:tc>
      </w:tr>
    </w:tbl>
    <w:p w14:paraId="2BA91A34" w14:textId="77777777" w:rsidR="0064092F" w:rsidRPr="00EA0A22" w:rsidRDefault="0064092F" w:rsidP="0064092F">
      <w:pPr>
        <w:rPr>
          <w:rFonts w:ascii="Arial" w:hAnsi="Arial" w:cs="Arial"/>
          <w:b/>
          <w:color w:val="FF0000"/>
          <w:sz w:val="24"/>
          <w:szCs w:val="24"/>
          <w:lang w:val="cy-GB"/>
        </w:rPr>
      </w:pPr>
    </w:p>
    <w:p w14:paraId="115F0340" w14:textId="77777777" w:rsidR="0064092F" w:rsidRPr="00EA0A22" w:rsidRDefault="0064092F" w:rsidP="0064092F">
      <w:pPr>
        <w:rPr>
          <w:rFonts w:ascii="Arial" w:hAnsi="Arial" w:cs="Arial"/>
          <w:b/>
          <w:color w:val="FF0000"/>
          <w:sz w:val="24"/>
          <w:szCs w:val="24"/>
          <w:lang w:val="cy-GB"/>
        </w:rPr>
      </w:pPr>
    </w:p>
    <w:p w14:paraId="050C773C" w14:textId="77777777" w:rsidR="0064092F" w:rsidRPr="00EA0A22" w:rsidRDefault="0064092F" w:rsidP="0064092F">
      <w:pPr>
        <w:rPr>
          <w:rFonts w:ascii="Arial" w:hAnsi="Arial" w:cs="Arial"/>
          <w:b/>
          <w:sz w:val="24"/>
          <w:szCs w:val="24"/>
          <w:lang w:val="cy-GB"/>
        </w:rPr>
      </w:pPr>
      <w:r w:rsidRPr="00EA0A22">
        <w:rPr>
          <w:rFonts w:ascii="Arial" w:hAnsi="Arial" w:cs="Arial"/>
          <w:b/>
          <w:sz w:val="24"/>
          <w:szCs w:val="24"/>
          <w:lang w:val="cy-GB"/>
        </w:rPr>
        <w:t xml:space="preserve">Taliadau terfynu yn ystod 2018/19 </w:t>
      </w:r>
    </w:p>
    <w:tbl>
      <w:tblPr>
        <w:tblStyle w:val="TableGrid"/>
        <w:tblW w:w="8755" w:type="dxa"/>
        <w:tblLook w:val="04A0" w:firstRow="1" w:lastRow="0" w:firstColumn="1" w:lastColumn="0" w:noHBand="0" w:noVBand="1"/>
      </w:tblPr>
      <w:tblGrid>
        <w:gridCol w:w="3131"/>
        <w:gridCol w:w="2486"/>
        <w:gridCol w:w="1508"/>
        <w:gridCol w:w="1630"/>
      </w:tblGrid>
      <w:tr w:rsidR="0064092F" w:rsidRPr="00EA0A22" w14:paraId="33551FBD" w14:textId="77777777" w:rsidTr="00757467">
        <w:tc>
          <w:tcPr>
            <w:tcW w:w="3369" w:type="dxa"/>
          </w:tcPr>
          <w:p w14:paraId="4A46E920" w14:textId="77777777" w:rsidR="0064092F" w:rsidRPr="00EA0A22" w:rsidRDefault="0064092F" w:rsidP="00757467">
            <w:pPr>
              <w:rPr>
                <w:rFonts w:ascii="Arial" w:hAnsi="Arial" w:cs="Arial"/>
                <w:b/>
                <w:color w:val="000000" w:themeColor="text1"/>
                <w:sz w:val="24"/>
                <w:szCs w:val="24"/>
                <w:lang w:val="cy-GB"/>
              </w:rPr>
            </w:pPr>
          </w:p>
        </w:tc>
        <w:tc>
          <w:tcPr>
            <w:tcW w:w="2693" w:type="dxa"/>
          </w:tcPr>
          <w:p w14:paraId="1D6A5089" w14:textId="77777777" w:rsidR="0064092F" w:rsidRPr="00EA0A22" w:rsidRDefault="0064092F" w:rsidP="00757467">
            <w:pPr>
              <w:jc w:val="center"/>
              <w:rPr>
                <w:rFonts w:ascii="Arial" w:hAnsi="Arial" w:cs="Arial"/>
                <w:b/>
                <w:color w:val="000000" w:themeColor="text1"/>
                <w:sz w:val="24"/>
                <w:szCs w:val="24"/>
                <w:lang w:val="cy-GB"/>
              </w:rPr>
            </w:pPr>
            <w:r w:rsidRPr="00EA0A22">
              <w:rPr>
                <w:rFonts w:ascii="Arial" w:hAnsi="Arial" w:cs="Arial"/>
                <w:b/>
                <w:color w:val="000000" w:themeColor="text1"/>
                <w:sz w:val="24"/>
                <w:szCs w:val="24"/>
                <w:lang w:val="cy-GB"/>
              </w:rPr>
              <w:t>Band Gwerth Taliadau £</w:t>
            </w:r>
          </w:p>
        </w:tc>
        <w:tc>
          <w:tcPr>
            <w:tcW w:w="1559" w:type="dxa"/>
          </w:tcPr>
          <w:p w14:paraId="12A05E6E" w14:textId="77777777" w:rsidR="0064092F" w:rsidRPr="00EA0A22" w:rsidRDefault="0064092F" w:rsidP="00757467">
            <w:pPr>
              <w:jc w:val="center"/>
              <w:rPr>
                <w:rFonts w:ascii="Arial" w:hAnsi="Arial" w:cs="Arial"/>
                <w:b/>
                <w:color w:val="000000" w:themeColor="text1"/>
                <w:sz w:val="24"/>
                <w:szCs w:val="24"/>
                <w:lang w:val="cy-GB"/>
              </w:rPr>
            </w:pPr>
            <w:r w:rsidRPr="00EA0A22">
              <w:rPr>
                <w:rFonts w:ascii="Arial" w:hAnsi="Arial" w:cs="Arial"/>
                <w:b/>
                <w:color w:val="000000" w:themeColor="text1"/>
                <w:sz w:val="24"/>
                <w:szCs w:val="24"/>
                <w:lang w:val="cy-GB"/>
              </w:rPr>
              <w:t>Nifer Taliadau</w:t>
            </w:r>
          </w:p>
        </w:tc>
        <w:tc>
          <w:tcPr>
            <w:tcW w:w="1134" w:type="dxa"/>
          </w:tcPr>
          <w:p w14:paraId="2D536074" w14:textId="77777777" w:rsidR="0064092F" w:rsidRPr="00EA0A22" w:rsidRDefault="0064092F" w:rsidP="00757467">
            <w:pPr>
              <w:jc w:val="center"/>
              <w:rPr>
                <w:rFonts w:ascii="Arial" w:hAnsi="Arial" w:cs="Arial"/>
                <w:b/>
                <w:color w:val="000000" w:themeColor="text1"/>
                <w:sz w:val="24"/>
                <w:szCs w:val="24"/>
                <w:lang w:val="cy-GB"/>
              </w:rPr>
            </w:pPr>
            <w:r w:rsidRPr="00EA0A22">
              <w:rPr>
                <w:rFonts w:ascii="Arial" w:hAnsi="Arial" w:cs="Arial"/>
                <w:b/>
                <w:color w:val="000000" w:themeColor="text1"/>
                <w:sz w:val="24"/>
                <w:szCs w:val="24"/>
                <w:lang w:val="cy-GB"/>
              </w:rPr>
              <w:t>CYFANSWM GWERTH</w:t>
            </w:r>
          </w:p>
          <w:p w14:paraId="72A80858" w14:textId="77777777" w:rsidR="0064092F" w:rsidRPr="00EA0A22" w:rsidRDefault="0064092F" w:rsidP="00757467">
            <w:pPr>
              <w:jc w:val="center"/>
              <w:rPr>
                <w:rFonts w:ascii="Arial" w:hAnsi="Arial" w:cs="Arial"/>
                <w:b/>
                <w:color w:val="000000" w:themeColor="text1"/>
                <w:sz w:val="24"/>
                <w:szCs w:val="24"/>
                <w:lang w:val="cy-GB"/>
              </w:rPr>
            </w:pPr>
            <w:r w:rsidRPr="00EA0A22">
              <w:rPr>
                <w:rFonts w:ascii="Arial" w:hAnsi="Arial" w:cs="Arial"/>
                <w:b/>
                <w:color w:val="000000" w:themeColor="text1"/>
                <w:sz w:val="24"/>
                <w:szCs w:val="24"/>
                <w:lang w:val="cy-GB"/>
              </w:rPr>
              <w:t>£000</w:t>
            </w:r>
          </w:p>
        </w:tc>
      </w:tr>
      <w:tr w:rsidR="0064092F" w:rsidRPr="00EA0A22" w14:paraId="0B240B4B" w14:textId="77777777" w:rsidTr="00757467">
        <w:tc>
          <w:tcPr>
            <w:tcW w:w="3369" w:type="dxa"/>
          </w:tcPr>
          <w:p w14:paraId="63AF7498" w14:textId="77777777" w:rsidR="0064092F" w:rsidRPr="00EA0A22" w:rsidRDefault="0064092F" w:rsidP="00757467">
            <w:pPr>
              <w:rPr>
                <w:rFonts w:ascii="Arial" w:hAnsi="Arial" w:cs="Arial"/>
                <w:b/>
                <w:color w:val="000000" w:themeColor="text1"/>
                <w:sz w:val="24"/>
                <w:szCs w:val="24"/>
                <w:lang w:val="cy-GB"/>
              </w:rPr>
            </w:pPr>
            <w:r w:rsidRPr="00EA0A22">
              <w:rPr>
                <w:rFonts w:ascii="Arial" w:hAnsi="Arial" w:cs="Arial"/>
                <w:b/>
                <w:color w:val="000000" w:themeColor="text1"/>
                <w:sz w:val="24"/>
                <w:szCs w:val="24"/>
                <w:lang w:val="cy-GB"/>
              </w:rPr>
              <w:t>Prif Swyddogion a Staff eraill</w:t>
            </w:r>
          </w:p>
        </w:tc>
        <w:tc>
          <w:tcPr>
            <w:tcW w:w="2693" w:type="dxa"/>
          </w:tcPr>
          <w:p w14:paraId="5D18CA60" w14:textId="77777777" w:rsidR="0064092F" w:rsidRPr="00EA0A22" w:rsidRDefault="0064092F" w:rsidP="00757467">
            <w:pPr>
              <w:jc w:val="center"/>
              <w:rPr>
                <w:rFonts w:ascii="Arial" w:hAnsi="Arial" w:cs="Arial"/>
                <w:color w:val="000000" w:themeColor="text1"/>
                <w:sz w:val="24"/>
                <w:szCs w:val="24"/>
                <w:lang w:val="cy-GB"/>
              </w:rPr>
            </w:pPr>
            <w:r w:rsidRPr="00EA0A22">
              <w:rPr>
                <w:rFonts w:ascii="Arial" w:hAnsi="Arial" w:cs="Arial"/>
                <w:color w:val="000000" w:themeColor="text1"/>
                <w:sz w:val="24"/>
                <w:szCs w:val="24"/>
                <w:lang w:val="cy-GB"/>
              </w:rPr>
              <w:t>0 – 20,000</w:t>
            </w:r>
          </w:p>
        </w:tc>
        <w:tc>
          <w:tcPr>
            <w:tcW w:w="1559" w:type="dxa"/>
          </w:tcPr>
          <w:p w14:paraId="1B18B8F1" w14:textId="77777777" w:rsidR="0064092F" w:rsidRPr="00EA0A22" w:rsidRDefault="0064092F" w:rsidP="00757467">
            <w:pPr>
              <w:jc w:val="center"/>
              <w:rPr>
                <w:rFonts w:ascii="Arial" w:hAnsi="Arial" w:cs="Arial"/>
                <w:color w:val="000000" w:themeColor="text1"/>
                <w:sz w:val="24"/>
                <w:szCs w:val="24"/>
                <w:lang w:val="cy-GB"/>
              </w:rPr>
            </w:pPr>
            <w:r w:rsidRPr="00EA0A22">
              <w:rPr>
                <w:rFonts w:ascii="Arial" w:hAnsi="Arial" w:cs="Arial"/>
                <w:color w:val="000000" w:themeColor="text1"/>
                <w:sz w:val="24"/>
                <w:szCs w:val="24"/>
                <w:lang w:val="cy-GB"/>
              </w:rPr>
              <w:t>4</w:t>
            </w:r>
          </w:p>
        </w:tc>
        <w:tc>
          <w:tcPr>
            <w:tcW w:w="1134" w:type="dxa"/>
          </w:tcPr>
          <w:p w14:paraId="1E7BB6E4" w14:textId="77777777" w:rsidR="0064092F" w:rsidRPr="00EA0A22" w:rsidRDefault="0064092F" w:rsidP="00757467">
            <w:pPr>
              <w:jc w:val="right"/>
              <w:rPr>
                <w:rFonts w:ascii="Arial" w:hAnsi="Arial" w:cs="Arial"/>
                <w:color w:val="000000" w:themeColor="text1"/>
                <w:sz w:val="24"/>
                <w:szCs w:val="24"/>
                <w:lang w:val="cy-GB"/>
              </w:rPr>
            </w:pPr>
            <w:r w:rsidRPr="00EA0A22">
              <w:rPr>
                <w:rFonts w:ascii="Arial" w:hAnsi="Arial" w:cs="Arial"/>
                <w:color w:val="000000" w:themeColor="text1"/>
                <w:sz w:val="24"/>
                <w:szCs w:val="24"/>
                <w:lang w:val="cy-GB"/>
              </w:rPr>
              <w:t>27</w:t>
            </w:r>
          </w:p>
        </w:tc>
      </w:tr>
    </w:tbl>
    <w:p w14:paraId="00D1F426" w14:textId="77777777" w:rsidR="0064092F" w:rsidRPr="00EA0A22" w:rsidRDefault="0064092F" w:rsidP="0064092F">
      <w:pPr>
        <w:rPr>
          <w:rFonts w:ascii="Arial" w:hAnsi="Arial" w:cs="Arial"/>
          <w:color w:val="000000" w:themeColor="text1"/>
          <w:sz w:val="24"/>
          <w:szCs w:val="24"/>
          <w:lang w:val="cy-GB"/>
        </w:rPr>
      </w:pPr>
    </w:p>
    <w:p w14:paraId="118FF640" w14:textId="77777777" w:rsidR="0064092F" w:rsidRPr="00EA0A22" w:rsidRDefault="0064092F" w:rsidP="0064092F">
      <w:pPr>
        <w:rPr>
          <w:rFonts w:ascii="Arial" w:hAnsi="Arial" w:cs="Arial"/>
          <w:sz w:val="24"/>
          <w:szCs w:val="24"/>
          <w:lang w:val="cy-GB"/>
        </w:rPr>
      </w:pPr>
    </w:p>
    <w:p w14:paraId="5AE6C1AD" w14:textId="77777777" w:rsidR="0064092F" w:rsidRPr="00EA0A22" w:rsidRDefault="0064092F" w:rsidP="0064092F">
      <w:pPr>
        <w:rPr>
          <w:rFonts w:ascii="Arial" w:hAnsi="Arial" w:cs="Arial"/>
          <w:sz w:val="24"/>
          <w:szCs w:val="24"/>
          <w:lang w:val="cy-GB"/>
        </w:rPr>
      </w:pPr>
    </w:p>
    <w:p w14:paraId="55CA680F" w14:textId="77777777" w:rsidR="006E40F3" w:rsidRPr="00EA0A22" w:rsidRDefault="006E40F3" w:rsidP="0064092F">
      <w:pPr>
        <w:rPr>
          <w:rFonts w:ascii="Arial" w:hAnsi="Arial" w:cs="Arial"/>
        </w:rPr>
      </w:pPr>
    </w:p>
    <w:p w14:paraId="034C18E9" w14:textId="77777777" w:rsidR="0064092F" w:rsidRPr="00EA0A22" w:rsidRDefault="0064092F">
      <w:pPr>
        <w:rPr>
          <w:rFonts w:ascii="Arial" w:hAnsi="Arial" w:cs="Arial"/>
        </w:rPr>
      </w:pPr>
    </w:p>
    <w:sectPr w:rsidR="0064092F" w:rsidRPr="00EA0A22" w:rsidSect="00486FD7">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A2611" w14:textId="77777777" w:rsidR="00AB031E" w:rsidRDefault="00AB031E" w:rsidP="00080AEE">
      <w:pPr>
        <w:spacing w:after="0" w:line="240" w:lineRule="auto"/>
      </w:pPr>
      <w:r>
        <w:separator/>
      </w:r>
    </w:p>
  </w:endnote>
  <w:endnote w:type="continuationSeparator" w:id="0">
    <w:p w14:paraId="34F6247B" w14:textId="77777777" w:rsidR="00AB031E" w:rsidRDefault="00AB031E" w:rsidP="0008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07495" w14:textId="77777777" w:rsidR="00AB031E" w:rsidRDefault="00AB031E" w:rsidP="00080AEE">
      <w:pPr>
        <w:spacing w:after="0" w:line="240" w:lineRule="auto"/>
      </w:pPr>
      <w:r>
        <w:separator/>
      </w:r>
    </w:p>
  </w:footnote>
  <w:footnote w:type="continuationSeparator" w:id="0">
    <w:p w14:paraId="44B685EB" w14:textId="77777777" w:rsidR="00AB031E" w:rsidRDefault="00AB031E" w:rsidP="00080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001"/>
    <w:multiLevelType w:val="hybridMultilevel"/>
    <w:tmpl w:val="AF7EF248"/>
    <w:lvl w:ilvl="0" w:tplc="05BEC776">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 w15:restartNumberingAfterBreak="0">
    <w:nsid w:val="2A787B8C"/>
    <w:multiLevelType w:val="hybridMultilevel"/>
    <w:tmpl w:val="F46C9514"/>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2" w15:restartNumberingAfterBreak="0">
    <w:nsid w:val="2E912E6C"/>
    <w:multiLevelType w:val="hybridMultilevel"/>
    <w:tmpl w:val="2D2A2FE0"/>
    <w:lvl w:ilvl="0" w:tplc="B4EC31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33783"/>
    <w:multiLevelType w:val="hybridMultilevel"/>
    <w:tmpl w:val="854A0B3A"/>
    <w:lvl w:ilvl="0" w:tplc="59F8ED8A">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32C900B2"/>
    <w:multiLevelType w:val="hybridMultilevel"/>
    <w:tmpl w:val="890E66E2"/>
    <w:lvl w:ilvl="0" w:tplc="EB1290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C65893"/>
    <w:multiLevelType w:val="hybridMultilevel"/>
    <w:tmpl w:val="590A6702"/>
    <w:lvl w:ilvl="0" w:tplc="CB202736">
      <w:start w:val="1"/>
      <w:numFmt w:val="lowerRoman"/>
      <w:lvlText w:val="%1)"/>
      <w:lvlJc w:val="left"/>
      <w:pPr>
        <w:tabs>
          <w:tab w:val="num" w:pos="1440"/>
        </w:tabs>
        <w:ind w:left="1440" w:hanging="720"/>
      </w:pPr>
      <w:rPr>
        <w:rFonts w:hint="default"/>
      </w:rPr>
    </w:lvl>
    <w:lvl w:ilvl="1" w:tplc="AADEB370">
      <w:start w:val="1"/>
      <w:numFmt w:val="lowerLetter"/>
      <w:lvlText w:val="%2)"/>
      <w:lvlJc w:val="left"/>
      <w:pPr>
        <w:tabs>
          <w:tab w:val="num" w:pos="2445"/>
        </w:tabs>
        <w:ind w:left="2445" w:hanging="1005"/>
      </w:pPr>
      <w:rPr>
        <w:rFonts w:hint="default"/>
      </w:rPr>
    </w:lvl>
    <w:lvl w:ilvl="2" w:tplc="55D89F2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175B70"/>
    <w:multiLevelType w:val="hybridMultilevel"/>
    <w:tmpl w:val="5E0C9038"/>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7" w15:restartNumberingAfterBreak="0">
    <w:nsid w:val="50255D45"/>
    <w:multiLevelType w:val="hybridMultilevel"/>
    <w:tmpl w:val="15D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50B26"/>
    <w:multiLevelType w:val="hybridMultilevel"/>
    <w:tmpl w:val="A3A447A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CD"/>
    <w:rsid w:val="00001900"/>
    <w:rsid w:val="00001F48"/>
    <w:rsid w:val="00006CE3"/>
    <w:rsid w:val="000123EB"/>
    <w:rsid w:val="00021D1B"/>
    <w:rsid w:val="000227C6"/>
    <w:rsid w:val="00023AE2"/>
    <w:rsid w:val="00025C0A"/>
    <w:rsid w:val="00032A13"/>
    <w:rsid w:val="00032F53"/>
    <w:rsid w:val="000462D9"/>
    <w:rsid w:val="00054307"/>
    <w:rsid w:val="00055913"/>
    <w:rsid w:val="0005777F"/>
    <w:rsid w:val="000577CB"/>
    <w:rsid w:val="00061843"/>
    <w:rsid w:val="00062251"/>
    <w:rsid w:val="0006414B"/>
    <w:rsid w:val="00065F0A"/>
    <w:rsid w:val="0007117B"/>
    <w:rsid w:val="000718D0"/>
    <w:rsid w:val="000723B0"/>
    <w:rsid w:val="000727A6"/>
    <w:rsid w:val="000769F2"/>
    <w:rsid w:val="00080AEE"/>
    <w:rsid w:val="000A176D"/>
    <w:rsid w:val="000B2AC8"/>
    <w:rsid w:val="000B2C1F"/>
    <w:rsid w:val="000B6085"/>
    <w:rsid w:val="000B70C9"/>
    <w:rsid w:val="000D3A3C"/>
    <w:rsid w:val="000D41D4"/>
    <w:rsid w:val="000D623C"/>
    <w:rsid w:val="000F714E"/>
    <w:rsid w:val="00102C71"/>
    <w:rsid w:val="00126443"/>
    <w:rsid w:val="00127A62"/>
    <w:rsid w:val="00133135"/>
    <w:rsid w:val="00142C62"/>
    <w:rsid w:val="00143B51"/>
    <w:rsid w:val="00150974"/>
    <w:rsid w:val="00162764"/>
    <w:rsid w:val="00163457"/>
    <w:rsid w:val="00163747"/>
    <w:rsid w:val="00175D13"/>
    <w:rsid w:val="001819BC"/>
    <w:rsid w:val="00186A12"/>
    <w:rsid w:val="001A02DA"/>
    <w:rsid w:val="001B6EDF"/>
    <w:rsid w:val="001C1B33"/>
    <w:rsid w:val="001C30E2"/>
    <w:rsid w:val="001C56E0"/>
    <w:rsid w:val="001D13F9"/>
    <w:rsid w:val="001D2FD7"/>
    <w:rsid w:val="001D6070"/>
    <w:rsid w:val="001E514B"/>
    <w:rsid w:val="001E7065"/>
    <w:rsid w:val="001F03D0"/>
    <w:rsid w:val="001F67E0"/>
    <w:rsid w:val="00202E14"/>
    <w:rsid w:val="0020721D"/>
    <w:rsid w:val="00211CC4"/>
    <w:rsid w:val="00217B14"/>
    <w:rsid w:val="00220095"/>
    <w:rsid w:val="00245733"/>
    <w:rsid w:val="00247084"/>
    <w:rsid w:val="00252DDF"/>
    <w:rsid w:val="002550F6"/>
    <w:rsid w:val="002625D2"/>
    <w:rsid w:val="00264FF8"/>
    <w:rsid w:val="00265D03"/>
    <w:rsid w:val="002864C7"/>
    <w:rsid w:val="002B0A03"/>
    <w:rsid w:val="002C043E"/>
    <w:rsid w:val="002D007C"/>
    <w:rsid w:val="002E5730"/>
    <w:rsid w:val="002E5835"/>
    <w:rsid w:val="002F1349"/>
    <w:rsid w:val="002F4236"/>
    <w:rsid w:val="002F7EA6"/>
    <w:rsid w:val="003126A2"/>
    <w:rsid w:val="0031385B"/>
    <w:rsid w:val="0031797A"/>
    <w:rsid w:val="00335A47"/>
    <w:rsid w:val="003634EE"/>
    <w:rsid w:val="00372691"/>
    <w:rsid w:val="003748E4"/>
    <w:rsid w:val="003841CF"/>
    <w:rsid w:val="003928D8"/>
    <w:rsid w:val="00393B2A"/>
    <w:rsid w:val="003A4763"/>
    <w:rsid w:val="003B45D2"/>
    <w:rsid w:val="003B4D61"/>
    <w:rsid w:val="003C4FC5"/>
    <w:rsid w:val="003D5CEA"/>
    <w:rsid w:val="003D72FE"/>
    <w:rsid w:val="003E2686"/>
    <w:rsid w:val="003E5159"/>
    <w:rsid w:val="003E5B8A"/>
    <w:rsid w:val="003E7353"/>
    <w:rsid w:val="003F1423"/>
    <w:rsid w:val="003F5426"/>
    <w:rsid w:val="0041604C"/>
    <w:rsid w:val="004222C9"/>
    <w:rsid w:val="00425E49"/>
    <w:rsid w:val="00432686"/>
    <w:rsid w:val="004350FA"/>
    <w:rsid w:val="00442FE6"/>
    <w:rsid w:val="004515E2"/>
    <w:rsid w:val="00454826"/>
    <w:rsid w:val="00465B5B"/>
    <w:rsid w:val="00466F5B"/>
    <w:rsid w:val="004670B4"/>
    <w:rsid w:val="00467C61"/>
    <w:rsid w:val="0047745A"/>
    <w:rsid w:val="00477855"/>
    <w:rsid w:val="004823FC"/>
    <w:rsid w:val="00483B4A"/>
    <w:rsid w:val="00486FD7"/>
    <w:rsid w:val="00495898"/>
    <w:rsid w:val="004A341D"/>
    <w:rsid w:val="004A5398"/>
    <w:rsid w:val="004D121E"/>
    <w:rsid w:val="004D284E"/>
    <w:rsid w:val="004E1E8E"/>
    <w:rsid w:val="004E2CD8"/>
    <w:rsid w:val="004E41B7"/>
    <w:rsid w:val="004F278E"/>
    <w:rsid w:val="00500549"/>
    <w:rsid w:val="00501B10"/>
    <w:rsid w:val="00505C66"/>
    <w:rsid w:val="00506CF5"/>
    <w:rsid w:val="005137E0"/>
    <w:rsid w:val="00520BC8"/>
    <w:rsid w:val="005262F8"/>
    <w:rsid w:val="0053088E"/>
    <w:rsid w:val="005323A2"/>
    <w:rsid w:val="00556314"/>
    <w:rsid w:val="00561927"/>
    <w:rsid w:val="005643C2"/>
    <w:rsid w:val="00566155"/>
    <w:rsid w:val="00572F83"/>
    <w:rsid w:val="005855C9"/>
    <w:rsid w:val="005913B2"/>
    <w:rsid w:val="00592E28"/>
    <w:rsid w:val="00594CD2"/>
    <w:rsid w:val="00596E4D"/>
    <w:rsid w:val="005A4B13"/>
    <w:rsid w:val="005A7050"/>
    <w:rsid w:val="005B139B"/>
    <w:rsid w:val="005B4BD6"/>
    <w:rsid w:val="005C2680"/>
    <w:rsid w:val="005C399C"/>
    <w:rsid w:val="005C4C4D"/>
    <w:rsid w:val="005E064D"/>
    <w:rsid w:val="005E0BE3"/>
    <w:rsid w:val="005E464E"/>
    <w:rsid w:val="005E7184"/>
    <w:rsid w:val="005E75DF"/>
    <w:rsid w:val="00617AC4"/>
    <w:rsid w:val="006209C0"/>
    <w:rsid w:val="00622528"/>
    <w:rsid w:val="00623FE4"/>
    <w:rsid w:val="00625906"/>
    <w:rsid w:val="00626839"/>
    <w:rsid w:val="006329F4"/>
    <w:rsid w:val="006357AF"/>
    <w:rsid w:val="00637913"/>
    <w:rsid w:val="0064092F"/>
    <w:rsid w:val="0064517C"/>
    <w:rsid w:val="00651BD7"/>
    <w:rsid w:val="00654FC5"/>
    <w:rsid w:val="00666175"/>
    <w:rsid w:val="00673D1C"/>
    <w:rsid w:val="00674917"/>
    <w:rsid w:val="00675926"/>
    <w:rsid w:val="0067656A"/>
    <w:rsid w:val="006773BD"/>
    <w:rsid w:val="00687225"/>
    <w:rsid w:val="00692B48"/>
    <w:rsid w:val="0069496D"/>
    <w:rsid w:val="006A6795"/>
    <w:rsid w:val="006C0387"/>
    <w:rsid w:val="006C1B5A"/>
    <w:rsid w:val="006C2C78"/>
    <w:rsid w:val="006D7F7F"/>
    <w:rsid w:val="006E28F9"/>
    <w:rsid w:val="006E2988"/>
    <w:rsid w:val="006E3AF4"/>
    <w:rsid w:val="006E40F3"/>
    <w:rsid w:val="006F583A"/>
    <w:rsid w:val="007013C7"/>
    <w:rsid w:val="00702907"/>
    <w:rsid w:val="00713C5A"/>
    <w:rsid w:val="0071648F"/>
    <w:rsid w:val="007258AF"/>
    <w:rsid w:val="007264F0"/>
    <w:rsid w:val="00727AEB"/>
    <w:rsid w:val="00730093"/>
    <w:rsid w:val="00740356"/>
    <w:rsid w:val="007462AB"/>
    <w:rsid w:val="007474E6"/>
    <w:rsid w:val="007475A6"/>
    <w:rsid w:val="007529E6"/>
    <w:rsid w:val="0075330E"/>
    <w:rsid w:val="0075526A"/>
    <w:rsid w:val="00757467"/>
    <w:rsid w:val="00772AB8"/>
    <w:rsid w:val="00781ACA"/>
    <w:rsid w:val="00782D6C"/>
    <w:rsid w:val="00782E95"/>
    <w:rsid w:val="007851FC"/>
    <w:rsid w:val="00790B74"/>
    <w:rsid w:val="00792CF7"/>
    <w:rsid w:val="007A2ABB"/>
    <w:rsid w:val="007A5489"/>
    <w:rsid w:val="007B70A1"/>
    <w:rsid w:val="007C3064"/>
    <w:rsid w:val="007C79E8"/>
    <w:rsid w:val="007D30C4"/>
    <w:rsid w:val="007D6297"/>
    <w:rsid w:val="007E02FA"/>
    <w:rsid w:val="007E0869"/>
    <w:rsid w:val="007E3E8D"/>
    <w:rsid w:val="007E583A"/>
    <w:rsid w:val="007F1D32"/>
    <w:rsid w:val="007F4E2A"/>
    <w:rsid w:val="0080499D"/>
    <w:rsid w:val="008258D4"/>
    <w:rsid w:val="008371EE"/>
    <w:rsid w:val="00863A80"/>
    <w:rsid w:val="008725E1"/>
    <w:rsid w:val="0087382A"/>
    <w:rsid w:val="00876DB9"/>
    <w:rsid w:val="00881E75"/>
    <w:rsid w:val="008849AA"/>
    <w:rsid w:val="00891928"/>
    <w:rsid w:val="00891E6F"/>
    <w:rsid w:val="008941A1"/>
    <w:rsid w:val="00894A5F"/>
    <w:rsid w:val="008A3F09"/>
    <w:rsid w:val="008A4992"/>
    <w:rsid w:val="008A6274"/>
    <w:rsid w:val="008B219E"/>
    <w:rsid w:val="008B38AD"/>
    <w:rsid w:val="008C3E26"/>
    <w:rsid w:val="008C508D"/>
    <w:rsid w:val="008E2680"/>
    <w:rsid w:val="008E42C4"/>
    <w:rsid w:val="0090493D"/>
    <w:rsid w:val="00905712"/>
    <w:rsid w:val="00906882"/>
    <w:rsid w:val="009121E7"/>
    <w:rsid w:val="0091527D"/>
    <w:rsid w:val="00917832"/>
    <w:rsid w:val="00924DCD"/>
    <w:rsid w:val="009257FE"/>
    <w:rsid w:val="00933424"/>
    <w:rsid w:val="00940CFC"/>
    <w:rsid w:val="00945101"/>
    <w:rsid w:val="0095471F"/>
    <w:rsid w:val="00963107"/>
    <w:rsid w:val="00965938"/>
    <w:rsid w:val="0097569D"/>
    <w:rsid w:val="00976522"/>
    <w:rsid w:val="00983662"/>
    <w:rsid w:val="00991933"/>
    <w:rsid w:val="009A10E3"/>
    <w:rsid w:val="009A544C"/>
    <w:rsid w:val="009A6D78"/>
    <w:rsid w:val="009B061D"/>
    <w:rsid w:val="009B646D"/>
    <w:rsid w:val="009B7A6E"/>
    <w:rsid w:val="009C7FED"/>
    <w:rsid w:val="009D4D7A"/>
    <w:rsid w:val="009D52B1"/>
    <w:rsid w:val="009E357B"/>
    <w:rsid w:val="009E642D"/>
    <w:rsid w:val="009F3C6B"/>
    <w:rsid w:val="009F63E9"/>
    <w:rsid w:val="009F6B34"/>
    <w:rsid w:val="00A1046C"/>
    <w:rsid w:val="00A128ED"/>
    <w:rsid w:val="00A13067"/>
    <w:rsid w:val="00A13C53"/>
    <w:rsid w:val="00A17BAF"/>
    <w:rsid w:val="00A23A7B"/>
    <w:rsid w:val="00A327F7"/>
    <w:rsid w:val="00A3421A"/>
    <w:rsid w:val="00A35B54"/>
    <w:rsid w:val="00A41FC3"/>
    <w:rsid w:val="00A42453"/>
    <w:rsid w:val="00A477DA"/>
    <w:rsid w:val="00A5263F"/>
    <w:rsid w:val="00A54EE4"/>
    <w:rsid w:val="00A56946"/>
    <w:rsid w:val="00A60A1A"/>
    <w:rsid w:val="00A71FD1"/>
    <w:rsid w:val="00A72962"/>
    <w:rsid w:val="00A7445F"/>
    <w:rsid w:val="00A776FF"/>
    <w:rsid w:val="00A943F4"/>
    <w:rsid w:val="00AA73A7"/>
    <w:rsid w:val="00AB031E"/>
    <w:rsid w:val="00AB48C8"/>
    <w:rsid w:val="00AB5329"/>
    <w:rsid w:val="00AD310B"/>
    <w:rsid w:val="00AE3F42"/>
    <w:rsid w:val="00B003BB"/>
    <w:rsid w:val="00B0317A"/>
    <w:rsid w:val="00B06F93"/>
    <w:rsid w:val="00B112ED"/>
    <w:rsid w:val="00B14060"/>
    <w:rsid w:val="00B14F1C"/>
    <w:rsid w:val="00B16C77"/>
    <w:rsid w:val="00B2128D"/>
    <w:rsid w:val="00B4093B"/>
    <w:rsid w:val="00B4474D"/>
    <w:rsid w:val="00B55E97"/>
    <w:rsid w:val="00B571BF"/>
    <w:rsid w:val="00B63F37"/>
    <w:rsid w:val="00B73178"/>
    <w:rsid w:val="00B9716C"/>
    <w:rsid w:val="00B97C51"/>
    <w:rsid w:val="00BA1ECE"/>
    <w:rsid w:val="00BA7260"/>
    <w:rsid w:val="00BB6FFB"/>
    <w:rsid w:val="00BB7544"/>
    <w:rsid w:val="00BE357B"/>
    <w:rsid w:val="00BE45B8"/>
    <w:rsid w:val="00C06AE6"/>
    <w:rsid w:val="00C250BC"/>
    <w:rsid w:val="00C33524"/>
    <w:rsid w:val="00C7285A"/>
    <w:rsid w:val="00C72B85"/>
    <w:rsid w:val="00C84882"/>
    <w:rsid w:val="00C91FE9"/>
    <w:rsid w:val="00C9714A"/>
    <w:rsid w:val="00CA0299"/>
    <w:rsid w:val="00CA34FB"/>
    <w:rsid w:val="00CA7E98"/>
    <w:rsid w:val="00CB1613"/>
    <w:rsid w:val="00CC5468"/>
    <w:rsid w:val="00CC6C55"/>
    <w:rsid w:val="00CD14A2"/>
    <w:rsid w:val="00D167F5"/>
    <w:rsid w:val="00D20F46"/>
    <w:rsid w:val="00D23CDB"/>
    <w:rsid w:val="00D24F7F"/>
    <w:rsid w:val="00D252EE"/>
    <w:rsid w:val="00D254FC"/>
    <w:rsid w:val="00D25E30"/>
    <w:rsid w:val="00D363F9"/>
    <w:rsid w:val="00D43E3A"/>
    <w:rsid w:val="00D45F76"/>
    <w:rsid w:val="00D463D3"/>
    <w:rsid w:val="00D64F95"/>
    <w:rsid w:val="00D752A3"/>
    <w:rsid w:val="00D763FD"/>
    <w:rsid w:val="00D93FD3"/>
    <w:rsid w:val="00D96A01"/>
    <w:rsid w:val="00D96D48"/>
    <w:rsid w:val="00DA34C5"/>
    <w:rsid w:val="00DB22BB"/>
    <w:rsid w:val="00DB2965"/>
    <w:rsid w:val="00DB4F3A"/>
    <w:rsid w:val="00DB5FEA"/>
    <w:rsid w:val="00DD2049"/>
    <w:rsid w:val="00DE4F17"/>
    <w:rsid w:val="00DF39B9"/>
    <w:rsid w:val="00DF6493"/>
    <w:rsid w:val="00E0052A"/>
    <w:rsid w:val="00E11940"/>
    <w:rsid w:val="00E24301"/>
    <w:rsid w:val="00E42D72"/>
    <w:rsid w:val="00E51EA9"/>
    <w:rsid w:val="00E55080"/>
    <w:rsid w:val="00E55A7E"/>
    <w:rsid w:val="00E55BE1"/>
    <w:rsid w:val="00E61CC3"/>
    <w:rsid w:val="00E62207"/>
    <w:rsid w:val="00E633D1"/>
    <w:rsid w:val="00E74CD7"/>
    <w:rsid w:val="00E84D4A"/>
    <w:rsid w:val="00E9431B"/>
    <w:rsid w:val="00EA0A22"/>
    <w:rsid w:val="00EA0C86"/>
    <w:rsid w:val="00EC2DB6"/>
    <w:rsid w:val="00ED0FCD"/>
    <w:rsid w:val="00ED5D0E"/>
    <w:rsid w:val="00ED76FF"/>
    <w:rsid w:val="00EE05AF"/>
    <w:rsid w:val="00EE1142"/>
    <w:rsid w:val="00EE6C2E"/>
    <w:rsid w:val="00F00B04"/>
    <w:rsid w:val="00F0710F"/>
    <w:rsid w:val="00F079FB"/>
    <w:rsid w:val="00F1423A"/>
    <w:rsid w:val="00F206B2"/>
    <w:rsid w:val="00F255A1"/>
    <w:rsid w:val="00F27259"/>
    <w:rsid w:val="00F342B8"/>
    <w:rsid w:val="00F4417D"/>
    <w:rsid w:val="00F52412"/>
    <w:rsid w:val="00F55EC0"/>
    <w:rsid w:val="00F67024"/>
    <w:rsid w:val="00F741AE"/>
    <w:rsid w:val="00F74E63"/>
    <w:rsid w:val="00F75141"/>
    <w:rsid w:val="00F76758"/>
    <w:rsid w:val="00F81CB2"/>
    <w:rsid w:val="00F94CEC"/>
    <w:rsid w:val="00FC6BC7"/>
    <w:rsid w:val="00FD5958"/>
    <w:rsid w:val="00FD5FA8"/>
    <w:rsid w:val="00FD6207"/>
    <w:rsid w:val="00FE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4C52"/>
  <w15:docId w15:val="{CAC79C78-1E9B-43F7-A46D-943F9803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48"/>
  </w:style>
  <w:style w:type="paragraph" w:styleId="Heading1">
    <w:name w:val="heading 1"/>
    <w:basedOn w:val="Normal"/>
    <w:next w:val="Normal"/>
    <w:link w:val="Heading1Char"/>
    <w:qFormat/>
    <w:rsid w:val="006D7F7F"/>
    <w:pPr>
      <w:keepNext/>
      <w:suppressAutoHyphens/>
      <w:spacing w:after="0" w:line="240" w:lineRule="auto"/>
      <w:jc w:val="center"/>
      <w:outlineLvl w:val="0"/>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8A"/>
    <w:pPr>
      <w:ind w:left="720"/>
      <w:contextualSpacing/>
    </w:pPr>
  </w:style>
  <w:style w:type="paragraph" w:customStyle="1" w:styleId="Default">
    <w:name w:val="Default"/>
    <w:rsid w:val="00E55A7E"/>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rsid w:val="00E55A7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55A7E"/>
    <w:rPr>
      <w:rFonts w:ascii="Times New Roman" w:eastAsia="Times New Roman" w:hAnsi="Times New Roman" w:cs="Times New Roman"/>
      <w:sz w:val="24"/>
      <w:szCs w:val="24"/>
      <w:lang w:val="en-GB"/>
    </w:rPr>
  </w:style>
  <w:style w:type="table" w:styleId="TableGrid">
    <w:name w:val="Table Grid"/>
    <w:basedOn w:val="TableNormal"/>
    <w:uiPriority w:val="39"/>
    <w:rsid w:val="0072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1EE"/>
    <w:rPr>
      <w:color w:val="0000FF" w:themeColor="hyperlink"/>
      <w:u w:val="single"/>
    </w:rPr>
  </w:style>
  <w:style w:type="character" w:styleId="FollowedHyperlink">
    <w:name w:val="FollowedHyperlink"/>
    <w:basedOn w:val="DefaultParagraphFont"/>
    <w:uiPriority w:val="99"/>
    <w:semiHidden/>
    <w:unhideWhenUsed/>
    <w:rsid w:val="00127A62"/>
    <w:rPr>
      <w:color w:val="800080" w:themeColor="followedHyperlink"/>
      <w:u w:val="single"/>
    </w:rPr>
  </w:style>
  <w:style w:type="character" w:customStyle="1" w:styleId="apple-converted-space">
    <w:name w:val="apple-converted-space"/>
    <w:basedOn w:val="DefaultParagraphFont"/>
    <w:rsid w:val="00335A47"/>
  </w:style>
  <w:style w:type="character" w:styleId="CommentReference">
    <w:name w:val="annotation reference"/>
    <w:basedOn w:val="DefaultParagraphFont"/>
    <w:uiPriority w:val="99"/>
    <w:semiHidden/>
    <w:unhideWhenUsed/>
    <w:rsid w:val="00126443"/>
    <w:rPr>
      <w:sz w:val="16"/>
      <w:szCs w:val="16"/>
    </w:rPr>
  </w:style>
  <w:style w:type="paragraph" w:styleId="CommentText">
    <w:name w:val="annotation text"/>
    <w:basedOn w:val="Normal"/>
    <w:link w:val="CommentTextChar"/>
    <w:uiPriority w:val="99"/>
    <w:semiHidden/>
    <w:unhideWhenUsed/>
    <w:rsid w:val="00126443"/>
    <w:pPr>
      <w:spacing w:line="240" w:lineRule="auto"/>
    </w:pPr>
    <w:rPr>
      <w:sz w:val="20"/>
      <w:szCs w:val="20"/>
    </w:rPr>
  </w:style>
  <w:style w:type="character" w:customStyle="1" w:styleId="CommentTextChar">
    <w:name w:val="Comment Text Char"/>
    <w:basedOn w:val="DefaultParagraphFont"/>
    <w:link w:val="CommentText"/>
    <w:uiPriority w:val="99"/>
    <w:semiHidden/>
    <w:rsid w:val="00126443"/>
    <w:rPr>
      <w:sz w:val="20"/>
      <w:szCs w:val="20"/>
    </w:rPr>
  </w:style>
  <w:style w:type="paragraph" w:styleId="CommentSubject">
    <w:name w:val="annotation subject"/>
    <w:basedOn w:val="CommentText"/>
    <w:next w:val="CommentText"/>
    <w:link w:val="CommentSubjectChar"/>
    <w:uiPriority w:val="99"/>
    <w:semiHidden/>
    <w:unhideWhenUsed/>
    <w:rsid w:val="00126443"/>
    <w:rPr>
      <w:b/>
      <w:bCs/>
    </w:rPr>
  </w:style>
  <w:style w:type="character" w:customStyle="1" w:styleId="CommentSubjectChar">
    <w:name w:val="Comment Subject Char"/>
    <w:basedOn w:val="CommentTextChar"/>
    <w:link w:val="CommentSubject"/>
    <w:uiPriority w:val="99"/>
    <w:semiHidden/>
    <w:rsid w:val="00126443"/>
    <w:rPr>
      <w:b/>
      <w:bCs/>
      <w:sz w:val="20"/>
      <w:szCs w:val="20"/>
    </w:rPr>
  </w:style>
  <w:style w:type="paragraph" w:styleId="BalloonText">
    <w:name w:val="Balloon Text"/>
    <w:basedOn w:val="Normal"/>
    <w:link w:val="BalloonTextChar"/>
    <w:uiPriority w:val="99"/>
    <w:semiHidden/>
    <w:unhideWhenUsed/>
    <w:rsid w:val="0012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43"/>
    <w:rPr>
      <w:rFonts w:ascii="Segoe UI" w:hAnsi="Segoe UI" w:cs="Segoe UI"/>
      <w:sz w:val="18"/>
      <w:szCs w:val="18"/>
    </w:rPr>
  </w:style>
  <w:style w:type="table" w:customStyle="1" w:styleId="TableGrid0">
    <w:name w:val="TableGrid"/>
    <w:rsid w:val="00186A12"/>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6D7F7F"/>
    <w:rPr>
      <w:rFonts w:ascii="Arial" w:eastAsia="Times New Roman" w:hAnsi="Arial" w:cs="Times New Roman"/>
      <w:b/>
      <w:szCs w:val="20"/>
      <w:lang w:val="en-GB"/>
    </w:rPr>
  </w:style>
  <w:style w:type="paragraph" w:styleId="Footer">
    <w:name w:val="footer"/>
    <w:basedOn w:val="Normal"/>
    <w:link w:val="FooterChar"/>
    <w:uiPriority w:val="99"/>
    <w:unhideWhenUsed/>
    <w:rsid w:val="0008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EE"/>
  </w:style>
  <w:style w:type="paragraph" w:styleId="EndnoteText">
    <w:name w:val="endnote text"/>
    <w:basedOn w:val="Normal"/>
    <w:link w:val="EndnoteTextChar"/>
    <w:uiPriority w:val="99"/>
    <w:semiHidden/>
    <w:unhideWhenUsed/>
    <w:rsid w:val="006409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92F"/>
    <w:rPr>
      <w:sz w:val="20"/>
      <w:szCs w:val="20"/>
    </w:rPr>
  </w:style>
  <w:style w:type="character" w:styleId="EndnoteReference">
    <w:name w:val="endnote reference"/>
    <w:basedOn w:val="DefaultParagraphFont"/>
    <w:uiPriority w:val="99"/>
    <w:semiHidden/>
    <w:unhideWhenUsed/>
    <w:rsid w:val="00640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3006">
      <w:bodyDiv w:val="1"/>
      <w:marLeft w:val="0"/>
      <w:marRight w:val="0"/>
      <w:marTop w:val="0"/>
      <w:marBottom w:val="0"/>
      <w:divBdr>
        <w:top w:val="none" w:sz="0" w:space="0" w:color="auto"/>
        <w:left w:val="none" w:sz="0" w:space="0" w:color="auto"/>
        <w:bottom w:val="none" w:sz="0" w:space="0" w:color="auto"/>
        <w:right w:val="none" w:sz="0" w:space="0" w:color="auto"/>
      </w:divBdr>
    </w:div>
    <w:div w:id="848567715">
      <w:bodyDiv w:val="1"/>
      <w:marLeft w:val="0"/>
      <w:marRight w:val="0"/>
      <w:marTop w:val="0"/>
      <w:marBottom w:val="0"/>
      <w:divBdr>
        <w:top w:val="none" w:sz="0" w:space="0" w:color="auto"/>
        <w:left w:val="none" w:sz="0" w:space="0" w:color="auto"/>
        <w:bottom w:val="none" w:sz="0" w:space="0" w:color="auto"/>
        <w:right w:val="none" w:sz="0" w:space="0" w:color="auto"/>
      </w:divBdr>
    </w:div>
    <w:div w:id="1236277685">
      <w:bodyDiv w:val="1"/>
      <w:marLeft w:val="0"/>
      <w:marRight w:val="0"/>
      <w:marTop w:val="0"/>
      <w:marBottom w:val="0"/>
      <w:divBdr>
        <w:top w:val="none" w:sz="0" w:space="0" w:color="auto"/>
        <w:left w:val="none" w:sz="0" w:space="0" w:color="auto"/>
        <w:bottom w:val="none" w:sz="0" w:space="0" w:color="auto"/>
        <w:right w:val="none" w:sz="0" w:space="0" w:color="auto"/>
      </w:divBdr>
    </w:div>
    <w:div w:id="1447428789">
      <w:bodyDiv w:val="1"/>
      <w:marLeft w:val="0"/>
      <w:marRight w:val="0"/>
      <w:marTop w:val="0"/>
      <w:marBottom w:val="0"/>
      <w:divBdr>
        <w:top w:val="none" w:sz="0" w:space="0" w:color="auto"/>
        <w:left w:val="none" w:sz="0" w:space="0" w:color="auto"/>
        <w:bottom w:val="none" w:sz="0" w:space="0" w:color="auto"/>
        <w:right w:val="none" w:sz="0" w:space="0" w:color="auto"/>
      </w:divBdr>
    </w:div>
    <w:div w:id="1512647108">
      <w:bodyDiv w:val="1"/>
      <w:marLeft w:val="0"/>
      <w:marRight w:val="0"/>
      <w:marTop w:val="0"/>
      <w:marBottom w:val="0"/>
      <w:divBdr>
        <w:top w:val="none" w:sz="0" w:space="0" w:color="auto"/>
        <w:left w:val="none" w:sz="0" w:space="0" w:color="auto"/>
        <w:bottom w:val="none" w:sz="0" w:space="0" w:color="auto"/>
        <w:right w:val="none" w:sz="0" w:space="0" w:color="auto"/>
      </w:divBdr>
    </w:div>
    <w:div w:id="15677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dgov.breconbeacons.org/ecCatDisplay.aspx?sch=doc&amp;cat=13087&amp;$LO$=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acons-np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9A77DD64FD743A21C2447A06E7A27" ma:contentTypeVersion="10" ma:contentTypeDescription="Create a new document." ma:contentTypeScope="" ma:versionID="5d83ff4ba3d4a694ccf5be3ace111dce">
  <xsd:schema xmlns:xsd="http://www.w3.org/2001/XMLSchema" xmlns:xs="http://www.w3.org/2001/XMLSchema" xmlns:p="http://schemas.microsoft.com/office/2006/metadata/properties" xmlns:ns2="0b686785-4f36-4d2d-b4d8-044026e2928a" xmlns:ns3="31d7213e-1055-4dac-8abf-6068897ea2f6" targetNamespace="http://schemas.microsoft.com/office/2006/metadata/properties" ma:root="true" ma:fieldsID="4a18752e4fd3dcecbc1f749167c2f32a" ns2:_="" ns3:_="">
    <xsd:import namespace="0b686785-4f36-4d2d-b4d8-044026e2928a"/>
    <xsd:import namespace="31d7213e-1055-4dac-8abf-6068897ea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86785-4f36-4d2d-b4d8-044026e29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7213e-1055-4dac-8abf-6068897ea2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DBDF-F2F3-471A-90CB-43ED788D5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07BD8-2C99-457E-9B8E-D5505AB9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86785-4f36-4d2d-b4d8-044026e2928a"/>
    <ds:schemaRef ds:uri="31d7213e-1055-4dac-8abf-6068897e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68150-A1C2-4647-A0A4-B8830616BB24}">
  <ds:schemaRefs>
    <ds:schemaRef ds:uri="http://schemas.microsoft.com/sharepoint/v3/contenttype/forms"/>
  </ds:schemaRefs>
</ds:datastoreItem>
</file>

<file path=customXml/itemProps4.xml><?xml version="1.0" encoding="utf-8"?>
<ds:datastoreItem xmlns:ds="http://schemas.openxmlformats.org/officeDocument/2006/customXml" ds:itemID="{DEF7984E-E8CB-4BD7-9104-CD81CAAF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3467</Words>
  <Characters>19766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Elizabeth Lewis</cp:lastModifiedBy>
  <cp:revision>2</cp:revision>
  <cp:lastPrinted>2015-02-25T09:57:00Z</cp:lastPrinted>
  <dcterms:created xsi:type="dcterms:W3CDTF">2019-10-31T14:47:00Z</dcterms:created>
  <dcterms:modified xsi:type="dcterms:W3CDTF">2019-10-31T14:47:00Z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0x01010071E9A77DD64FD743A21C2447A06E7A27</vt:lpwstr>
  </property>
</Properties>
</file>